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CD73" w14:textId="3143BE6D" w:rsidR="009D5941" w:rsidRDefault="009D5941">
      <w:pPr>
        <w:widowControl w:val="0"/>
        <w:autoSpaceDE w:val="0"/>
        <w:autoSpaceDN w:val="0"/>
        <w:adjustRightInd w:val="0"/>
        <w:jc w:val="center"/>
        <w:rPr>
          <w:b/>
          <w:bCs/>
          <w:i/>
          <w:iCs/>
          <w:color w:val="000000"/>
          <w:sz w:val="32"/>
          <w:szCs w:val="32"/>
        </w:rPr>
      </w:pPr>
    </w:p>
    <w:p w14:paraId="492A5DA9" w14:textId="77777777" w:rsidR="00FF5B41" w:rsidRDefault="00FF5B41">
      <w:pPr>
        <w:widowControl w:val="0"/>
        <w:autoSpaceDE w:val="0"/>
        <w:autoSpaceDN w:val="0"/>
        <w:adjustRightInd w:val="0"/>
        <w:jc w:val="center"/>
        <w:rPr>
          <w:b/>
          <w:bCs/>
          <w:i/>
          <w:iCs/>
          <w:color w:val="000000"/>
          <w:sz w:val="32"/>
          <w:szCs w:val="32"/>
        </w:rPr>
        <w:sectPr w:rsidR="00FF5B41" w:rsidSect="009A4E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32" w:footer="432" w:gutter="0"/>
          <w:cols w:space="720"/>
          <w:noEndnote/>
          <w:docGrid w:linePitch="299"/>
        </w:sectPr>
      </w:pPr>
    </w:p>
    <w:p w14:paraId="0F254A81" w14:textId="1C88DA46" w:rsidR="009E0E80" w:rsidRPr="00BB7E16" w:rsidRDefault="009E0E80">
      <w:pPr>
        <w:widowControl w:val="0"/>
        <w:autoSpaceDE w:val="0"/>
        <w:autoSpaceDN w:val="0"/>
        <w:adjustRightInd w:val="0"/>
        <w:jc w:val="center"/>
        <w:rPr>
          <w:b/>
          <w:bCs/>
          <w:i/>
          <w:iCs/>
          <w:color w:val="000000"/>
          <w:sz w:val="32"/>
          <w:szCs w:val="32"/>
        </w:rPr>
      </w:pPr>
      <w:r w:rsidRPr="00BB7E16">
        <w:rPr>
          <w:b/>
          <w:bCs/>
          <w:i/>
          <w:iCs/>
          <w:color w:val="000000"/>
          <w:sz w:val="32"/>
          <w:szCs w:val="32"/>
        </w:rPr>
        <w:t xml:space="preserve">Curriculum Vitae </w:t>
      </w:r>
      <w:r w:rsidR="00A0177E" w:rsidRPr="00BB7E16">
        <w:rPr>
          <w:b/>
          <w:bCs/>
          <w:i/>
          <w:iCs/>
          <w:color w:val="000000"/>
          <w:sz w:val="32"/>
          <w:szCs w:val="32"/>
        </w:rPr>
        <w:t xml:space="preserve">Barbara </w:t>
      </w:r>
      <w:proofErr w:type="spellStart"/>
      <w:r w:rsidR="00A0177E" w:rsidRPr="00BB7E16">
        <w:rPr>
          <w:b/>
          <w:bCs/>
          <w:i/>
          <w:iCs/>
          <w:color w:val="000000"/>
          <w:sz w:val="32"/>
          <w:szCs w:val="32"/>
        </w:rPr>
        <w:t>Pesut</w:t>
      </w:r>
      <w:proofErr w:type="spellEnd"/>
      <w:r w:rsidR="00CF5022" w:rsidRPr="00BB7E16">
        <w:rPr>
          <w:b/>
          <w:bCs/>
          <w:i/>
          <w:iCs/>
          <w:color w:val="000000"/>
          <w:sz w:val="32"/>
          <w:szCs w:val="32"/>
        </w:rPr>
        <w:t xml:space="preserve"> PhD, RN</w:t>
      </w:r>
    </w:p>
    <w:p w14:paraId="24A7EDCA" w14:textId="77777777" w:rsidR="00A0177E" w:rsidRPr="00BB7E16" w:rsidRDefault="00A0177E" w:rsidP="00A0177E">
      <w:pPr>
        <w:rPr>
          <w:b/>
          <w:sz w:val="20"/>
        </w:rPr>
      </w:pPr>
      <w:r w:rsidRPr="00BB7E16">
        <w:rPr>
          <w:b/>
          <w:sz w:val="20"/>
        </w:rPr>
        <w:tab/>
      </w:r>
    </w:p>
    <w:p w14:paraId="595A1754" w14:textId="77777777" w:rsidR="00A0177E" w:rsidRPr="00BB7E16" w:rsidRDefault="007E27B4" w:rsidP="00A0177E">
      <w:pPr>
        <w:ind w:firstLine="720"/>
        <w:rPr>
          <w:b/>
          <w:bCs/>
          <w:color w:val="000000"/>
          <w:sz w:val="20"/>
          <w:szCs w:val="20"/>
        </w:rPr>
      </w:pPr>
      <w:r w:rsidRPr="00BB7E16">
        <w:rPr>
          <w:b/>
          <w:bCs/>
          <w:color w:val="000000"/>
          <w:sz w:val="20"/>
          <w:szCs w:val="20"/>
        </w:rPr>
        <w:t xml:space="preserve">School of Nursing, </w:t>
      </w:r>
      <w:r w:rsidR="00A0177E" w:rsidRPr="00BB7E16">
        <w:rPr>
          <w:b/>
          <w:bCs/>
          <w:color w:val="000000"/>
          <w:sz w:val="20"/>
          <w:szCs w:val="20"/>
        </w:rPr>
        <w:t>Faculty of Human and Social Development</w:t>
      </w:r>
    </w:p>
    <w:p w14:paraId="703DCD26" w14:textId="77777777" w:rsidR="00A0177E" w:rsidRPr="00BB7E16" w:rsidRDefault="00A0177E" w:rsidP="00A0177E">
      <w:pPr>
        <w:rPr>
          <w:b/>
          <w:bCs/>
          <w:color w:val="000000"/>
          <w:sz w:val="20"/>
          <w:szCs w:val="20"/>
        </w:rPr>
      </w:pPr>
      <w:r w:rsidRPr="00BB7E16">
        <w:rPr>
          <w:b/>
          <w:bCs/>
          <w:color w:val="000000"/>
          <w:sz w:val="20"/>
          <w:szCs w:val="20"/>
        </w:rPr>
        <w:tab/>
        <w:t>University of British Columbia Okanagan</w:t>
      </w:r>
    </w:p>
    <w:p w14:paraId="0DF430A1" w14:textId="77777777" w:rsidR="00A0177E" w:rsidRPr="00BB7E16" w:rsidRDefault="007E27B4" w:rsidP="00A0177E">
      <w:pPr>
        <w:ind w:firstLine="720"/>
        <w:rPr>
          <w:b/>
          <w:bCs/>
          <w:color w:val="000000"/>
          <w:sz w:val="20"/>
          <w:szCs w:val="20"/>
        </w:rPr>
      </w:pPr>
      <w:r w:rsidRPr="00BB7E16">
        <w:rPr>
          <w:b/>
          <w:bCs/>
          <w:color w:val="000000"/>
          <w:sz w:val="20"/>
          <w:szCs w:val="20"/>
        </w:rPr>
        <w:t>1147 Research Road</w:t>
      </w:r>
      <w:r w:rsidR="00A0177E" w:rsidRPr="00BB7E16">
        <w:rPr>
          <w:b/>
          <w:bCs/>
          <w:color w:val="000000"/>
          <w:sz w:val="20"/>
          <w:szCs w:val="20"/>
        </w:rPr>
        <w:t xml:space="preserve"> </w:t>
      </w:r>
    </w:p>
    <w:p w14:paraId="6BFA53D9" w14:textId="77777777" w:rsidR="00A0177E" w:rsidRPr="00BB7E16" w:rsidRDefault="00A0177E" w:rsidP="00A0177E">
      <w:pPr>
        <w:rPr>
          <w:b/>
          <w:bCs/>
          <w:color w:val="000000"/>
          <w:sz w:val="20"/>
          <w:szCs w:val="20"/>
        </w:rPr>
      </w:pPr>
      <w:r w:rsidRPr="00BB7E16">
        <w:rPr>
          <w:b/>
          <w:bCs/>
          <w:color w:val="000000"/>
          <w:sz w:val="20"/>
          <w:szCs w:val="20"/>
        </w:rPr>
        <w:tab/>
        <w:t>Kelowna, BC V1V 1V7</w:t>
      </w:r>
    </w:p>
    <w:p w14:paraId="7D6F90FB" w14:textId="77777777" w:rsidR="00A0177E" w:rsidRPr="00BB7E16" w:rsidRDefault="00A0177E" w:rsidP="00A0177E">
      <w:pPr>
        <w:ind w:firstLine="720"/>
        <w:rPr>
          <w:b/>
          <w:bCs/>
          <w:color w:val="000000"/>
          <w:sz w:val="20"/>
          <w:szCs w:val="20"/>
        </w:rPr>
      </w:pPr>
      <w:r w:rsidRPr="00BB7E16">
        <w:rPr>
          <w:b/>
          <w:bCs/>
          <w:color w:val="000000"/>
          <w:sz w:val="20"/>
          <w:szCs w:val="20"/>
        </w:rPr>
        <w:t>Phone: 250-807-</w:t>
      </w:r>
      <w:r w:rsidR="00DF4F61" w:rsidRPr="00BB7E16">
        <w:rPr>
          <w:b/>
          <w:bCs/>
          <w:color w:val="000000"/>
          <w:sz w:val="20"/>
          <w:szCs w:val="20"/>
        </w:rPr>
        <w:t>9955</w:t>
      </w:r>
    </w:p>
    <w:p w14:paraId="3C19F5C7" w14:textId="77777777" w:rsidR="00DF4F61" w:rsidRPr="00BB7E16" w:rsidRDefault="00DF4F61" w:rsidP="00A0177E">
      <w:pPr>
        <w:ind w:firstLine="720"/>
        <w:rPr>
          <w:b/>
          <w:bCs/>
          <w:color w:val="000000"/>
          <w:sz w:val="20"/>
          <w:szCs w:val="20"/>
        </w:rPr>
      </w:pPr>
      <w:r w:rsidRPr="00BB7E16">
        <w:rPr>
          <w:b/>
          <w:bCs/>
          <w:color w:val="000000"/>
          <w:sz w:val="20"/>
          <w:szCs w:val="20"/>
        </w:rPr>
        <w:t>Fax: 250-807-8085</w:t>
      </w:r>
    </w:p>
    <w:p w14:paraId="4AF6B23A" w14:textId="77777777" w:rsidR="00A0177E" w:rsidRPr="00BB7E16" w:rsidRDefault="00A0177E" w:rsidP="00A0177E">
      <w:pPr>
        <w:rPr>
          <w:sz w:val="20"/>
          <w:szCs w:val="20"/>
        </w:rPr>
      </w:pPr>
      <w:r w:rsidRPr="00BB7E16">
        <w:rPr>
          <w:b/>
          <w:bCs/>
          <w:color w:val="000000"/>
          <w:sz w:val="20"/>
          <w:szCs w:val="20"/>
        </w:rPr>
        <w:tab/>
        <w:t>E-mail: barb.pesut@ubc.ca</w:t>
      </w:r>
    </w:p>
    <w:p w14:paraId="75203A3A" w14:textId="77777777" w:rsidR="00A0177E" w:rsidRPr="00BB7E16" w:rsidRDefault="00A0177E" w:rsidP="00A0177E">
      <w:pPr>
        <w:widowControl w:val="0"/>
        <w:autoSpaceDE w:val="0"/>
        <w:autoSpaceDN w:val="0"/>
        <w:adjustRightInd w:val="0"/>
        <w:jc w:val="center"/>
      </w:pPr>
    </w:p>
    <w:p w14:paraId="7066B722" w14:textId="622112D6" w:rsidR="009E0E80" w:rsidRPr="00BB7E16" w:rsidRDefault="00CF5022" w:rsidP="00CF5022">
      <w:pPr>
        <w:widowControl w:val="0"/>
        <w:autoSpaceDE w:val="0"/>
        <w:autoSpaceDN w:val="0"/>
        <w:adjustRightInd w:val="0"/>
        <w:spacing w:before="220"/>
        <w:jc w:val="center"/>
      </w:pPr>
      <w:r w:rsidRPr="00BB7E16">
        <w:rPr>
          <w:b/>
          <w:bCs/>
          <w:color w:val="000000"/>
        </w:rPr>
        <w:t xml:space="preserve">                                                      </w:t>
      </w:r>
      <w:r w:rsidR="009E0E80" w:rsidRPr="00BB7E16">
        <w:rPr>
          <w:b/>
          <w:bCs/>
          <w:color w:val="000000"/>
        </w:rPr>
        <w:t xml:space="preserve">Date: </w:t>
      </w:r>
      <w:r w:rsidR="00261819">
        <w:rPr>
          <w:color w:val="000000"/>
        </w:rPr>
        <w:t>July 2024</w:t>
      </w:r>
      <w:r w:rsidR="009E0E80" w:rsidRPr="00BB7E16">
        <w:rPr>
          <w:color w:val="000000"/>
        </w:rPr>
        <w:t xml:space="preserve"> </w:t>
      </w:r>
    </w:p>
    <w:p w14:paraId="2F8C7B21" w14:textId="77777777" w:rsidR="009E0E80" w:rsidRPr="00BB7E16" w:rsidRDefault="009E0E80">
      <w:pPr>
        <w:keepNext/>
        <w:widowControl w:val="0"/>
        <w:pBdr>
          <w:bottom w:val="single" w:sz="2" w:space="0" w:color="000000"/>
        </w:pBdr>
        <w:autoSpaceDE w:val="0"/>
        <w:autoSpaceDN w:val="0"/>
        <w:adjustRightInd w:val="0"/>
        <w:spacing w:before="364"/>
      </w:pPr>
      <w:r w:rsidRPr="00BB7E16">
        <w:rPr>
          <w:b/>
          <w:bCs/>
          <w:color w:val="000000"/>
          <w:sz w:val="26"/>
          <w:szCs w:val="26"/>
        </w:rPr>
        <w:t>Basic Information</w:t>
      </w:r>
    </w:p>
    <w:p w14:paraId="3B5C6A7E" w14:textId="77777777" w:rsidR="009E0E80" w:rsidRPr="00BB7E16" w:rsidRDefault="009E0E80">
      <w:pPr>
        <w:widowControl w:val="0"/>
        <w:autoSpaceDE w:val="0"/>
        <w:autoSpaceDN w:val="0"/>
        <w:adjustRightInd w:val="0"/>
      </w:pPr>
    </w:p>
    <w:tbl>
      <w:tblPr>
        <w:tblW w:w="0" w:type="auto"/>
        <w:tblInd w:w="-3" w:type="dxa"/>
        <w:tblLayout w:type="fixed"/>
        <w:tblCellMar>
          <w:left w:w="0" w:type="dxa"/>
          <w:right w:w="0" w:type="dxa"/>
        </w:tblCellMar>
        <w:tblLook w:val="0000" w:firstRow="0" w:lastRow="0" w:firstColumn="0" w:lastColumn="0" w:noHBand="0" w:noVBand="0"/>
      </w:tblPr>
      <w:tblGrid>
        <w:gridCol w:w="3285"/>
        <w:gridCol w:w="2320"/>
        <w:gridCol w:w="2320"/>
        <w:gridCol w:w="1431"/>
      </w:tblGrid>
      <w:tr w:rsidR="009E0E80" w:rsidRPr="00BB7E16" w14:paraId="653061AA"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36E44E1" w14:textId="77777777" w:rsidR="009E0E80" w:rsidRPr="00BB7E16" w:rsidRDefault="009E0E80">
            <w:pPr>
              <w:widowControl w:val="0"/>
              <w:autoSpaceDE w:val="0"/>
              <w:autoSpaceDN w:val="0"/>
              <w:adjustRightInd w:val="0"/>
              <w:jc w:val="right"/>
            </w:pPr>
            <w:r w:rsidRPr="00BB7E16">
              <w:rPr>
                <w:b/>
                <w:bCs/>
                <w:color w:val="000000"/>
                <w:sz w:val="20"/>
                <w:szCs w:val="20"/>
              </w:rPr>
              <w:t>Surname</w:t>
            </w:r>
          </w:p>
        </w:tc>
        <w:tc>
          <w:tcPr>
            <w:tcW w:w="232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55552A" w14:textId="77777777" w:rsidR="009E0E80" w:rsidRPr="00BB7E16" w:rsidRDefault="009E0E80">
            <w:pPr>
              <w:widowControl w:val="0"/>
              <w:autoSpaceDE w:val="0"/>
              <w:autoSpaceDN w:val="0"/>
              <w:adjustRightInd w:val="0"/>
            </w:pPr>
            <w:proofErr w:type="spellStart"/>
            <w:r w:rsidRPr="00BB7E16">
              <w:rPr>
                <w:color w:val="000000"/>
                <w:sz w:val="20"/>
                <w:szCs w:val="20"/>
              </w:rPr>
              <w:t>Pesut</w:t>
            </w:r>
            <w:proofErr w:type="spellEnd"/>
          </w:p>
        </w:tc>
        <w:tc>
          <w:tcPr>
            <w:tcW w:w="2320"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CB0F58A" w14:textId="77777777" w:rsidR="009E0E80" w:rsidRPr="00BB7E16" w:rsidRDefault="009E0E80">
            <w:pPr>
              <w:widowControl w:val="0"/>
              <w:autoSpaceDE w:val="0"/>
              <w:autoSpaceDN w:val="0"/>
              <w:adjustRightInd w:val="0"/>
              <w:jc w:val="right"/>
            </w:pPr>
            <w:r w:rsidRPr="00BB7E16">
              <w:rPr>
                <w:b/>
                <w:bCs/>
                <w:color w:val="000000"/>
                <w:sz w:val="20"/>
                <w:szCs w:val="20"/>
              </w:rPr>
              <w:t>First Name</w:t>
            </w:r>
          </w:p>
        </w:tc>
        <w:tc>
          <w:tcPr>
            <w:tcW w:w="143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C87B56" w14:textId="77777777" w:rsidR="009E0E80" w:rsidRPr="00BB7E16" w:rsidRDefault="009E0E80">
            <w:pPr>
              <w:widowControl w:val="0"/>
              <w:autoSpaceDE w:val="0"/>
              <w:autoSpaceDN w:val="0"/>
              <w:adjustRightInd w:val="0"/>
            </w:pPr>
            <w:r w:rsidRPr="00BB7E16">
              <w:rPr>
                <w:color w:val="000000"/>
                <w:sz w:val="20"/>
                <w:szCs w:val="20"/>
              </w:rPr>
              <w:t>Barbara</w:t>
            </w:r>
          </w:p>
        </w:tc>
      </w:tr>
      <w:tr w:rsidR="009E0E80" w:rsidRPr="00BB7E16" w14:paraId="6B6F33D3"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1FA548" w14:textId="77777777" w:rsidR="009E0E80" w:rsidRPr="00BB7E16" w:rsidRDefault="009E0E80">
            <w:pPr>
              <w:widowControl w:val="0"/>
              <w:autoSpaceDE w:val="0"/>
              <w:autoSpaceDN w:val="0"/>
              <w:adjustRightInd w:val="0"/>
              <w:jc w:val="right"/>
            </w:pPr>
            <w:r w:rsidRPr="00BB7E16">
              <w:rPr>
                <w:b/>
                <w:bCs/>
                <w:color w:val="000000"/>
                <w:sz w:val="20"/>
                <w:szCs w:val="20"/>
              </w:rPr>
              <w:t>Middle Name(s)</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146B90" w14:textId="77777777" w:rsidR="009E0E80" w:rsidRPr="00BB7E16" w:rsidRDefault="009E0E80">
            <w:pPr>
              <w:widowControl w:val="0"/>
              <w:autoSpaceDE w:val="0"/>
              <w:autoSpaceDN w:val="0"/>
              <w:adjustRightInd w:val="0"/>
            </w:pPr>
            <w:r w:rsidRPr="00BB7E16">
              <w:t>K.</w:t>
            </w:r>
          </w:p>
        </w:tc>
      </w:tr>
      <w:tr w:rsidR="009E0E80" w:rsidRPr="00BB7E16" w14:paraId="740350D3"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4240E8E" w14:textId="77777777" w:rsidR="009E0E80" w:rsidRPr="00BB7E16" w:rsidRDefault="009E0E80">
            <w:pPr>
              <w:widowControl w:val="0"/>
              <w:autoSpaceDE w:val="0"/>
              <w:autoSpaceDN w:val="0"/>
              <w:adjustRightInd w:val="0"/>
              <w:jc w:val="right"/>
            </w:pPr>
            <w:r w:rsidRPr="00BB7E16">
              <w:rPr>
                <w:b/>
                <w:bCs/>
                <w:color w:val="000000"/>
                <w:sz w:val="20"/>
                <w:szCs w:val="20"/>
              </w:rPr>
              <w:t>Department/School</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F1C74" w14:textId="77777777" w:rsidR="009E0E80" w:rsidRPr="00BB7E16" w:rsidRDefault="009E0E80">
            <w:pPr>
              <w:widowControl w:val="0"/>
              <w:autoSpaceDE w:val="0"/>
              <w:autoSpaceDN w:val="0"/>
              <w:adjustRightInd w:val="0"/>
            </w:pPr>
            <w:r w:rsidRPr="00BB7E16">
              <w:t>Nursing</w:t>
            </w:r>
          </w:p>
        </w:tc>
      </w:tr>
      <w:tr w:rsidR="009E0E80" w:rsidRPr="00BB7E16" w14:paraId="40416CB8"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40A1D1" w14:textId="77777777" w:rsidR="009E0E80" w:rsidRPr="00BB7E16" w:rsidRDefault="009E0E80">
            <w:pPr>
              <w:widowControl w:val="0"/>
              <w:autoSpaceDE w:val="0"/>
              <w:autoSpaceDN w:val="0"/>
              <w:adjustRightInd w:val="0"/>
              <w:jc w:val="right"/>
            </w:pPr>
            <w:r w:rsidRPr="00BB7E16">
              <w:rPr>
                <w:b/>
                <w:bCs/>
                <w:color w:val="000000"/>
                <w:sz w:val="20"/>
                <w:szCs w:val="20"/>
              </w:rPr>
              <w:t>Faculty</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CAFCF" w14:textId="77777777" w:rsidR="009E0E80" w:rsidRPr="00BB7E16" w:rsidRDefault="009E0E80">
            <w:pPr>
              <w:widowControl w:val="0"/>
              <w:autoSpaceDE w:val="0"/>
              <w:autoSpaceDN w:val="0"/>
              <w:adjustRightInd w:val="0"/>
            </w:pPr>
            <w:r w:rsidRPr="00BB7E16">
              <w:t>Health and Social Development</w:t>
            </w:r>
          </w:p>
        </w:tc>
      </w:tr>
      <w:tr w:rsidR="009E0E80" w:rsidRPr="00BB7E16" w14:paraId="622151E7"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8F4A47D" w14:textId="77777777" w:rsidR="009E0E80" w:rsidRPr="00BB7E16" w:rsidRDefault="009E0E80">
            <w:pPr>
              <w:widowControl w:val="0"/>
              <w:autoSpaceDE w:val="0"/>
              <w:autoSpaceDN w:val="0"/>
              <w:adjustRightInd w:val="0"/>
              <w:jc w:val="right"/>
            </w:pPr>
            <w:r w:rsidRPr="00BB7E16">
              <w:rPr>
                <w:b/>
                <w:bCs/>
                <w:color w:val="000000"/>
                <w:sz w:val="20"/>
                <w:szCs w:val="20"/>
              </w:rPr>
              <w:t>Present Rank</w:t>
            </w:r>
          </w:p>
        </w:tc>
        <w:tc>
          <w:tcPr>
            <w:tcW w:w="232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571A7D" w14:textId="4C5A23E5" w:rsidR="009E0E80" w:rsidRPr="00BB7E16" w:rsidRDefault="006949E5">
            <w:pPr>
              <w:widowControl w:val="0"/>
              <w:autoSpaceDE w:val="0"/>
              <w:autoSpaceDN w:val="0"/>
              <w:adjustRightInd w:val="0"/>
            </w:pPr>
            <w:r>
              <w:t>Professor</w:t>
            </w:r>
          </w:p>
        </w:tc>
        <w:tc>
          <w:tcPr>
            <w:tcW w:w="2320"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4A00766" w14:textId="77777777" w:rsidR="009E0E80" w:rsidRPr="00BB7E16" w:rsidRDefault="009E0E80">
            <w:pPr>
              <w:widowControl w:val="0"/>
              <w:autoSpaceDE w:val="0"/>
              <w:autoSpaceDN w:val="0"/>
              <w:adjustRightInd w:val="0"/>
              <w:jc w:val="right"/>
            </w:pPr>
            <w:r w:rsidRPr="00BB7E16">
              <w:rPr>
                <w:b/>
                <w:bCs/>
                <w:color w:val="000000"/>
                <w:sz w:val="20"/>
                <w:szCs w:val="20"/>
              </w:rPr>
              <w:t>Since</w:t>
            </w:r>
          </w:p>
        </w:tc>
        <w:tc>
          <w:tcPr>
            <w:tcW w:w="143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48B3AA" w14:textId="55C3A80E" w:rsidR="009E0E80" w:rsidRPr="00BB7E16" w:rsidRDefault="009E0E80">
            <w:pPr>
              <w:widowControl w:val="0"/>
              <w:autoSpaceDE w:val="0"/>
              <w:autoSpaceDN w:val="0"/>
              <w:adjustRightInd w:val="0"/>
            </w:pPr>
            <w:r w:rsidRPr="00BB7E16">
              <w:t>July 1, 20</w:t>
            </w:r>
            <w:r w:rsidR="006949E5">
              <w:t>16</w:t>
            </w:r>
          </w:p>
        </w:tc>
      </w:tr>
    </w:tbl>
    <w:p w14:paraId="33500042" w14:textId="0FC0E7CC" w:rsidR="009E0E80" w:rsidRPr="00BB7E16" w:rsidRDefault="00484767">
      <w:pPr>
        <w:keepNext/>
        <w:widowControl w:val="0"/>
        <w:pBdr>
          <w:bottom w:val="single" w:sz="2" w:space="0" w:color="000000"/>
        </w:pBdr>
        <w:autoSpaceDE w:val="0"/>
        <w:autoSpaceDN w:val="0"/>
        <w:adjustRightInd w:val="0"/>
        <w:spacing w:before="364"/>
      </w:pPr>
      <w:r w:rsidRPr="00BB7E16">
        <w:rPr>
          <w:b/>
          <w:bCs/>
          <w:color w:val="000000"/>
          <w:sz w:val="26"/>
          <w:szCs w:val="26"/>
        </w:rPr>
        <w:t xml:space="preserve">Post-Secondary </w:t>
      </w:r>
      <w:r w:rsidR="009E0E80" w:rsidRPr="00BB7E16">
        <w:rPr>
          <w:b/>
          <w:bCs/>
          <w:color w:val="000000"/>
          <w:sz w:val="26"/>
          <w:szCs w:val="26"/>
        </w:rPr>
        <w:t>Education</w:t>
      </w:r>
    </w:p>
    <w:p w14:paraId="29223112" w14:textId="77777777" w:rsidR="0042781F" w:rsidRPr="00BB7E16" w:rsidRDefault="0042781F">
      <w:pPr>
        <w:keepNext/>
        <w:widowControl w:val="0"/>
        <w:autoSpaceDE w:val="0"/>
        <w:autoSpaceDN w:val="0"/>
        <w:adjustRightInd w:val="0"/>
        <w:spacing w:before="198"/>
        <w:rPr>
          <w:b/>
          <w:bCs/>
          <w:i/>
          <w:iCs/>
          <w:color w:val="000000"/>
          <w:u w:val="single" w:color="000000"/>
        </w:rPr>
      </w:pPr>
    </w:p>
    <w:tbl>
      <w:tblPr>
        <w:tblW w:w="9387" w:type="dxa"/>
        <w:tblInd w:w="-3" w:type="dxa"/>
        <w:tblLayout w:type="fixed"/>
        <w:tblCellMar>
          <w:left w:w="0" w:type="dxa"/>
          <w:right w:w="0" w:type="dxa"/>
        </w:tblCellMar>
        <w:tblLook w:val="0000" w:firstRow="0" w:lastRow="0" w:firstColumn="0" w:lastColumn="0" w:noHBand="0" w:noVBand="0"/>
      </w:tblPr>
      <w:tblGrid>
        <w:gridCol w:w="2899"/>
        <w:gridCol w:w="2464"/>
        <w:gridCol w:w="2285"/>
        <w:gridCol w:w="851"/>
        <w:gridCol w:w="850"/>
        <w:gridCol w:w="38"/>
      </w:tblGrid>
      <w:tr w:rsidR="00044BB6" w:rsidRPr="00BB7E16" w14:paraId="2BE739C0" w14:textId="77777777" w:rsidTr="00044BB6">
        <w:trPr>
          <w:gridAfter w:val="1"/>
          <w:wAfter w:w="38" w:type="dxa"/>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36CDF80"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Institution</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2C71F46"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Degree</w:t>
            </w:r>
          </w:p>
        </w:tc>
        <w:tc>
          <w:tcPr>
            <w:tcW w:w="2285"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C0777E0"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Specialty</w:t>
            </w:r>
          </w:p>
        </w:tc>
        <w:tc>
          <w:tcPr>
            <w:tcW w:w="1701"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58EB619"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Dates</w:t>
            </w:r>
          </w:p>
        </w:tc>
      </w:tr>
      <w:tr w:rsidR="00044BB6" w:rsidRPr="00BB7E16" w14:paraId="6E8DCEA7" w14:textId="77777777" w:rsidTr="00044BB6">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988CD07" w14:textId="77777777" w:rsidR="00044BB6" w:rsidRPr="00BB7E16" w:rsidRDefault="00044BB6" w:rsidP="00E90851">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02E7974" w14:textId="77777777" w:rsidR="00044BB6" w:rsidRPr="00BB7E16" w:rsidRDefault="00044BB6" w:rsidP="00E90851">
            <w:pPr>
              <w:widowControl w:val="0"/>
              <w:autoSpaceDE w:val="0"/>
              <w:autoSpaceDN w:val="0"/>
              <w:adjustRightInd w:val="0"/>
              <w:rPr>
                <w:sz w:val="11"/>
                <w:szCs w:val="11"/>
              </w:rPr>
            </w:pPr>
          </w:p>
        </w:tc>
        <w:tc>
          <w:tcPr>
            <w:tcW w:w="2285"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1F65745" w14:textId="77777777" w:rsidR="00044BB6" w:rsidRPr="00BB7E16" w:rsidRDefault="00044BB6" w:rsidP="00E90851">
            <w:pPr>
              <w:widowControl w:val="0"/>
              <w:autoSpaceDE w:val="0"/>
              <w:autoSpaceDN w:val="0"/>
              <w:adjustRightInd w:val="0"/>
              <w:rPr>
                <w:sz w:val="11"/>
                <w:szCs w:val="11"/>
              </w:rPr>
            </w:pP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27EBCEC"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Start</w:t>
            </w:r>
          </w:p>
        </w:tc>
        <w:tc>
          <w:tcPr>
            <w:tcW w:w="888" w:type="dxa"/>
            <w:gridSpan w:val="2"/>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73226ED1"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End</w:t>
            </w:r>
          </w:p>
        </w:tc>
      </w:tr>
      <w:tr w:rsidR="00044BB6" w:rsidRPr="00BB7E16" w14:paraId="3AC5623A"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8F3F63"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 xml:space="preserve">University of British Columbia </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7FA337" w14:textId="77777777" w:rsidR="00044BB6" w:rsidRPr="00BB7E16" w:rsidRDefault="00044BB6" w:rsidP="00E90851">
            <w:pPr>
              <w:widowControl w:val="0"/>
              <w:autoSpaceDE w:val="0"/>
              <w:autoSpaceDN w:val="0"/>
              <w:adjustRightInd w:val="0"/>
            </w:pPr>
            <w:r w:rsidRPr="00BB7E16">
              <w:t>PhD</w:t>
            </w:r>
            <w:r w:rsidRPr="00BB7E16">
              <w:rPr>
                <w:rStyle w:val="FootnoteReference"/>
              </w:rPr>
              <w:footnoteReference w:id="1"/>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A53E2F"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4F7CAC"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2002</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6EA608"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2005</w:t>
            </w:r>
          </w:p>
        </w:tc>
      </w:tr>
      <w:tr w:rsidR="00044BB6" w:rsidRPr="00BB7E16" w14:paraId="5162840C"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09856"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80E799" w14:textId="77777777" w:rsidR="00044BB6" w:rsidRPr="00BB7E16" w:rsidRDefault="00044BB6" w:rsidP="00E90851">
            <w:pPr>
              <w:widowControl w:val="0"/>
              <w:autoSpaceDE w:val="0"/>
              <w:autoSpaceDN w:val="0"/>
              <w:adjustRightInd w:val="0"/>
            </w:pPr>
            <w:r w:rsidRPr="00BB7E16">
              <w:t>MSN</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418F94"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Nursing/Education</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2E070A"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1993</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D10896"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1997</w:t>
            </w:r>
          </w:p>
        </w:tc>
      </w:tr>
      <w:tr w:rsidR="00044BB6" w:rsidRPr="00BB7E16" w14:paraId="1F913CE7"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8D548B"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University of Victoria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F1254C" w14:textId="77777777" w:rsidR="00044BB6" w:rsidRPr="00BB7E16" w:rsidRDefault="00044BB6" w:rsidP="00E90851">
            <w:pPr>
              <w:widowControl w:val="0"/>
              <w:autoSpaceDE w:val="0"/>
              <w:autoSpaceDN w:val="0"/>
              <w:adjustRightInd w:val="0"/>
            </w:pPr>
            <w:r w:rsidRPr="00BB7E16">
              <w:t>BSN</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30B56B"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AC976D"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1987</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39E400" w14:textId="77777777" w:rsidR="00044BB6" w:rsidRPr="00BB7E16" w:rsidRDefault="00044BB6" w:rsidP="00222240">
            <w:pPr>
              <w:widowControl w:val="0"/>
              <w:autoSpaceDE w:val="0"/>
              <w:autoSpaceDN w:val="0"/>
              <w:adjustRightInd w:val="0"/>
              <w:rPr>
                <w:color w:val="000000"/>
                <w:sz w:val="20"/>
                <w:szCs w:val="20"/>
              </w:rPr>
            </w:pPr>
            <w:r w:rsidRPr="00BB7E16">
              <w:rPr>
                <w:color w:val="000000"/>
                <w:sz w:val="20"/>
                <w:szCs w:val="20"/>
              </w:rPr>
              <w:t>1991</w:t>
            </w:r>
          </w:p>
        </w:tc>
      </w:tr>
      <w:tr w:rsidR="00044BB6" w:rsidRPr="00BB7E16" w14:paraId="04FA465E"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9A4FD7"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BCIT</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F5CBAF" w14:textId="77777777" w:rsidR="00044BB6" w:rsidRPr="00BB7E16" w:rsidRDefault="00044BB6" w:rsidP="00E90851">
            <w:pPr>
              <w:widowControl w:val="0"/>
              <w:autoSpaceDE w:val="0"/>
              <w:autoSpaceDN w:val="0"/>
              <w:adjustRightInd w:val="0"/>
            </w:pPr>
            <w:r w:rsidRPr="00BB7E16">
              <w:t>Diploma</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93FDF2"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82130A"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1980</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215694"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1982</w:t>
            </w:r>
          </w:p>
        </w:tc>
      </w:tr>
    </w:tbl>
    <w:p w14:paraId="106A4590" w14:textId="77777777" w:rsidR="001A231B" w:rsidRPr="00BB7E16" w:rsidRDefault="001A231B">
      <w:pPr>
        <w:keepNext/>
        <w:widowControl w:val="0"/>
        <w:autoSpaceDE w:val="0"/>
        <w:autoSpaceDN w:val="0"/>
        <w:adjustRightInd w:val="0"/>
        <w:spacing w:before="198"/>
        <w:rPr>
          <w:b/>
          <w:bCs/>
          <w:i/>
          <w:iCs/>
          <w:color w:val="000000"/>
          <w:u w:val="single" w:color="000000"/>
        </w:rPr>
      </w:pPr>
    </w:p>
    <w:p w14:paraId="57FB6EBE"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Special Professional Qualifications</w:t>
      </w:r>
    </w:p>
    <w:p w14:paraId="123AEC22" w14:textId="77777777" w:rsidR="00681052" w:rsidRDefault="00681052">
      <w:pPr>
        <w:keepNext/>
        <w:widowControl w:val="0"/>
        <w:autoSpaceDE w:val="0"/>
        <w:autoSpaceDN w:val="0"/>
        <w:adjustRightInd w:val="0"/>
        <w:spacing w:before="198"/>
        <w:rPr>
          <w:bCs/>
          <w:iCs/>
          <w:color w:val="000000"/>
        </w:rPr>
      </w:pPr>
      <w:r>
        <w:rPr>
          <w:bCs/>
          <w:iCs/>
          <w:color w:val="000000"/>
        </w:rPr>
        <w:t>Principal Research Chair Tier 1 April 2020-March 2025</w:t>
      </w:r>
    </w:p>
    <w:p w14:paraId="63D44929" w14:textId="617CF7CA" w:rsidR="00102F9D" w:rsidRPr="00BB7E16" w:rsidRDefault="00102F9D">
      <w:pPr>
        <w:keepNext/>
        <w:widowControl w:val="0"/>
        <w:autoSpaceDE w:val="0"/>
        <w:autoSpaceDN w:val="0"/>
        <w:adjustRightInd w:val="0"/>
        <w:spacing w:before="198"/>
        <w:rPr>
          <w:bCs/>
          <w:iCs/>
          <w:color w:val="000000"/>
        </w:rPr>
      </w:pPr>
      <w:r w:rsidRPr="00BB7E16">
        <w:rPr>
          <w:bCs/>
          <w:iCs/>
          <w:color w:val="000000"/>
        </w:rPr>
        <w:t xml:space="preserve">Canada Research Chair Tier 2 – </w:t>
      </w:r>
      <w:r w:rsidR="00CA75B3" w:rsidRPr="00BB7E16">
        <w:rPr>
          <w:bCs/>
          <w:iCs/>
          <w:color w:val="000000"/>
        </w:rPr>
        <w:t xml:space="preserve">June </w:t>
      </w:r>
      <w:r w:rsidRPr="00BB7E16">
        <w:rPr>
          <w:bCs/>
          <w:iCs/>
          <w:color w:val="000000"/>
        </w:rPr>
        <w:t xml:space="preserve">2010 to </w:t>
      </w:r>
      <w:r w:rsidR="00D11B63" w:rsidRPr="00BB7E16">
        <w:rPr>
          <w:bCs/>
          <w:iCs/>
          <w:color w:val="000000"/>
        </w:rPr>
        <w:t>2020</w:t>
      </w:r>
    </w:p>
    <w:p w14:paraId="62079770" w14:textId="77777777" w:rsidR="00A0177E" w:rsidRPr="00BB7E16" w:rsidRDefault="00A0177E">
      <w:pPr>
        <w:keepNext/>
        <w:widowControl w:val="0"/>
        <w:autoSpaceDE w:val="0"/>
        <w:autoSpaceDN w:val="0"/>
        <w:adjustRightInd w:val="0"/>
        <w:spacing w:before="198"/>
        <w:rPr>
          <w:sz w:val="11"/>
          <w:szCs w:val="11"/>
        </w:rPr>
      </w:pPr>
      <w:r w:rsidRPr="00BB7E16">
        <w:rPr>
          <w:bCs/>
          <w:iCs/>
          <w:color w:val="000000"/>
        </w:rPr>
        <w:t xml:space="preserve">RN Designation: College of Registered Nurses </w:t>
      </w:r>
      <w:r w:rsidR="000F10EB" w:rsidRPr="00BB7E16">
        <w:rPr>
          <w:bCs/>
          <w:iCs/>
          <w:color w:val="000000"/>
        </w:rPr>
        <w:t>–</w:t>
      </w:r>
      <w:r w:rsidRPr="00BB7E16">
        <w:rPr>
          <w:bCs/>
          <w:iCs/>
          <w:color w:val="000000"/>
        </w:rPr>
        <w:t xml:space="preserve"> </w:t>
      </w:r>
      <w:r w:rsidR="000F10EB" w:rsidRPr="00BB7E16">
        <w:rPr>
          <w:bCs/>
          <w:iCs/>
          <w:color w:val="000000"/>
        </w:rPr>
        <w:t xml:space="preserve">April </w:t>
      </w:r>
      <w:r w:rsidRPr="00BB7E16">
        <w:rPr>
          <w:bCs/>
          <w:iCs/>
          <w:color w:val="000000"/>
        </w:rPr>
        <w:t>1982</w:t>
      </w:r>
      <w:r w:rsidR="000F10EB" w:rsidRPr="00BB7E16">
        <w:rPr>
          <w:bCs/>
          <w:iCs/>
          <w:color w:val="000000"/>
        </w:rPr>
        <w:t xml:space="preserve"> to present</w:t>
      </w:r>
    </w:p>
    <w:p w14:paraId="584992F4" w14:textId="77777777" w:rsidR="00C573D1" w:rsidRPr="00BB7E16" w:rsidRDefault="00F9391C" w:rsidP="00C573D1">
      <w:pPr>
        <w:keepNext/>
        <w:widowControl w:val="0"/>
        <w:pBdr>
          <w:bottom w:val="single" w:sz="2" w:space="0" w:color="000000"/>
        </w:pBdr>
        <w:autoSpaceDE w:val="0"/>
        <w:autoSpaceDN w:val="0"/>
        <w:adjustRightInd w:val="0"/>
        <w:spacing w:before="364"/>
        <w:rPr>
          <w:b/>
          <w:bCs/>
          <w:i/>
          <w:iCs/>
          <w:color w:val="000000"/>
          <w:u w:val="single" w:color="000000"/>
        </w:rPr>
      </w:pPr>
      <w:r w:rsidRPr="00BB7E16">
        <w:rPr>
          <w:b/>
          <w:bCs/>
          <w:i/>
          <w:iCs/>
          <w:color w:val="000000"/>
          <w:u w:val="single" w:color="000000"/>
        </w:rPr>
        <w:t>Aff</w:t>
      </w:r>
      <w:r w:rsidR="00A01673" w:rsidRPr="00BB7E16">
        <w:rPr>
          <w:b/>
          <w:bCs/>
          <w:i/>
          <w:iCs/>
          <w:color w:val="000000"/>
          <w:u w:val="single" w:color="000000"/>
        </w:rPr>
        <w:t>iliations</w:t>
      </w:r>
    </w:p>
    <w:p w14:paraId="0168E9B3" w14:textId="77777777" w:rsidR="00CD41A4" w:rsidRPr="00BB7E16" w:rsidRDefault="00CD41A4" w:rsidP="00C573D1">
      <w:pPr>
        <w:keepNext/>
        <w:widowControl w:val="0"/>
        <w:pBdr>
          <w:bottom w:val="single" w:sz="2" w:space="0" w:color="000000"/>
        </w:pBdr>
        <w:autoSpaceDE w:val="0"/>
        <w:autoSpaceDN w:val="0"/>
        <w:adjustRightInd w:val="0"/>
        <w:spacing w:before="364"/>
        <w:rPr>
          <w:b/>
          <w:bCs/>
          <w:i/>
          <w:iCs/>
          <w:color w:val="000000"/>
          <w:u w:val="single" w:color="000000"/>
        </w:rPr>
      </w:pPr>
    </w:p>
    <w:p w14:paraId="1617DD84" w14:textId="77777777" w:rsidR="00CD41A4" w:rsidRPr="00BB7E16" w:rsidRDefault="00CD41A4">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Visiting Professor, School of Nursing and Midwifery, Trinity College Dublin, Ireland. 2015, 2016.</w:t>
      </w:r>
    </w:p>
    <w:p w14:paraId="2C99D956" w14:textId="3B101B1E" w:rsidR="00CD41A4" w:rsidRPr="00BB7E16" w:rsidRDefault="00CD41A4">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Research Affiliate, BC Centre for Palliative Care. </w:t>
      </w:r>
    </w:p>
    <w:p w14:paraId="30A065D3" w14:textId="3E565A6D" w:rsidR="00EA575D" w:rsidRDefault="000C29F7">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Research </w:t>
      </w:r>
      <w:r w:rsidR="00CD41A4" w:rsidRPr="00BB7E16">
        <w:rPr>
          <w:rFonts w:ascii="Times New Roman" w:hAnsi="Times New Roman" w:cs="Times New Roman"/>
          <w:bCs/>
          <w:iCs/>
          <w:color w:val="000000"/>
        </w:rPr>
        <w:t>Affiliate, Vancouver Coastal Health Research Unit</w:t>
      </w:r>
    </w:p>
    <w:p w14:paraId="25337D8E" w14:textId="112B3189" w:rsidR="00CD41A4" w:rsidRPr="00BB7E16" w:rsidRDefault="000C29F7">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Research </w:t>
      </w:r>
      <w:r w:rsidR="00EA575D">
        <w:rPr>
          <w:rFonts w:ascii="Times New Roman" w:hAnsi="Times New Roman" w:cs="Times New Roman"/>
          <w:bCs/>
          <w:iCs/>
          <w:color w:val="000000"/>
        </w:rPr>
        <w:t>Affiliate, Interior Health Research Unit</w:t>
      </w:r>
      <w:r w:rsidR="00CD41A4" w:rsidRPr="00BB7E16">
        <w:rPr>
          <w:rFonts w:ascii="Times New Roman" w:hAnsi="Times New Roman" w:cs="Times New Roman"/>
          <w:bCs/>
          <w:iCs/>
          <w:color w:val="000000"/>
        </w:rPr>
        <w:t xml:space="preserve"> </w:t>
      </w:r>
    </w:p>
    <w:p w14:paraId="0C950E4E" w14:textId="77777777" w:rsidR="009E0E80" w:rsidRPr="00BB7E16" w:rsidRDefault="001A231B">
      <w:pPr>
        <w:keepNext/>
        <w:widowControl w:val="0"/>
        <w:pBdr>
          <w:bottom w:val="single" w:sz="2" w:space="0" w:color="000000"/>
        </w:pBdr>
        <w:autoSpaceDE w:val="0"/>
        <w:autoSpaceDN w:val="0"/>
        <w:adjustRightInd w:val="0"/>
        <w:spacing w:before="364"/>
        <w:rPr>
          <w:sz w:val="11"/>
          <w:szCs w:val="11"/>
        </w:rPr>
      </w:pPr>
      <w:r w:rsidRPr="00BB7E16">
        <w:rPr>
          <w:b/>
          <w:bCs/>
          <w:i/>
          <w:iCs/>
          <w:color w:val="000000"/>
          <w:u w:val="single" w:color="000000"/>
        </w:rPr>
        <w:br w:type="page"/>
      </w:r>
      <w:r w:rsidR="009E0E80" w:rsidRPr="00BB7E16">
        <w:rPr>
          <w:b/>
          <w:bCs/>
          <w:color w:val="000000"/>
          <w:sz w:val="26"/>
          <w:szCs w:val="26"/>
        </w:rPr>
        <w:lastRenderedPageBreak/>
        <w:t>Employment Record</w:t>
      </w:r>
    </w:p>
    <w:p w14:paraId="4D528679" w14:textId="77777777" w:rsidR="00A0177E"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At UB</w:t>
      </w:r>
      <w:r w:rsidR="0042781F" w:rsidRPr="00BB7E16">
        <w:rPr>
          <w:b/>
          <w:bCs/>
          <w:i/>
          <w:iCs/>
          <w:color w:val="000000"/>
          <w:u w:val="single" w:color="000000"/>
        </w:rPr>
        <w:t>C</w:t>
      </w:r>
    </w:p>
    <w:p w14:paraId="71FDBC60" w14:textId="77777777" w:rsidR="0042781F" w:rsidRPr="00BB7E16" w:rsidRDefault="0042781F">
      <w:pPr>
        <w:keepNext/>
        <w:widowControl w:val="0"/>
        <w:autoSpaceDE w:val="0"/>
        <w:autoSpaceDN w:val="0"/>
        <w:adjustRightInd w:val="0"/>
        <w:spacing w:before="198"/>
        <w:rPr>
          <w:b/>
          <w:bCs/>
          <w:i/>
          <w:iCs/>
          <w:color w:val="000000"/>
          <w:u w:val="single" w:color="000000"/>
        </w:rPr>
      </w:pPr>
    </w:p>
    <w:tbl>
      <w:tblPr>
        <w:tblW w:w="10058" w:type="dxa"/>
        <w:tblInd w:w="-3" w:type="dxa"/>
        <w:tblLayout w:type="fixed"/>
        <w:tblCellMar>
          <w:left w:w="0" w:type="dxa"/>
          <w:right w:w="0" w:type="dxa"/>
        </w:tblCellMar>
        <w:tblLook w:val="0000" w:firstRow="0" w:lastRow="0" w:firstColumn="0" w:lastColumn="0" w:noHBand="0" w:noVBand="0"/>
      </w:tblPr>
      <w:tblGrid>
        <w:gridCol w:w="2899"/>
        <w:gridCol w:w="2464"/>
        <w:gridCol w:w="2569"/>
        <w:gridCol w:w="1275"/>
        <w:gridCol w:w="851"/>
      </w:tblGrid>
      <w:tr w:rsidR="005C7600" w:rsidRPr="00BB7E16" w14:paraId="436783C6" w14:textId="77777777" w:rsidTr="005C7600">
        <w:trPr>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C50F15"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Employer</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1E05E9C"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Department</w:t>
            </w:r>
          </w:p>
        </w:tc>
        <w:tc>
          <w:tcPr>
            <w:tcW w:w="256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9A7989"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Position</w:t>
            </w:r>
          </w:p>
        </w:tc>
        <w:tc>
          <w:tcPr>
            <w:tcW w:w="2126"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356825"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Dates</w:t>
            </w:r>
          </w:p>
        </w:tc>
      </w:tr>
      <w:tr w:rsidR="005C7600" w:rsidRPr="00BB7E16" w14:paraId="27BE1367" w14:textId="77777777" w:rsidTr="005C7600">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E408445" w14:textId="77777777" w:rsidR="005C7600" w:rsidRPr="00BB7E16" w:rsidRDefault="005C7600" w:rsidP="00424194">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C1F4592" w14:textId="77777777" w:rsidR="005C7600" w:rsidRPr="00BB7E16" w:rsidRDefault="005C7600" w:rsidP="00424194">
            <w:pPr>
              <w:widowControl w:val="0"/>
              <w:autoSpaceDE w:val="0"/>
              <w:autoSpaceDN w:val="0"/>
              <w:adjustRightInd w:val="0"/>
              <w:rPr>
                <w:sz w:val="11"/>
                <w:szCs w:val="11"/>
              </w:rPr>
            </w:pPr>
          </w:p>
        </w:tc>
        <w:tc>
          <w:tcPr>
            <w:tcW w:w="256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6BCF192" w14:textId="77777777" w:rsidR="005C7600" w:rsidRPr="00BB7E16" w:rsidRDefault="005C7600" w:rsidP="00424194">
            <w:pPr>
              <w:widowControl w:val="0"/>
              <w:autoSpaceDE w:val="0"/>
              <w:autoSpaceDN w:val="0"/>
              <w:adjustRightInd w:val="0"/>
              <w:rPr>
                <w:sz w:val="11"/>
                <w:szCs w:val="11"/>
              </w:rPr>
            </w:pPr>
          </w:p>
        </w:tc>
        <w:tc>
          <w:tcPr>
            <w:tcW w:w="127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98C2783"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Start</w:t>
            </w: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30D48C48"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End</w:t>
            </w:r>
          </w:p>
        </w:tc>
      </w:tr>
      <w:tr w:rsidR="005C7600" w:rsidRPr="00BB7E16" w14:paraId="2E00CBCC"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9E30B" w14:textId="0A297859" w:rsidR="005C7600" w:rsidRDefault="005C7600" w:rsidP="00424194">
            <w:pPr>
              <w:widowControl w:val="0"/>
              <w:autoSpaceDE w:val="0"/>
              <w:autoSpaceDN w:val="0"/>
              <w:adjustRightInd w:val="0"/>
              <w:rPr>
                <w:color w:val="000000"/>
                <w:sz w:val="20"/>
                <w:szCs w:val="20"/>
              </w:rPr>
            </w:pPr>
            <w:r>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C7BFD7" w14:textId="49675C32" w:rsidR="005C7600" w:rsidRDefault="005C7600" w:rsidP="00424194">
            <w:pPr>
              <w:widowControl w:val="0"/>
              <w:autoSpaceDE w:val="0"/>
              <w:autoSpaceDN w:val="0"/>
              <w:adjustRightInd w:val="0"/>
              <w:rPr>
                <w:color w:val="000000"/>
                <w:sz w:val="20"/>
                <w:szCs w:val="20"/>
              </w:rPr>
            </w:pPr>
            <w:r>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76057" w14:textId="2C54AF27" w:rsidR="005C7600" w:rsidRDefault="005C7600" w:rsidP="00424194">
            <w:pPr>
              <w:widowControl w:val="0"/>
              <w:autoSpaceDE w:val="0"/>
              <w:autoSpaceDN w:val="0"/>
              <w:adjustRightInd w:val="0"/>
              <w:rPr>
                <w:color w:val="000000"/>
                <w:sz w:val="20"/>
                <w:szCs w:val="20"/>
              </w:rPr>
            </w:pPr>
            <w:r>
              <w:rPr>
                <w:color w:val="000000"/>
                <w:sz w:val="20"/>
                <w:szCs w:val="20"/>
              </w:rPr>
              <w:t>Principal Research Chair Tier 1</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D7BD27" w14:textId="6411A0F2" w:rsidR="005C7600" w:rsidRDefault="005C7600" w:rsidP="00424194">
            <w:pPr>
              <w:widowControl w:val="0"/>
              <w:autoSpaceDE w:val="0"/>
              <w:autoSpaceDN w:val="0"/>
              <w:adjustRightInd w:val="0"/>
              <w:rPr>
                <w:color w:val="000000"/>
                <w:sz w:val="20"/>
                <w:szCs w:val="20"/>
              </w:rPr>
            </w:pPr>
            <w:r>
              <w:rPr>
                <w:color w:val="000000"/>
                <w:sz w:val="20"/>
                <w:szCs w:val="20"/>
              </w:rPr>
              <w:t>April 2020</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8048F4" w14:textId="77777777" w:rsidR="005C7600" w:rsidRPr="00BB7E16" w:rsidRDefault="005C7600" w:rsidP="00424194">
            <w:pPr>
              <w:widowControl w:val="0"/>
              <w:autoSpaceDE w:val="0"/>
              <w:autoSpaceDN w:val="0"/>
              <w:adjustRightInd w:val="0"/>
              <w:rPr>
                <w:sz w:val="11"/>
                <w:szCs w:val="11"/>
              </w:rPr>
            </w:pPr>
          </w:p>
        </w:tc>
      </w:tr>
      <w:tr w:rsidR="005C7600" w:rsidRPr="00BB7E16" w14:paraId="6464E3E8"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ADA690" w14:textId="693A396E" w:rsidR="005C7600" w:rsidRPr="00BB7E16" w:rsidRDefault="005C7600" w:rsidP="00424194">
            <w:pPr>
              <w:widowControl w:val="0"/>
              <w:autoSpaceDE w:val="0"/>
              <w:autoSpaceDN w:val="0"/>
              <w:adjustRightInd w:val="0"/>
              <w:rPr>
                <w:color w:val="000000"/>
                <w:sz w:val="20"/>
                <w:szCs w:val="20"/>
              </w:rPr>
            </w:pPr>
            <w:r>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DBAAB2" w14:textId="7BD8F8D2" w:rsidR="005C7600" w:rsidRPr="00BB7E16" w:rsidRDefault="005C7600" w:rsidP="00424194">
            <w:pPr>
              <w:widowControl w:val="0"/>
              <w:autoSpaceDE w:val="0"/>
              <w:autoSpaceDN w:val="0"/>
              <w:adjustRightInd w:val="0"/>
              <w:rPr>
                <w:color w:val="000000"/>
                <w:sz w:val="20"/>
                <w:szCs w:val="20"/>
              </w:rPr>
            </w:pPr>
            <w:r>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033F9" w14:textId="1D42D2E2" w:rsidR="005C7600" w:rsidRPr="00BB7E16" w:rsidRDefault="005C7600" w:rsidP="00424194">
            <w:pPr>
              <w:widowControl w:val="0"/>
              <w:autoSpaceDE w:val="0"/>
              <w:autoSpaceDN w:val="0"/>
              <w:adjustRightInd w:val="0"/>
              <w:rPr>
                <w:color w:val="000000"/>
                <w:sz w:val="20"/>
                <w:szCs w:val="20"/>
              </w:rPr>
            </w:pPr>
            <w:r>
              <w:rPr>
                <w:color w:val="000000"/>
                <w:sz w:val="20"/>
                <w:szCs w:val="20"/>
              </w:rPr>
              <w:t>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6B1F8" w14:textId="05548A4A" w:rsidR="005C7600" w:rsidRPr="00BB7E16" w:rsidRDefault="005C7600" w:rsidP="00424194">
            <w:pPr>
              <w:widowControl w:val="0"/>
              <w:autoSpaceDE w:val="0"/>
              <w:autoSpaceDN w:val="0"/>
              <w:adjustRightInd w:val="0"/>
              <w:rPr>
                <w:color w:val="000000"/>
                <w:sz w:val="20"/>
                <w:szCs w:val="20"/>
              </w:rPr>
            </w:pPr>
            <w:r>
              <w:rPr>
                <w:color w:val="000000"/>
                <w:sz w:val="20"/>
                <w:szCs w:val="20"/>
              </w:rPr>
              <w:t>July 1, 2016</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26611F" w14:textId="77777777" w:rsidR="005C7600" w:rsidRPr="00BB7E16" w:rsidRDefault="005C7600" w:rsidP="00424194">
            <w:pPr>
              <w:widowControl w:val="0"/>
              <w:autoSpaceDE w:val="0"/>
              <w:autoSpaceDN w:val="0"/>
              <w:adjustRightInd w:val="0"/>
              <w:rPr>
                <w:sz w:val="11"/>
                <w:szCs w:val="11"/>
              </w:rPr>
            </w:pPr>
          </w:p>
        </w:tc>
      </w:tr>
      <w:tr w:rsidR="005C7600" w:rsidRPr="00BB7E16" w14:paraId="402B608D"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0D4B9"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CD9A7F"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ACB316"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Associate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5F0843"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July 1, 2012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CCF82A" w14:textId="3CD5769C" w:rsidR="005C7600" w:rsidRPr="006949E5" w:rsidRDefault="005C7600" w:rsidP="00424194">
            <w:pPr>
              <w:widowControl w:val="0"/>
              <w:autoSpaceDE w:val="0"/>
              <w:autoSpaceDN w:val="0"/>
              <w:adjustRightInd w:val="0"/>
              <w:rPr>
                <w:sz w:val="20"/>
                <w:szCs w:val="20"/>
              </w:rPr>
            </w:pPr>
            <w:r w:rsidRPr="006949E5">
              <w:rPr>
                <w:sz w:val="20"/>
                <w:szCs w:val="20"/>
              </w:rPr>
              <w:t>June 30, 2012</w:t>
            </w:r>
          </w:p>
        </w:tc>
      </w:tr>
      <w:tr w:rsidR="005C7600" w:rsidRPr="00BB7E16" w14:paraId="254CAC88"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D3F843"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E7DC6A"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FF7937"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Canada Research Chair Tier 2</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DA215A"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June 2010</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3E4DFE" w14:textId="5C120A44" w:rsidR="005C7600" w:rsidRPr="00681052" w:rsidRDefault="005C7600" w:rsidP="00424194">
            <w:pPr>
              <w:widowControl w:val="0"/>
              <w:autoSpaceDE w:val="0"/>
              <w:autoSpaceDN w:val="0"/>
              <w:adjustRightInd w:val="0"/>
              <w:rPr>
                <w:sz w:val="20"/>
                <w:szCs w:val="20"/>
              </w:rPr>
            </w:pPr>
            <w:r w:rsidRPr="00681052">
              <w:rPr>
                <w:sz w:val="20"/>
                <w:szCs w:val="20"/>
              </w:rPr>
              <w:t>May 2020</w:t>
            </w:r>
          </w:p>
        </w:tc>
      </w:tr>
      <w:tr w:rsidR="005C7600" w:rsidRPr="00BB7E16" w14:paraId="2E01BE72"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45F3E"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University of British Columbia Okanagan</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F68FC2"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F5F532"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Assistant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CC5255"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Jul, 2007</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7F788C"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June 30, 2012</w:t>
            </w:r>
          </w:p>
        </w:tc>
      </w:tr>
    </w:tbl>
    <w:p w14:paraId="13F3E991" w14:textId="77777777" w:rsidR="00A0177E" w:rsidRPr="00BB7E16" w:rsidRDefault="00A0177E">
      <w:pPr>
        <w:keepNext/>
        <w:widowControl w:val="0"/>
        <w:autoSpaceDE w:val="0"/>
        <w:autoSpaceDN w:val="0"/>
        <w:adjustRightInd w:val="0"/>
        <w:spacing w:before="198"/>
        <w:rPr>
          <w:sz w:val="11"/>
          <w:szCs w:val="11"/>
        </w:rPr>
      </w:pPr>
    </w:p>
    <w:p w14:paraId="0F542477" w14:textId="71F4EAE5" w:rsidR="00F322F2" w:rsidRPr="00BB7E16" w:rsidRDefault="00484767" w:rsidP="00F322F2">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Prior to coming</w:t>
      </w:r>
      <w:r w:rsidR="00F322F2" w:rsidRPr="00BB7E16">
        <w:rPr>
          <w:b/>
          <w:bCs/>
          <w:i/>
          <w:iCs/>
          <w:color w:val="000000"/>
          <w:u w:val="single" w:color="000000"/>
        </w:rPr>
        <w:t xml:space="preserve"> to UBC</w:t>
      </w:r>
    </w:p>
    <w:p w14:paraId="2A0792F8" w14:textId="77777777" w:rsidR="00F322F2" w:rsidRPr="00BB7E16" w:rsidRDefault="00F322F2" w:rsidP="00F322F2">
      <w:pPr>
        <w:keepNext/>
        <w:widowControl w:val="0"/>
        <w:autoSpaceDE w:val="0"/>
        <w:autoSpaceDN w:val="0"/>
        <w:adjustRightInd w:val="0"/>
        <w:spacing w:before="198"/>
        <w:rPr>
          <w:sz w:val="11"/>
          <w:szCs w:val="11"/>
        </w:rPr>
      </w:pPr>
    </w:p>
    <w:p w14:paraId="7F9DEE3C" w14:textId="77777777" w:rsidR="00F322F2" w:rsidRPr="00BB7E16" w:rsidRDefault="00F322F2" w:rsidP="00F322F2">
      <w:pPr>
        <w:widowControl w:val="0"/>
        <w:autoSpaceDE w:val="0"/>
        <w:autoSpaceDN w:val="0"/>
        <w:adjustRightInd w:val="0"/>
        <w:rPr>
          <w:sz w:val="11"/>
          <w:szCs w:val="11"/>
        </w:rPr>
      </w:pPr>
    </w:p>
    <w:tbl>
      <w:tblPr>
        <w:tblW w:w="10058" w:type="dxa"/>
        <w:tblInd w:w="-3" w:type="dxa"/>
        <w:tblLayout w:type="fixed"/>
        <w:tblCellMar>
          <w:left w:w="0" w:type="dxa"/>
          <w:right w:w="0" w:type="dxa"/>
        </w:tblCellMar>
        <w:tblLook w:val="0000" w:firstRow="0" w:lastRow="0" w:firstColumn="0" w:lastColumn="0" w:noHBand="0" w:noVBand="0"/>
      </w:tblPr>
      <w:tblGrid>
        <w:gridCol w:w="2899"/>
        <w:gridCol w:w="2464"/>
        <w:gridCol w:w="2569"/>
        <w:gridCol w:w="1275"/>
        <w:gridCol w:w="851"/>
      </w:tblGrid>
      <w:tr w:rsidR="00985BC8" w:rsidRPr="00BB7E16" w14:paraId="18339B73" w14:textId="77777777" w:rsidTr="00985BC8">
        <w:trPr>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32EF8DB"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Employer</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C0D935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Department</w:t>
            </w:r>
          </w:p>
        </w:tc>
        <w:tc>
          <w:tcPr>
            <w:tcW w:w="256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FDB649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Position</w:t>
            </w:r>
          </w:p>
        </w:tc>
        <w:tc>
          <w:tcPr>
            <w:tcW w:w="2126"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EB0220C"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Dates</w:t>
            </w:r>
          </w:p>
        </w:tc>
      </w:tr>
      <w:tr w:rsidR="00985BC8" w:rsidRPr="00BB7E16" w14:paraId="5BA2ACA9" w14:textId="77777777" w:rsidTr="00985BC8">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4F6DA34" w14:textId="77777777" w:rsidR="00985BC8" w:rsidRPr="00BB7E16" w:rsidRDefault="00985BC8" w:rsidP="00586AD1">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D1DB311" w14:textId="77777777" w:rsidR="00985BC8" w:rsidRPr="00BB7E16" w:rsidRDefault="00985BC8" w:rsidP="00586AD1">
            <w:pPr>
              <w:widowControl w:val="0"/>
              <w:autoSpaceDE w:val="0"/>
              <w:autoSpaceDN w:val="0"/>
              <w:adjustRightInd w:val="0"/>
              <w:rPr>
                <w:sz w:val="11"/>
                <w:szCs w:val="11"/>
              </w:rPr>
            </w:pPr>
          </w:p>
        </w:tc>
        <w:tc>
          <w:tcPr>
            <w:tcW w:w="256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6B532A" w14:textId="77777777" w:rsidR="00985BC8" w:rsidRPr="00BB7E16" w:rsidRDefault="00985BC8" w:rsidP="00586AD1">
            <w:pPr>
              <w:widowControl w:val="0"/>
              <w:autoSpaceDE w:val="0"/>
              <w:autoSpaceDN w:val="0"/>
              <w:adjustRightInd w:val="0"/>
              <w:rPr>
                <w:sz w:val="11"/>
                <w:szCs w:val="11"/>
              </w:rPr>
            </w:pPr>
          </w:p>
        </w:tc>
        <w:tc>
          <w:tcPr>
            <w:tcW w:w="127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B6250B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Start</w:t>
            </w: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5C064BD"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End</w:t>
            </w:r>
          </w:p>
        </w:tc>
      </w:tr>
      <w:tr w:rsidR="00985BC8" w:rsidRPr="00BB7E16" w14:paraId="706FCE16"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00F85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44504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Masters of Arts in Leadership</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C803B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Adjunct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276B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2003</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03288" w14:textId="77777777" w:rsidR="00985BC8" w:rsidRPr="00BB7E16" w:rsidRDefault="00985BC8" w:rsidP="00222240">
            <w:pPr>
              <w:widowControl w:val="0"/>
              <w:autoSpaceDE w:val="0"/>
              <w:autoSpaceDN w:val="0"/>
              <w:adjustRightInd w:val="0"/>
              <w:rPr>
                <w:sz w:val="20"/>
                <w:szCs w:val="20"/>
              </w:rPr>
            </w:pPr>
            <w:r w:rsidRPr="00BB7E16">
              <w:rPr>
                <w:sz w:val="20"/>
                <w:szCs w:val="20"/>
              </w:rPr>
              <w:t>2007</w:t>
            </w:r>
          </w:p>
        </w:tc>
      </w:tr>
      <w:tr w:rsidR="00985BC8" w:rsidRPr="00BB7E16" w14:paraId="4A69AFAD"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751FF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5849B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106BB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Associate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00FF7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55EDC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4AE71133"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220E5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E169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06AFE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Department Chair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95DD3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558E8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4F8D758B"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20537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FF66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0C509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Tenured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7B964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41064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2C74C42E"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17625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24FEB2"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4BDC7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Assistant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56F6F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1997</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4D1AE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r>
      <w:tr w:rsidR="00985BC8" w:rsidRPr="00BB7E16" w14:paraId="7E18B90A"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AAE20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AD5FF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47362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Instructor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F59BE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6B0B6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1997</w:t>
            </w:r>
          </w:p>
        </w:tc>
      </w:tr>
      <w:tr w:rsidR="00985BC8" w:rsidRPr="00BB7E16" w14:paraId="0F037009"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B3F1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Royal Columbian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EFD4E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Education</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C79EA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Clinical Resource Nursing Post Anaesthetic Care Unit &amp; Acute Pain Service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F16E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1994</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BDB33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r>
      <w:tr w:rsidR="00985BC8" w:rsidRPr="00BB7E16" w14:paraId="0C062977"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6B862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Richmond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06F87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 Education</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77973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Educator Intensive Care Unit / Post Anaesthetic Care Unit</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F127F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96384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1994</w:t>
            </w:r>
          </w:p>
        </w:tc>
      </w:tr>
      <w:tr w:rsidR="00985BC8" w:rsidRPr="00BB7E16" w14:paraId="7823EE75"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B525F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St. Paul's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DF62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Canadian HIV Trials Network</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59215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Clinical Trials Coordinator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5FF08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B254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r>
      <w:tr w:rsidR="00985BC8" w:rsidRPr="00BB7E16" w14:paraId="2BB37255"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A33FC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British Columbia Institute of Technology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D290D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Critical Care Nursing Program</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0BFA0C"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Adjunct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48C0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FDCBE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r>
      <w:tr w:rsidR="00985BC8" w:rsidRPr="00BB7E16" w14:paraId="3BDA38CC"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C9F26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Royal Columbian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61E2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9FC73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Critical Care Nurse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AA44E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22F79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r>
      <w:tr w:rsidR="00985BC8" w:rsidRPr="00BB7E16" w14:paraId="19F2141D"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561C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Princeton General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83D12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A925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Registered Nurse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CBF12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1984</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EF938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r>
      <w:tr w:rsidR="00985BC8" w:rsidRPr="00BB7E16" w14:paraId="2F7CCA29"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F5858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Princeton Intermediate Care Facility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11906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DD5D9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Relief Coordinator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5D319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1983</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445AB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r>
      <w:tr w:rsidR="00985BC8" w:rsidRPr="00BB7E16" w14:paraId="0234781F"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4552F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BC Children's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8DB55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718C2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Registered Nurse Bone Marrow Transplant</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19FEE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546B7C"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1983</w:t>
            </w:r>
          </w:p>
        </w:tc>
      </w:tr>
    </w:tbl>
    <w:p w14:paraId="31F0EBA5"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lastRenderedPageBreak/>
        <w:t xml:space="preserve">Date of granting of tenure at UBC: </w:t>
      </w:r>
      <w:r w:rsidR="00080427" w:rsidRPr="00BB7E16">
        <w:rPr>
          <w:b/>
          <w:bCs/>
          <w:i/>
          <w:iCs/>
          <w:color w:val="000000"/>
          <w:u w:val="single" w:color="000000"/>
        </w:rPr>
        <w:t>July 1, 2012</w:t>
      </w:r>
      <w:r w:rsidRPr="00BB7E16">
        <w:rPr>
          <w:b/>
          <w:bCs/>
          <w:i/>
          <w:iCs/>
          <w:color w:val="000000"/>
          <w:u w:val="single" w:color="000000"/>
        </w:rPr>
        <w:t>.</w:t>
      </w:r>
    </w:p>
    <w:p w14:paraId="028CDD22" w14:textId="3F211CD8" w:rsidR="00C4040C" w:rsidRPr="00BB7E16" w:rsidRDefault="0044790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Leaves</w:t>
      </w:r>
    </w:p>
    <w:p w14:paraId="6099B281" w14:textId="77777777" w:rsidR="00484767" w:rsidRPr="00BB7E16" w:rsidRDefault="00484767">
      <w:pPr>
        <w:keepNext/>
        <w:widowControl w:val="0"/>
        <w:autoSpaceDE w:val="0"/>
        <w:autoSpaceDN w:val="0"/>
        <w:adjustRightInd w:val="0"/>
        <w:spacing w:before="198"/>
        <w:rPr>
          <w:bCs/>
          <w:iCs/>
          <w:color w:val="000000"/>
        </w:rPr>
      </w:pPr>
    </w:p>
    <w:tbl>
      <w:tblPr>
        <w:tblStyle w:val="TableGrid"/>
        <w:tblW w:w="0" w:type="auto"/>
        <w:tblLook w:val="04A0" w:firstRow="1" w:lastRow="0" w:firstColumn="1" w:lastColumn="0" w:noHBand="0" w:noVBand="1"/>
      </w:tblPr>
      <w:tblGrid>
        <w:gridCol w:w="4267"/>
        <w:gridCol w:w="2708"/>
        <w:gridCol w:w="3481"/>
      </w:tblGrid>
      <w:tr w:rsidR="00484767" w:rsidRPr="00BB7E16" w14:paraId="16CFC3BA" w14:textId="77777777" w:rsidTr="00484767">
        <w:tc>
          <w:tcPr>
            <w:tcW w:w="4361" w:type="dxa"/>
            <w:shd w:val="clear" w:color="auto" w:fill="D9D9D9" w:themeFill="background1" w:themeFillShade="D9"/>
          </w:tcPr>
          <w:p w14:paraId="39CA53E4" w14:textId="0361E957" w:rsidR="00484767" w:rsidRPr="00BB7E16" w:rsidRDefault="00484767">
            <w:pPr>
              <w:keepNext/>
              <w:widowControl w:val="0"/>
              <w:autoSpaceDE w:val="0"/>
              <w:autoSpaceDN w:val="0"/>
              <w:adjustRightInd w:val="0"/>
              <w:spacing w:before="198"/>
              <w:rPr>
                <w:b/>
                <w:bCs/>
                <w:iCs/>
                <w:color w:val="000000"/>
              </w:rPr>
            </w:pPr>
            <w:r w:rsidRPr="00BB7E16">
              <w:rPr>
                <w:b/>
                <w:bCs/>
                <w:iCs/>
                <w:color w:val="000000"/>
              </w:rPr>
              <w:t>University, Company or Organization</w:t>
            </w:r>
          </w:p>
        </w:tc>
        <w:tc>
          <w:tcPr>
            <w:tcW w:w="2760" w:type="dxa"/>
            <w:shd w:val="clear" w:color="auto" w:fill="D9D9D9" w:themeFill="background1" w:themeFillShade="D9"/>
          </w:tcPr>
          <w:p w14:paraId="22011EEE" w14:textId="10931EC2" w:rsidR="00484767" w:rsidRPr="00BB7E16" w:rsidRDefault="00484767">
            <w:pPr>
              <w:keepNext/>
              <w:widowControl w:val="0"/>
              <w:autoSpaceDE w:val="0"/>
              <w:autoSpaceDN w:val="0"/>
              <w:adjustRightInd w:val="0"/>
              <w:spacing w:before="198"/>
              <w:rPr>
                <w:b/>
                <w:bCs/>
                <w:iCs/>
                <w:color w:val="000000"/>
              </w:rPr>
            </w:pPr>
            <w:r w:rsidRPr="00BB7E16">
              <w:rPr>
                <w:b/>
                <w:bCs/>
                <w:iCs/>
                <w:color w:val="000000"/>
              </w:rPr>
              <w:t>Type of Leave</w:t>
            </w:r>
          </w:p>
        </w:tc>
        <w:tc>
          <w:tcPr>
            <w:tcW w:w="3561" w:type="dxa"/>
            <w:shd w:val="clear" w:color="auto" w:fill="D9D9D9" w:themeFill="background1" w:themeFillShade="D9"/>
          </w:tcPr>
          <w:p w14:paraId="200C66C8" w14:textId="770FC1AE" w:rsidR="00484767" w:rsidRPr="00BB7E16" w:rsidRDefault="00484767">
            <w:pPr>
              <w:keepNext/>
              <w:widowControl w:val="0"/>
              <w:autoSpaceDE w:val="0"/>
              <w:autoSpaceDN w:val="0"/>
              <w:adjustRightInd w:val="0"/>
              <w:spacing w:before="198"/>
              <w:rPr>
                <w:b/>
                <w:bCs/>
                <w:iCs/>
                <w:color w:val="000000"/>
              </w:rPr>
            </w:pPr>
            <w:r w:rsidRPr="00BB7E16">
              <w:rPr>
                <w:b/>
                <w:bCs/>
                <w:iCs/>
                <w:color w:val="000000"/>
              </w:rPr>
              <w:t>Dates</w:t>
            </w:r>
          </w:p>
        </w:tc>
      </w:tr>
      <w:tr w:rsidR="0062544C" w:rsidRPr="00BB7E16" w14:paraId="72D97F04" w14:textId="77777777" w:rsidTr="00484767">
        <w:tc>
          <w:tcPr>
            <w:tcW w:w="4361" w:type="dxa"/>
          </w:tcPr>
          <w:p w14:paraId="591A10A4" w14:textId="4A0DFEA4" w:rsidR="0062544C" w:rsidRPr="00BB7E16" w:rsidRDefault="0062544C">
            <w:pPr>
              <w:keepNext/>
              <w:widowControl w:val="0"/>
              <w:autoSpaceDE w:val="0"/>
              <w:autoSpaceDN w:val="0"/>
              <w:adjustRightInd w:val="0"/>
              <w:spacing w:before="198"/>
              <w:rPr>
                <w:bCs/>
                <w:iCs/>
                <w:color w:val="000000"/>
              </w:rPr>
            </w:pPr>
            <w:r>
              <w:rPr>
                <w:bCs/>
                <w:iCs/>
                <w:color w:val="000000"/>
              </w:rPr>
              <w:t>University of British Columbia Okanagan</w:t>
            </w:r>
          </w:p>
        </w:tc>
        <w:tc>
          <w:tcPr>
            <w:tcW w:w="2760" w:type="dxa"/>
          </w:tcPr>
          <w:p w14:paraId="57FD4C67" w14:textId="2C354B1A" w:rsidR="0062544C" w:rsidRPr="00BB7E16" w:rsidRDefault="0062544C">
            <w:pPr>
              <w:keepNext/>
              <w:widowControl w:val="0"/>
              <w:autoSpaceDE w:val="0"/>
              <w:autoSpaceDN w:val="0"/>
              <w:adjustRightInd w:val="0"/>
              <w:spacing w:before="198"/>
              <w:rPr>
                <w:bCs/>
                <w:iCs/>
                <w:color w:val="000000"/>
              </w:rPr>
            </w:pPr>
            <w:r>
              <w:rPr>
                <w:bCs/>
                <w:iCs/>
                <w:color w:val="000000"/>
              </w:rPr>
              <w:t>Sabbatical</w:t>
            </w:r>
          </w:p>
        </w:tc>
        <w:tc>
          <w:tcPr>
            <w:tcW w:w="3561" w:type="dxa"/>
          </w:tcPr>
          <w:p w14:paraId="2B68E9AE" w14:textId="1DCDA700" w:rsidR="0062544C" w:rsidRPr="00BB7E16" w:rsidRDefault="0062544C">
            <w:pPr>
              <w:keepNext/>
              <w:widowControl w:val="0"/>
              <w:autoSpaceDE w:val="0"/>
              <w:autoSpaceDN w:val="0"/>
              <w:adjustRightInd w:val="0"/>
              <w:spacing w:before="198"/>
              <w:rPr>
                <w:bCs/>
                <w:iCs/>
                <w:color w:val="000000"/>
              </w:rPr>
            </w:pPr>
            <w:r>
              <w:rPr>
                <w:bCs/>
                <w:iCs/>
                <w:color w:val="000000"/>
              </w:rPr>
              <w:t>January 1, 2022 to July 1, 2022</w:t>
            </w:r>
          </w:p>
        </w:tc>
      </w:tr>
      <w:tr w:rsidR="00484767" w:rsidRPr="00BB7E16" w14:paraId="297AA1B0" w14:textId="77777777" w:rsidTr="00484767">
        <w:tc>
          <w:tcPr>
            <w:tcW w:w="4361" w:type="dxa"/>
          </w:tcPr>
          <w:p w14:paraId="3B946B78" w14:textId="029BFE56" w:rsidR="00484767" w:rsidRPr="00BB7E16" w:rsidRDefault="004678C0">
            <w:pPr>
              <w:keepNext/>
              <w:widowControl w:val="0"/>
              <w:autoSpaceDE w:val="0"/>
              <w:autoSpaceDN w:val="0"/>
              <w:adjustRightInd w:val="0"/>
              <w:spacing w:before="198"/>
              <w:rPr>
                <w:bCs/>
                <w:iCs/>
                <w:color w:val="000000"/>
              </w:rPr>
            </w:pPr>
            <w:r w:rsidRPr="00BB7E16">
              <w:rPr>
                <w:bCs/>
                <w:iCs/>
                <w:color w:val="000000"/>
              </w:rPr>
              <w:t>University of Britis</w:t>
            </w:r>
            <w:r w:rsidR="00484767" w:rsidRPr="00BB7E16">
              <w:rPr>
                <w:bCs/>
                <w:iCs/>
                <w:color w:val="000000"/>
              </w:rPr>
              <w:t>h Columbia Okanagan</w:t>
            </w:r>
          </w:p>
        </w:tc>
        <w:tc>
          <w:tcPr>
            <w:tcW w:w="2760" w:type="dxa"/>
          </w:tcPr>
          <w:p w14:paraId="47EBBD93" w14:textId="5DE5A7BE" w:rsidR="00484767" w:rsidRPr="00BB7E16" w:rsidRDefault="00484767">
            <w:pPr>
              <w:keepNext/>
              <w:widowControl w:val="0"/>
              <w:autoSpaceDE w:val="0"/>
              <w:autoSpaceDN w:val="0"/>
              <w:adjustRightInd w:val="0"/>
              <w:spacing w:before="198"/>
              <w:rPr>
                <w:bCs/>
                <w:iCs/>
                <w:color w:val="000000"/>
              </w:rPr>
            </w:pPr>
            <w:r w:rsidRPr="00BB7E16">
              <w:rPr>
                <w:bCs/>
                <w:iCs/>
                <w:color w:val="000000"/>
              </w:rPr>
              <w:t>Sabbatical</w:t>
            </w:r>
          </w:p>
        </w:tc>
        <w:tc>
          <w:tcPr>
            <w:tcW w:w="3561" w:type="dxa"/>
          </w:tcPr>
          <w:p w14:paraId="39D48838" w14:textId="4E61122B" w:rsidR="00484767" w:rsidRPr="00BB7E16" w:rsidRDefault="00484767">
            <w:pPr>
              <w:keepNext/>
              <w:widowControl w:val="0"/>
              <w:autoSpaceDE w:val="0"/>
              <w:autoSpaceDN w:val="0"/>
              <w:adjustRightInd w:val="0"/>
              <w:spacing w:before="198"/>
              <w:rPr>
                <w:bCs/>
                <w:iCs/>
                <w:color w:val="000000"/>
              </w:rPr>
            </w:pPr>
            <w:r w:rsidRPr="00BB7E16">
              <w:rPr>
                <w:bCs/>
                <w:iCs/>
                <w:color w:val="000000"/>
              </w:rPr>
              <w:t>July 1, 2015 to December 31, 2015</w:t>
            </w:r>
          </w:p>
        </w:tc>
      </w:tr>
    </w:tbl>
    <w:p w14:paraId="198F96F6" w14:textId="77777777" w:rsidR="00420DBD" w:rsidRDefault="00420DBD">
      <w:pPr>
        <w:keepNext/>
        <w:widowControl w:val="0"/>
        <w:pBdr>
          <w:bottom w:val="single" w:sz="2" w:space="0" w:color="000000"/>
        </w:pBdr>
        <w:autoSpaceDE w:val="0"/>
        <w:autoSpaceDN w:val="0"/>
        <w:adjustRightInd w:val="0"/>
        <w:spacing w:before="364"/>
        <w:rPr>
          <w:b/>
          <w:bCs/>
          <w:color w:val="000000"/>
          <w:sz w:val="26"/>
          <w:szCs w:val="26"/>
        </w:rPr>
      </w:pPr>
    </w:p>
    <w:p w14:paraId="588A1DCA" w14:textId="77777777" w:rsidR="00420DBD" w:rsidRDefault="00420DBD">
      <w:pPr>
        <w:spacing w:after="200" w:line="276" w:lineRule="auto"/>
        <w:rPr>
          <w:b/>
          <w:bCs/>
          <w:color w:val="000000"/>
          <w:sz w:val="26"/>
          <w:szCs w:val="26"/>
        </w:rPr>
      </w:pPr>
      <w:r>
        <w:rPr>
          <w:b/>
          <w:bCs/>
          <w:color w:val="000000"/>
          <w:sz w:val="26"/>
          <w:szCs w:val="26"/>
        </w:rPr>
        <w:br w:type="page"/>
      </w:r>
    </w:p>
    <w:p w14:paraId="710C10B4" w14:textId="349F2639" w:rsidR="009E0E80" w:rsidRPr="00BB7E16" w:rsidRDefault="009E0E80">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lastRenderedPageBreak/>
        <w:t>Teaching &amp; Supervision</w:t>
      </w:r>
    </w:p>
    <w:p w14:paraId="76E9C1CD" w14:textId="77777777" w:rsidR="00810E3F" w:rsidRPr="00BB7E16" w:rsidRDefault="00970F05" w:rsidP="00970F05">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Areas of Special Interest and Accomplishments</w:t>
      </w:r>
    </w:p>
    <w:p w14:paraId="54B54D5F" w14:textId="77777777" w:rsidR="007E4D70" w:rsidRPr="00BB7E16" w:rsidRDefault="007E4D70" w:rsidP="007E4D70">
      <w:pPr>
        <w:keepNext/>
        <w:widowControl w:val="0"/>
        <w:autoSpaceDE w:val="0"/>
        <w:autoSpaceDN w:val="0"/>
        <w:adjustRightInd w:val="0"/>
        <w:spacing w:before="198"/>
        <w:rPr>
          <w:bCs/>
          <w:iCs/>
          <w:color w:val="000000"/>
        </w:rPr>
      </w:pPr>
      <w:r>
        <w:rPr>
          <w:bCs/>
          <w:iCs/>
          <w:color w:val="000000"/>
        </w:rPr>
        <w:t>My primary areas of interest are palliative care, nursing philosophy, and research methods.</w:t>
      </w:r>
    </w:p>
    <w:p w14:paraId="647880F5" w14:textId="78F4718E" w:rsidR="00C22797" w:rsidRPr="00BB7E16" w:rsidRDefault="00CF5022">
      <w:pPr>
        <w:keepNext/>
        <w:widowControl w:val="0"/>
        <w:autoSpaceDE w:val="0"/>
        <w:autoSpaceDN w:val="0"/>
        <w:adjustRightInd w:val="0"/>
        <w:spacing w:before="198"/>
        <w:rPr>
          <w:bCs/>
          <w:iCs/>
          <w:color w:val="000000"/>
        </w:rPr>
      </w:pPr>
      <w:r w:rsidRPr="00BB7E16">
        <w:rPr>
          <w:bCs/>
          <w:iCs/>
          <w:color w:val="000000"/>
        </w:rPr>
        <w:t>I received the Davis Distinguished Teaching Award from Trinity Western University in 2000</w:t>
      </w:r>
      <w:r w:rsidR="003374AE" w:rsidRPr="00BB7E16">
        <w:rPr>
          <w:bCs/>
          <w:iCs/>
          <w:color w:val="000000"/>
        </w:rPr>
        <w:t xml:space="preserve"> and have received </w:t>
      </w:r>
      <w:r w:rsidR="009B5E29">
        <w:rPr>
          <w:bCs/>
          <w:iCs/>
          <w:color w:val="000000"/>
        </w:rPr>
        <w:t>four</w:t>
      </w:r>
      <w:r w:rsidR="003374AE" w:rsidRPr="00BB7E16">
        <w:rPr>
          <w:bCs/>
          <w:iCs/>
          <w:color w:val="000000"/>
        </w:rPr>
        <w:t xml:space="preserve"> teaching awards from the University of British Columbia, Okanagan</w:t>
      </w:r>
      <w:r w:rsidR="007878B3" w:rsidRPr="00BB7E16">
        <w:rPr>
          <w:bCs/>
          <w:iCs/>
          <w:color w:val="000000"/>
        </w:rPr>
        <w:t>.</w:t>
      </w:r>
      <w:r w:rsidR="003374AE" w:rsidRPr="00BB7E16">
        <w:rPr>
          <w:bCs/>
          <w:iCs/>
          <w:color w:val="000000"/>
        </w:rPr>
        <w:t xml:space="preserve"> I was responsible for leading the revitalization and revision of the MSN curriculum 2012-2014</w:t>
      </w:r>
      <w:r w:rsidR="000F025E">
        <w:rPr>
          <w:bCs/>
          <w:iCs/>
          <w:color w:val="000000"/>
        </w:rPr>
        <w:t xml:space="preserve"> and in assisting with the implementation of the new PhD in Nursing in 2018-2019</w:t>
      </w:r>
      <w:r w:rsidR="003374AE" w:rsidRPr="00BB7E16">
        <w:rPr>
          <w:bCs/>
          <w:iCs/>
          <w:color w:val="000000"/>
        </w:rPr>
        <w:t>.</w:t>
      </w:r>
      <w:r w:rsidR="00F40C5E">
        <w:rPr>
          <w:bCs/>
          <w:iCs/>
          <w:color w:val="000000"/>
        </w:rPr>
        <w:t xml:space="preserve"> </w:t>
      </w:r>
    </w:p>
    <w:p w14:paraId="595584F1" w14:textId="031583AC"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Courses Taught at UBC</w:t>
      </w:r>
    </w:p>
    <w:p w14:paraId="40DA0038" w14:textId="075C23D1" w:rsidR="00810C10" w:rsidRPr="00BB7E16" w:rsidRDefault="00810C10">
      <w:pPr>
        <w:keepNext/>
        <w:widowControl w:val="0"/>
        <w:autoSpaceDE w:val="0"/>
        <w:autoSpaceDN w:val="0"/>
        <w:adjustRightInd w:val="0"/>
        <w:spacing w:before="198"/>
        <w:rPr>
          <w:b/>
          <w:bCs/>
          <w:i/>
          <w:iCs/>
          <w:color w:val="000000"/>
          <w:u w:val="single" w:color="000000"/>
        </w:rPr>
      </w:pPr>
    </w:p>
    <w:tbl>
      <w:tblPr>
        <w:tblW w:w="10213" w:type="dxa"/>
        <w:tblInd w:w="243" w:type="dxa"/>
        <w:tblLayout w:type="fixed"/>
        <w:tblLook w:val="0000" w:firstRow="0" w:lastRow="0" w:firstColumn="0" w:lastColumn="0" w:noHBand="0" w:noVBand="0"/>
      </w:tblPr>
      <w:tblGrid>
        <w:gridCol w:w="1104"/>
        <w:gridCol w:w="2022"/>
        <w:gridCol w:w="1134"/>
        <w:gridCol w:w="1134"/>
        <w:gridCol w:w="1134"/>
        <w:gridCol w:w="1134"/>
        <w:gridCol w:w="1275"/>
        <w:gridCol w:w="1276"/>
      </w:tblGrid>
      <w:tr w:rsidR="00810C10" w:rsidRPr="00BB7E16" w14:paraId="1065C3E2" w14:textId="77777777" w:rsidTr="001F0F9A">
        <w:trPr>
          <w:cantSplit/>
        </w:trPr>
        <w:tc>
          <w:tcPr>
            <w:tcW w:w="1104" w:type="dxa"/>
            <w:tcBorders>
              <w:top w:val="double" w:sz="6" w:space="0" w:color="auto"/>
              <w:left w:val="double" w:sz="6" w:space="0" w:color="auto"/>
              <w:bottom w:val="nil"/>
              <w:right w:val="double" w:sz="6" w:space="0" w:color="auto"/>
            </w:tcBorders>
            <w:shd w:val="clear" w:color="auto" w:fill="DBE5F1" w:themeFill="accent1" w:themeFillTint="33"/>
          </w:tcPr>
          <w:p w14:paraId="0647490D" w14:textId="77777777" w:rsidR="00810C10" w:rsidRPr="00BB7E16" w:rsidRDefault="00810C10" w:rsidP="00424194">
            <w:pPr>
              <w:jc w:val="center"/>
              <w:rPr>
                <w:b/>
                <w:sz w:val="20"/>
              </w:rPr>
            </w:pPr>
            <w:r w:rsidRPr="00BB7E16">
              <w:rPr>
                <w:b/>
                <w:sz w:val="20"/>
              </w:rPr>
              <w:t>Session</w:t>
            </w:r>
          </w:p>
        </w:tc>
        <w:tc>
          <w:tcPr>
            <w:tcW w:w="2022" w:type="dxa"/>
            <w:tcBorders>
              <w:top w:val="double" w:sz="6" w:space="0" w:color="auto"/>
              <w:left w:val="nil"/>
              <w:bottom w:val="nil"/>
              <w:right w:val="double" w:sz="6" w:space="0" w:color="auto"/>
            </w:tcBorders>
            <w:shd w:val="clear" w:color="auto" w:fill="DBE5F1" w:themeFill="accent1" w:themeFillTint="33"/>
          </w:tcPr>
          <w:p w14:paraId="77CA2FFE" w14:textId="77777777" w:rsidR="00810C10" w:rsidRPr="00BB7E16" w:rsidRDefault="00810C10" w:rsidP="00424194">
            <w:pPr>
              <w:jc w:val="center"/>
              <w:rPr>
                <w:b/>
                <w:sz w:val="20"/>
              </w:rPr>
            </w:pPr>
            <w:r w:rsidRPr="00BB7E16">
              <w:rPr>
                <w:b/>
                <w:sz w:val="20"/>
              </w:rPr>
              <w:t>Course</w:t>
            </w:r>
          </w:p>
        </w:tc>
        <w:tc>
          <w:tcPr>
            <w:tcW w:w="1134" w:type="dxa"/>
            <w:tcBorders>
              <w:top w:val="double" w:sz="6" w:space="0" w:color="auto"/>
              <w:left w:val="nil"/>
              <w:bottom w:val="nil"/>
              <w:right w:val="double" w:sz="6" w:space="0" w:color="auto"/>
            </w:tcBorders>
            <w:shd w:val="clear" w:color="auto" w:fill="DBE5F1" w:themeFill="accent1" w:themeFillTint="33"/>
          </w:tcPr>
          <w:p w14:paraId="22A00CED" w14:textId="77777777" w:rsidR="00810C10" w:rsidRPr="00BB7E16" w:rsidRDefault="00810C10" w:rsidP="00424194">
            <w:pPr>
              <w:jc w:val="center"/>
              <w:rPr>
                <w:b/>
                <w:sz w:val="20"/>
              </w:rPr>
            </w:pPr>
            <w:r w:rsidRPr="00BB7E16">
              <w:rPr>
                <w:b/>
                <w:sz w:val="20"/>
              </w:rPr>
              <w:t xml:space="preserve">Scheduled </w:t>
            </w:r>
          </w:p>
        </w:tc>
        <w:tc>
          <w:tcPr>
            <w:tcW w:w="1134" w:type="dxa"/>
            <w:tcBorders>
              <w:top w:val="double" w:sz="6" w:space="0" w:color="auto"/>
              <w:left w:val="nil"/>
              <w:bottom w:val="nil"/>
              <w:right w:val="double" w:sz="6" w:space="0" w:color="auto"/>
            </w:tcBorders>
            <w:shd w:val="clear" w:color="auto" w:fill="DBE5F1" w:themeFill="accent1" w:themeFillTint="33"/>
          </w:tcPr>
          <w:p w14:paraId="711C9811" w14:textId="77777777" w:rsidR="00810C10" w:rsidRPr="00BB7E16" w:rsidRDefault="00810C10" w:rsidP="00424194">
            <w:pPr>
              <w:jc w:val="center"/>
              <w:rPr>
                <w:b/>
                <w:sz w:val="20"/>
              </w:rPr>
            </w:pPr>
            <w:r w:rsidRPr="00BB7E16">
              <w:rPr>
                <w:b/>
                <w:sz w:val="20"/>
              </w:rPr>
              <w:t>Class</w:t>
            </w:r>
          </w:p>
        </w:tc>
        <w:tc>
          <w:tcPr>
            <w:tcW w:w="4819" w:type="dxa"/>
            <w:gridSpan w:val="4"/>
            <w:tcBorders>
              <w:top w:val="double" w:sz="6" w:space="0" w:color="auto"/>
              <w:left w:val="nil"/>
              <w:bottom w:val="single" w:sz="6" w:space="0" w:color="auto"/>
              <w:right w:val="double" w:sz="6" w:space="0" w:color="auto"/>
            </w:tcBorders>
            <w:shd w:val="clear" w:color="auto" w:fill="DBE5F1" w:themeFill="accent1" w:themeFillTint="33"/>
          </w:tcPr>
          <w:p w14:paraId="7102B850" w14:textId="452E8680" w:rsidR="00810C10" w:rsidRPr="00BB7E16" w:rsidRDefault="00810C10" w:rsidP="00424194">
            <w:pPr>
              <w:jc w:val="center"/>
              <w:rPr>
                <w:b/>
                <w:sz w:val="20"/>
              </w:rPr>
            </w:pPr>
            <w:r w:rsidRPr="00BB7E16">
              <w:rPr>
                <w:b/>
                <w:sz w:val="20"/>
              </w:rPr>
              <w:t>Hours Taught</w:t>
            </w:r>
            <w:r w:rsidR="006756D9">
              <w:rPr>
                <w:b/>
                <w:sz w:val="20"/>
              </w:rPr>
              <w:t xml:space="preserve"> per week</w:t>
            </w:r>
          </w:p>
        </w:tc>
      </w:tr>
      <w:tr w:rsidR="00810C10" w:rsidRPr="00BB7E16" w14:paraId="5D1C4229" w14:textId="77777777" w:rsidTr="001F0F9A">
        <w:trPr>
          <w:cantSplit/>
        </w:trPr>
        <w:tc>
          <w:tcPr>
            <w:tcW w:w="1104" w:type="dxa"/>
            <w:tcBorders>
              <w:top w:val="nil"/>
              <w:left w:val="double" w:sz="6" w:space="0" w:color="auto"/>
              <w:bottom w:val="double" w:sz="6" w:space="0" w:color="auto"/>
              <w:right w:val="double" w:sz="6" w:space="0" w:color="auto"/>
            </w:tcBorders>
            <w:shd w:val="clear" w:color="auto" w:fill="DBE5F1" w:themeFill="accent1" w:themeFillTint="33"/>
          </w:tcPr>
          <w:p w14:paraId="2B188175" w14:textId="77777777" w:rsidR="00810C10" w:rsidRPr="00BB7E16" w:rsidRDefault="00810C10" w:rsidP="00424194">
            <w:pPr>
              <w:jc w:val="center"/>
              <w:rPr>
                <w:b/>
                <w:sz w:val="20"/>
              </w:rPr>
            </w:pPr>
          </w:p>
        </w:tc>
        <w:tc>
          <w:tcPr>
            <w:tcW w:w="2022" w:type="dxa"/>
            <w:tcBorders>
              <w:top w:val="nil"/>
              <w:left w:val="nil"/>
              <w:bottom w:val="double" w:sz="6" w:space="0" w:color="auto"/>
              <w:right w:val="double" w:sz="6" w:space="0" w:color="auto"/>
            </w:tcBorders>
            <w:shd w:val="clear" w:color="auto" w:fill="DBE5F1" w:themeFill="accent1" w:themeFillTint="33"/>
          </w:tcPr>
          <w:p w14:paraId="662B1C80" w14:textId="77777777" w:rsidR="00810C10" w:rsidRPr="00BB7E16" w:rsidRDefault="00810C10" w:rsidP="00424194">
            <w:pPr>
              <w:jc w:val="center"/>
              <w:rPr>
                <w:b/>
                <w:sz w:val="20"/>
              </w:rPr>
            </w:pPr>
            <w:r w:rsidRPr="00BB7E16">
              <w:rPr>
                <w:b/>
                <w:sz w:val="20"/>
              </w:rPr>
              <w:t>Number</w:t>
            </w:r>
          </w:p>
        </w:tc>
        <w:tc>
          <w:tcPr>
            <w:tcW w:w="1134" w:type="dxa"/>
            <w:tcBorders>
              <w:top w:val="nil"/>
              <w:left w:val="nil"/>
              <w:bottom w:val="double" w:sz="6" w:space="0" w:color="auto"/>
              <w:right w:val="double" w:sz="6" w:space="0" w:color="auto"/>
            </w:tcBorders>
            <w:shd w:val="clear" w:color="auto" w:fill="DBE5F1" w:themeFill="accent1" w:themeFillTint="33"/>
          </w:tcPr>
          <w:p w14:paraId="1EF140C8" w14:textId="3D36C4AA" w:rsidR="00810C10" w:rsidRPr="00BB7E16" w:rsidRDefault="00810C10" w:rsidP="00424194">
            <w:pPr>
              <w:jc w:val="center"/>
              <w:rPr>
                <w:b/>
                <w:sz w:val="20"/>
              </w:rPr>
            </w:pPr>
            <w:r w:rsidRPr="00BB7E16">
              <w:rPr>
                <w:b/>
                <w:sz w:val="20"/>
              </w:rPr>
              <w:t>Hours</w:t>
            </w:r>
            <w:r w:rsidR="00DD7E23">
              <w:rPr>
                <w:b/>
                <w:sz w:val="20"/>
              </w:rPr>
              <w:t>/</w:t>
            </w:r>
            <w:proofErr w:type="spellStart"/>
            <w:r w:rsidR="00DD7E23">
              <w:rPr>
                <w:b/>
                <w:sz w:val="20"/>
              </w:rPr>
              <w:t>wk</w:t>
            </w:r>
            <w:proofErr w:type="spellEnd"/>
          </w:p>
        </w:tc>
        <w:tc>
          <w:tcPr>
            <w:tcW w:w="1134" w:type="dxa"/>
            <w:tcBorders>
              <w:top w:val="nil"/>
              <w:left w:val="nil"/>
              <w:bottom w:val="double" w:sz="6" w:space="0" w:color="auto"/>
              <w:right w:val="double" w:sz="6" w:space="0" w:color="auto"/>
            </w:tcBorders>
            <w:shd w:val="clear" w:color="auto" w:fill="DBE5F1" w:themeFill="accent1" w:themeFillTint="33"/>
          </w:tcPr>
          <w:p w14:paraId="284EE9D0" w14:textId="77777777" w:rsidR="00810C10" w:rsidRPr="00BB7E16" w:rsidRDefault="00810C10" w:rsidP="00424194">
            <w:pPr>
              <w:jc w:val="center"/>
              <w:rPr>
                <w:b/>
                <w:sz w:val="20"/>
              </w:rPr>
            </w:pPr>
            <w:r w:rsidRPr="00BB7E16">
              <w:rPr>
                <w:b/>
                <w:sz w:val="20"/>
              </w:rPr>
              <w:t>Size</w:t>
            </w:r>
          </w:p>
        </w:tc>
        <w:tc>
          <w:tcPr>
            <w:tcW w:w="1134" w:type="dxa"/>
            <w:tcBorders>
              <w:top w:val="single" w:sz="6" w:space="0" w:color="auto"/>
              <w:left w:val="nil"/>
              <w:bottom w:val="double" w:sz="6" w:space="0" w:color="auto"/>
              <w:right w:val="single" w:sz="6" w:space="0" w:color="auto"/>
            </w:tcBorders>
            <w:shd w:val="clear" w:color="auto" w:fill="DBE5F1" w:themeFill="accent1" w:themeFillTint="33"/>
          </w:tcPr>
          <w:p w14:paraId="766C8A08" w14:textId="77777777" w:rsidR="00810C10" w:rsidRPr="00BB7E16" w:rsidRDefault="00810C10" w:rsidP="00424194">
            <w:pPr>
              <w:jc w:val="center"/>
              <w:rPr>
                <w:b/>
                <w:sz w:val="20"/>
              </w:rPr>
            </w:pPr>
            <w:r w:rsidRPr="00BB7E16">
              <w:rPr>
                <w:b/>
                <w:sz w:val="20"/>
              </w:rPr>
              <w:t>Lectures</w:t>
            </w:r>
          </w:p>
        </w:tc>
        <w:tc>
          <w:tcPr>
            <w:tcW w:w="1134"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3CF83AF6" w14:textId="77777777" w:rsidR="00810C10" w:rsidRPr="00BB7E16" w:rsidRDefault="00810C10" w:rsidP="00424194">
            <w:pPr>
              <w:jc w:val="center"/>
              <w:rPr>
                <w:b/>
                <w:sz w:val="20"/>
              </w:rPr>
            </w:pPr>
            <w:r w:rsidRPr="00BB7E16">
              <w:rPr>
                <w:b/>
                <w:sz w:val="20"/>
              </w:rPr>
              <w:t>Tutorials</w:t>
            </w:r>
          </w:p>
        </w:tc>
        <w:tc>
          <w:tcPr>
            <w:tcW w:w="1275"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9FAB222" w14:textId="77777777" w:rsidR="00810C10" w:rsidRPr="00BB7E16" w:rsidRDefault="00810C10" w:rsidP="00424194">
            <w:pPr>
              <w:jc w:val="center"/>
              <w:rPr>
                <w:b/>
                <w:sz w:val="20"/>
              </w:rPr>
            </w:pPr>
            <w:r w:rsidRPr="00BB7E16">
              <w:rPr>
                <w:b/>
                <w:sz w:val="20"/>
              </w:rPr>
              <w:t>Labs</w:t>
            </w:r>
          </w:p>
        </w:tc>
        <w:tc>
          <w:tcPr>
            <w:tcW w:w="1276" w:type="dxa"/>
            <w:tcBorders>
              <w:top w:val="single" w:sz="6" w:space="0" w:color="auto"/>
              <w:left w:val="single" w:sz="6" w:space="0" w:color="auto"/>
              <w:bottom w:val="double" w:sz="6" w:space="0" w:color="auto"/>
              <w:right w:val="double" w:sz="6" w:space="0" w:color="auto"/>
            </w:tcBorders>
            <w:shd w:val="clear" w:color="auto" w:fill="DBE5F1" w:themeFill="accent1" w:themeFillTint="33"/>
          </w:tcPr>
          <w:p w14:paraId="41906FC2" w14:textId="77777777" w:rsidR="00810C10" w:rsidRPr="00BB7E16" w:rsidRDefault="00810C10" w:rsidP="00424194">
            <w:pPr>
              <w:jc w:val="center"/>
              <w:rPr>
                <w:b/>
                <w:sz w:val="20"/>
              </w:rPr>
            </w:pPr>
            <w:r w:rsidRPr="00BB7E16">
              <w:rPr>
                <w:b/>
                <w:sz w:val="20"/>
              </w:rPr>
              <w:t>Other</w:t>
            </w:r>
          </w:p>
        </w:tc>
      </w:tr>
      <w:tr w:rsidR="00983BCC" w:rsidRPr="00BB7E16" w14:paraId="7C148A07" w14:textId="77777777" w:rsidTr="001F0F9A">
        <w:trPr>
          <w:cantSplit/>
        </w:trPr>
        <w:tc>
          <w:tcPr>
            <w:tcW w:w="1104" w:type="dxa"/>
            <w:tcBorders>
              <w:top w:val="nil"/>
              <w:left w:val="single" w:sz="12" w:space="0" w:color="auto"/>
              <w:bottom w:val="single" w:sz="6" w:space="0" w:color="auto"/>
              <w:right w:val="single" w:sz="6" w:space="0" w:color="auto"/>
            </w:tcBorders>
          </w:tcPr>
          <w:p w14:paraId="2436077D" w14:textId="77031804" w:rsidR="00983BCC" w:rsidRDefault="00983BCC" w:rsidP="000874C8">
            <w:pPr>
              <w:rPr>
                <w:sz w:val="20"/>
                <w:szCs w:val="20"/>
              </w:rPr>
            </w:pPr>
            <w:r>
              <w:rPr>
                <w:sz w:val="20"/>
                <w:szCs w:val="20"/>
              </w:rPr>
              <w:t>Winter I 2023</w:t>
            </w:r>
          </w:p>
        </w:tc>
        <w:tc>
          <w:tcPr>
            <w:tcW w:w="2022" w:type="dxa"/>
            <w:tcBorders>
              <w:top w:val="nil"/>
              <w:left w:val="single" w:sz="6" w:space="0" w:color="auto"/>
              <w:bottom w:val="single" w:sz="6" w:space="0" w:color="auto"/>
              <w:right w:val="single" w:sz="6" w:space="0" w:color="auto"/>
            </w:tcBorders>
          </w:tcPr>
          <w:p w14:paraId="47CA03A0" w14:textId="5704B54A" w:rsidR="00983BCC" w:rsidRDefault="00983BC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2BF9FA53" w14:textId="6AABC414" w:rsidR="00983BCC" w:rsidRDefault="00983BC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30051CE4" w14:textId="5A8E1831" w:rsidR="00983BCC" w:rsidRDefault="00983BCC" w:rsidP="000874C8">
            <w:pPr>
              <w:rPr>
                <w:sz w:val="20"/>
                <w:szCs w:val="20"/>
              </w:rPr>
            </w:pPr>
            <w:r>
              <w:rPr>
                <w:sz w:val="20"/>
                <w:szCs w:val="20"/>
              </w:rPr>
              <w:t>2</w:t>
            </w:r>
          </w:p>
        </w:tc>
        <w:tc>
          <w:tcPr>
            <w:tcW w:w="1134" w:type="dxa"/>
            <w:tcBorders>
              <w:top w:val="nil"/>
              <w:left w:val="single" w:sz="6" w:space="0" w:color="auto"/>
              <w:bottom w:val="single" w:sz="6" w:space="0" w:color="auto"/>
              <w:right w:val="single" w:sz="6" w:space="0" w:color="auto"/>
            </w:tcBorders>
          </w:tcPr>
          <w:p w14:paraId="4F322F65" w14:textId="18430358" w:rsidR="00983BCC" w:rsidRDefault="00983BC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35103FE" w14:textId="77777777" w:rsidR="00983BCC" w:rsidRPr="00BB7E16" w:rsidRDefault="00983BCC" w:rsidP="000874C8">
            <w:pPr>
              <w:rPr>
                <w:sz w:val="20"/>
                <w:szCs w:val="20"/>
              </w:rPr>
            </w:pPr>
          </w:p>
        </w:tc>
        <w:tc>
          <w:tcPr>
            <w:tcW w:w="1275" w:type="dxa"/>
            <w:tcBorders>
              <w:top w:val="nil"/>
              <w:left w:val="single" w:sz="6" w:space="0" w:color="auto"/>
              <w:bottom w:val="single" w:sz="6" w:space="0" w:color="auto"/>
              <w:right w:val="single" w:sz="6" w:space="0" w:color="auto"/>
            </w:tcBorders>
          </w:tcPr>
          <w:p w14:paraId="6612F9FE" w14:textId="77777777" w:rsidR="00983BCC" w:rsidRPr="00BB7E16" w:rsidRDefault="00983BCC" w:rsidP="000874C8">
            <w:pPr>
              <w:rPr>
                <w:sz w:val="20"/>
                <w:szCs w:val="20"/>
              </w:rPr>
            </w:pPr>
          </w:p>
        </w:tc>
        <w:tc>
          <w:tcPr>
            <w:tcW w:w="1276" w:type="dxa"/>
            <w:tcBorders>
              <w:top w:val="nil"/>
              <w:left w:val="single" w:sz="6" w:space="0" w:color="auto"/>
              <w:bottom w:val="single" w:sz="6" w:space="0" w:color="auto"/>
              <w:right w:val="single" w:sz="12" w:space="0" w:color="auto"/>
            </w:tcBorders>
          </w:tcPr>
          <w:p w14:paraId="010D737F" w14:textId="77777777" w:rsidR="00983BCC" w:rsidRPr="00BB7E16" w:rsidRDefault="00983BCC" w:rsidP="000874C8">
            <w:pPr>
              <w:rPr>
                <w:sz w:val="20"/>
                <w:szCs w:val="20"/>
              </w:rPr>
            </w:pPr>
          </w:p>
        </w:tc>
      </w:tr>
      <w:tr w:rsidR="0062544C" w:rsidRPr="00BB7E16" w14:paraId="2596056B" w14:textId="77777777" w:rsidTr="001F0F9A">
        <w:trPr>
          <w:cantSplit/>
        </w:trPr>
        <w:tc>
          <w:tcPr>
            <w:tcW w:w="1104" w:type="dxa"/>
            <w:tcBorders>
              <w:top w:val="nil"/>
              <w:left w:val="single" w:sz="12" w:space="0" w:color="auto"/>
              <w:bottom w:val="single" w:sz="6" w:space="0" w:color="auto"/>
              <w:right w:val="single" w:sz="6" w:space="0" w:color="auto"/>
            </w:tcBorders>
          </w:tcPr>
          <w:p w14:paraId="7794ADA9" w14:textId="11CD0B9C" w:rsidR="0062544C" w:rsidRDefault="0062544C" w:rsidP="000874C8">
            <w:pPr>
              <w:rPr>
                <w:sz w:val="20"/>
                <w:szCs w:val="20"/>
              </w:rPr>
            </w:pPr>
            <w:r>
              <w:rPr>
                <w:sz w:val="20"/>
                <w:szCs w:val="20"/>
              </w:rPr>
              <w:t>Winter I 2022</w:t>
            </w:r>
          </w:p>
        </w:tc>
        <w:tc>
          <w:tcPr>
            <w:tcW w:w="2022" w:type="dxa"/>
            <w:tcBorders>
              <w:top w:val="nil"/>
              <w:left w:val="single" w:sz="6" w:space="0" w:color="auto"/>
              <w:bottom w:val="single" w:sz="6" w:space="0" w:color="auto"/>
              <w:right w:val="single" w:sz="6" w:space="0" w:color="auto"/>
            </w:tcBorders>
          </w:tcPr>
          <w:p w14:paraId="1DD7336B" w14:textId="4AB3B8A8" w:rsidR="0062544C" w:rsidRDefault="0062544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63DC4FA2" w14:textId="6BBFE935" w:rsidR="0062544C" w:rsidRDefault="0062544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15E7E9CC" w14:textId="47484E4D" w:rsidR="0062544C" w:rsidRDefault="007E4D70" w:rsidP="000874C8">
            <w:pPr>
              <w:rPr>
                <w:sz w:val="20"/>
                <w:szCs w:val="20"/>
              </w:rPr>
            </w:pPr>
            <w:r>
              <w:rPr>
                <w:sz w:val="20"/>
                <w:szCs w:val="20"/>
              </w:rPr>
              <w:t>4</w:t>
            </w:r>
          </w:p>
        </w:tc>
        <w:tc>
          <w:tcPr>
            <w:tcW w:w="1134" w:type="dxa"/>
            <w:tcBorders>
              <w:top w:val="nil"/>
              <w:left w:val="single" w:sz="6" w:space="0" w:color="auto"/>
              <w:bottom w:val="single" w:sz="6" w:space="0" w:color="auto"/>
              <w:right w:val="single" w:sz="6" w:space="0" w:color="auto"/>
            </w:tcBorders>
          </w:tcPr>
          <w:p w14:paraId="7D00F8D1" w14:textId="2C5B41E0" w:rsidR="0062544C" w:rsidRDefault="0062544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29567598" w14:textId="77777777" w:rsidR="0062544C" w:rsidRPr="00BB7E16" w:rsidRDefault="0062544C" w:rsidP="000874C8">
            <w:pPr>
              <w:rPr>
                <w:sz w:val="20"/>
                <w:szCs w:val="20"/>
              </w:rPr>
            </w:pPr>
          </w:p>
        </w:tc>
        <w:tc>
          <w:tcPr>
            <w:tcW w:w="1275" w:type="dxa"/>
            <w:tcBorders>
              <w:top w:val="nil"/>
              <w:left w:val="single" w:sz="6" w:space="0" w:color="auto"/>
              <w:bottom w:val="single" w:sz="6" w:space="0" w:color="auto"/>
              <w:right w:val="single" w:sz="6" w:space="0" w:color="auto"/>
            </w:tcBorders>
          </w:tcPr>
          <w:p w14:paraId="74EA11DF" w14:textId="77777777" w:rsidR="0062544C" w:rsidRPr="00BB7E16" w:rsidRDefault="0062544C" w:rsidP="000874C8">
            <w:pPr>
              <w:rPr>
                <w:sz w:val="20"/>
                <w:szCs w:val="20"/>
              </w:rPr>
            </w:pPr>
          </w:p>
        </w:tc>
        <w:tc>
          <w:tcPr>
            <w:tcW w:w="1276" w:type="dxa"/>
            <w:tcBorders>
              <w:top w:val="nil"/>
              <w:left w:val="single" w:sz="6" w:space="0" w:color="auto"/>
              <w:bottom w:val="single" w:sz="6" w:space="0" w:color="auto"/>
              <w:right w:val="single" w:sz="12" w:space="0" w:color="auto"/>
            </w:tcBorders>
          </w:tcPr>
          <w:p w14:paraId="52BC870E" w14:textId="77777777" w:rsidR="0062544C" w:rsidRPr="00BB7E16" w:rsidRDefault="0062544C" w:rsidP="000874C8">
            <w:pPr>
              <w:rPr>
                <w:sz w:val="20"/>
                <w:szCs w:val="20"/>
              </w:rPr>
            </w:pPr>
          </w:p>
        </w:tc>
      </w:tr>
      <w:tr w:rsidR="00B7602C" w:rsidRPr="00BB7E16" w14:paraId="096DABFF" w14:textId="77777777" w:rsidTr="001F0F9A">
        <w:trPr>
          <w:cantSplit/>
        </w:trPr>
        <w:tc>
          <w:tcPr>
            <w:tcW w:w="1104" w:type="dxa"/>
            <w:tcBorders>
              <w:top w:val="nil"/>
              <w:left w:val="single" w:sz="12" w:space="0" w:color="auto"/>
              <w:bottom w:val="single" w:sz="6" w:space="0" w:color="auto"/>
              <w:right w:val="single" w:sz="6" w:space="0" w:color="auto"/>
            </w:tcBorders>
          </w:tcPr>
          <w:p w14:paraId="0E6FF97E" w14:textId="77777777" w:rsidR="00B7602C" w:rsidRDefault="00B7602C" w:rsidP="000874C8">
            <w:pPr>
              <w:rPr>
                <w:sz w:val="20"/>
                <w:szCs w:val="20"/>
              </w:rPr>
            </w:pPr>
            <w:r>
              <w:rPr>
                <w:sz w:val="20"/>
                <w:szCs w:val="20"/>
              </w:rPr>
              <w:t>Winter I</w:t>
            </w:r>
          </w:p>
          <w:p w14:paraId="7718DB05" w14:textId="5BC4C3C1" w:rsidR="00B7602C" w:rsidRDefault="00B7602C" w:rsidP="000874C8">
            <w:pPr>
              <w:rPr>
                <w:sz w:val="20"/>
                <w:szCs w:val="20"/>
              </w:rPr>
            </w:pPr>
            <w:r>
              <w:rPr>
                <w:sz w:val="20"/>
                <w:szCs w:val="20"/>
              </w:rPr>
              <w:t>2021</w:t>
            </w:r>
          </w:p>
        </w:tc>
        <w:tc>
          <w:tcPr>
            <w:tcW w:w="2022" w:type="dxa"/>
            <w:tcBorders>
              <w:top w:val="nil"/>
              <w:left w:val="single" w:sz="6" w:space="0" w:color="auto"/>
              <w:bottom w:val="single" w:sz="6" w:space="0" w:color="auto"/>
              <w:right w:val="single" w:sz="6" w:space="0" w:color="auto"/>
            </w:tcBorders>
          </w:tcPr>
          <w:p w14:paraId="0F974A27" w14:textId="66B569E5" w:rsidR="00B7602C" w:rsidRDefault="00B7602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3A046D0C" w14:textId="58AC65D5"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6D825A6" w14:textId="68CB8EF1"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3D29254D" w14:textId="6437A956"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6E88C633" w14:textId="77777777" w:rsidR="00B7602C" w:rsidRPr="00BB7E16" w:rsidRDefault="00B7602C" w:rsidP="000874C8">
            <w:pPr>
              <w:rPr>
                <w:sz w:val="20"/>
                <w:szCs w:val="20"/>
              </w:rPr>
            </w:pPr>
          </w:p>
        </w:tc>
        <w:tc>
          <w:tcPr>
            <w:tcW w:w="1275" w:type="dxa"/>
            <w:tcBorders>
              <w:top w:val="nil"/>
              <w:left w:val="single" w:sz="6" w:space="0" w:color="auto"/>
              <w:bottom w:val="single" w:sz="6" w:space="0" w:color="auto"/>
              <w:right w:val="single" w:sz="6" w:space="0" w:color="auto"/>
            </w:tcBorders>
          </w:tcPr>
          <w:p w14:paraId="10287A75" w14:textId="77777777" w:rsidR="00B7602C" w:rsidRPr="00BB7E16" w:rsidRDefault="00B7602C" w:rsidP="000874C8">
            <w:pPr>
              <w:rPr>
                <w:sz w:val="20"/>
                <w:szCs w:val="20"/>
              </w:rPr>
            </w:pPr>
          </w:p>
        </w:tc>
        <w:tc>
          <w:tcPr>
            <w:tcW w:w="1276" w:type="dxa"/>
            <w:tcBorders>
              <w:top w:val="nil"/>
              <w:left w:val="single" w:sz="6" w:space="0" w:color="auto"/>
              <w:bottom w:val="single" w:sz="6" w:space="0" w:color="auto"/>
              <w:right w:val="single" w:sz="12" w:space="0" w:color="auto"/>
            </w:tcBorders>
          </w:tcPr>
          <w:p w14:paraId="7BEE8B94" w14:textId="77777777" w:rsidR="00B7602C" w:rsidRPr="00BB7E16" w:rsidRDefault="00B7602C" w:rsidP="000874C8">
            <w:pPr>
              <w:rPr>
                <w:sz w:val="20"/>
                <w:szCs w:val="20"/>
              </w:rPr>
            </w:pPr>
          </w:p>
        </w:tc>
      </w:tr>
      <w:tr w:rsidR="00681052" w:rsidRPr="00BB7E16" w14:paraId="3CE10418" w14:textId="77777777" w:rsidTr="001F0F9A">
        <w:trPr>
          <w:cantSplit/>
        </w:trPr>
        <w:tc>
          <w:tcPr>
            <w:tcW w:w="1104" w:type="dxa"/>
            <w:tcBorders>
              <w:top w:val="nil"/>
              <w:left w:val="single" w:sz="12" w:space="0" w:color="auto"/>
              <w:bottom w:val="single" w:sz="6" w:space="0" w:color="auto"/>
              <w:right w:val="single" w:sz="6" w:space="0" w:color="auto"/>
            </w:tcBorders>
          </w:tcPr>
          <w:p w14:paraId="4F2096D6" w14:textId="41157702" w:rsidR="00681052" w:rsidRDefault="00681052" w:rsidP="000874C8">
            <w:pPr>
              <w:rPr>
                <w:sz w:val="20"/>
                <w:szCs w:val="20"/>
              </w:rPr>
            </w:pPr>
            <w:r>
              <w:rPr>
                <w:sz w:val="20"/>
                <w:szCs w:val="20"/>
              </w:rPr>
              <w:t>Winter I 2020</w:t>
            </w:r>
          </w:p>
        </w:tc>
        <w:tc>
          <w:tcPr>
            <w:tcW w:w="2022" w:type="dxa"/>
            <w:tcBorders>
              <w:top w:val="nil"/>
              <w:left w:val="single" w:sz="6" w:space="0" w:color="auto"/>
              <w:bottom w:val="single" w:sz="6" w:space="0" w:color="auto"/>
              <w:right w:val="single" w:sz="6" w:space="0" w:color="auto"/>
            </w:tcBorders>
          </w:tcPr>
          <w:p w14:paraId="304770ED" w14:textId="5B199FF7" w:rsidR="00681052" w:rsidRDefault="00681052"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3FC3FE21" w14:textId="011AA12C" w:rsidR="00681052" w:rsidRDefault="00681052"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CF8FD25" w14:textId="75A5D1AC" w:rsidR="00681052" w:rsidRDefault="00681052" w:rsidP="000874C8">
            <w:pPr>
              <w:rPr>
                <w:sz w:val="20"/>
                <w:szCs w:val="20"/>
              </w:rPr>
            </w:pPr>
            <w:r>
              <w:rPr>
                <w:sz w:val="20"/>
                <w:szCs w:val="20"/>
              </w:rPr>
              <w:t>5</w:t>
            </w:r>
          </w:p>
        </w:tc>
        <w:tc>
          <w:tcPr>
            <w:tcW w:w="1134" w:type="dxa"/>
            <w:tcBorders>
              <w:top w:val="nil"/>
              <w:left w:val="single" w:sz="6" w:space="0" w:color="auto"/>
              <w:bottom w:val="single" w:sz="6" w:space="0" w:color="auto"/>
              <w:right w:val="single" w:sz="6" w:space="0" w:color="auto"/>
            </w:tcBorders>
          </w:tcPr>
          <w:p w14:paraId="57146761" w14:textId="7569B8A1" w:rsidR="00681052" w:rsidRDefault="00681052"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44CEE681" w14:textId="77777777" w:rsidR="00681052" w:rsidRPr="00BB7E16" w:rsidRDefault="00681052" w:rsidP="000874C8">
            <w:pPr>
              <w:rPr>
                <w:sz w:val="20"/>
                <w:szCs w:val="20"/>
              </w:rPr>
            </w:pPr>
          </w:p>
        </w:tc>
        <w:tc>
          <w:tcPr>
            <w:tcW w:w="1275" w:type="dxa"/>
            <w:tcBorders>
              <w:top w:val="nil"/>
              <w:left w:val="single" w:sz="6" w:space="0" w:color="auto"/>
              <w:bottom w:val="single" w:sz="6" w:space="0" w:color="auto"/>
              <w:right w:val="single" w:sz="6" w:space="0" w:color="auto"/>
            </w:tcBorders>
          </w:tcPr>
          <w:p w14:paraId="506DBCC7" w14:textId="77777777" w:rsidR="00681052" w:rsidRPr="00BB7E16" w:rsidRDefault="00681052" w:rsidP="000874C8">
            <w:pPr>
              <w:rPr>
                <w:sz w:val="20"/>
                <w:szCs w:val="20"/>
              </w:rPr>
            </w:pPr>
          </w:p>
        </w:tc>
        <w:tc>
          <w:tcPr>
            <w:tcW w:w="1276" w:type="dxa"/>
            <w:tcBorders>
              <w:top w:val="nil"/>
              <w:left w:val="single" w:sz="6" w:space="0" w:color="auto"/>
              <w:bottom w:val="single" w:sz="6" w:space="0" w:color="auto"/>
              <w:right w:val="single" w:sz="12" w:space="0" w:color="auto"/>
            </w:tcBorders>
          </w:tcPr>
          <w:p w14:paraId="1CEFF6F0" w14:textId="77777777" w:rsidR="00681052" w:rsidRPr="00BB7E16" w:rsidRDefault="00681052" w:rsidP="000874C8">
            <w:pPr>
              <w:rPr>
                <w:sz w:val="20"/>
                <w:szCs w:val="20"/>
              </w:rPr>
            </w:pPr>
          </w:p>
        </w:tc>
      </w:tr>
      <w:tr w:rsidR="00BF10FF" w:rsidRPr="00BB7E16" w14:paraId="5A403B49" w14:textId="77777777" w:rsidTr="001F0F9A">
        <w:trPr>
          <w:cantSplit/>
        </w:trPr>
        <w:tc>
          <w:tcPr>
            <w:tcW w:w="1104" w:type="dxa"/>
            <w:tcBorders>
              <w:top w:val="nil"/>
              <w:left w:val="single" w:sz="12" w:space="0" w:color="auto"/>
              <w:bottom w:val="single" w:sz="6" w:space="0" w:color="auto"/>
              <w:right w:val="single" w:sz="6" w:space="0" w:color="auto"/>
            </w:tcBorders>
          </w:tcPr>
          <w:p w14:paraId="51A37AFB" w14:textId="2F1788C5" w:rsidR="00BF10FF" w:rsidRDefault="00BF10FF" w:rsidP="000874C8">
            <w:pPr>
              <w:rPr>
                <w:sz w:val="20"/>
                <w:szCs w:val="20"/>
              </w:rPr>
            </w:pPr>
            <w:r>
              <w:rPr>
                <w:sz w:val="20"/>
                <w:szCs w:val="20"/>
              </w:rPr>
              <w:t>Winter II2019</w:t>
            </w:r>
          </w:p>
        </w:tc>
        <w:tc>
          <w:tcPr>
            <w:tcW w:w="2022" w:type="dxa"/>
            <w:tcBorders>
              <w:top w:val="nil"/>
              <w:left w:val="single" w:sz="6" w:space="0" w:color="auto"/>
              <w:bottom w:val="single" w:sz="6" w:space="0" w:color="auto"/>
              <w:right w:val="single" w:sz="6" w:space="0" w:color="auto"/>
            </w:tcBorders>
          </w:tcPr>
          <w:p w14:paraId="07B1C8A7" w14:textId="6C267EA6" w:rsidR="00BF10FF" w:rsidRDefault="00BF10FF" w:rsidP="000874C8">
            <w:pPr>
              <w:rPr>
                <w:sz w:val="20"/>
                <w:szCs w:val="20"/>
              </w:rPr>
            </w:pPr>
            <w:r>
              <w:rPr>
                <w:sz w:val="20"/>
                <w:szCs w:val="20"/>
              </w:rPr>
              <w:t>Nursing 504</w:t>
            </w:r>
          </w:p>
        </w:tc>
        <w:tc>
          <w:tcPr>
            <w:tcW w:w="1134" w:type="dxa"/>
            <w:tcBorders>
              <w:top w:val="nil"/>
              <w:left w:val="single" w:sz="6" w:space="0" w:color="auto"/>
              <w:bottom w:val="single" w:sz="6" w:space="0" w:color="auto"/>
              <w:right w:val="single" w:sz="6" w:space="0" w:color="auto"/>
            </w:tcBorders>
          </w:tcPr>
          <w:p w14:paraId="4A6B5D7F" w14:textId="1BD59234" w:rsidR="00BF10FF" w:rsidRDefault="00BF10FF"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13EEBF22" w14:textId="74F62A92" w:rsidR="00BF10FF" w:rsidRDefault="00BF10FF" w:rsidP="000874C8">
            <w:pPr>
              <w:rPr>
                <w:sz w:val="20"/>
                <w:szCs w:val="20"/>
              </w:rPr>
            </w:pPr>
            <w:r>
              <w:rPr>
                <w:sz w:val="20"/>
                <w:szCs w:val="20"/>
              </w:rPr>
              <w:t>12</w:t>
            </w:r>
          </w:p>
        </w:tc>
        <w:tc>
          <w:tcPr>
            <w:tcW w:w="1134" w:type="dxa"/>
            <w:tcBorders>
              <w:top w:val="nil"/>
              <w:left w:val="single" w:sz="6" w:space="0" w:color="auto"/>
              <w:bottom w:val="single" w:sz="6" w:space="0" w:color="auto"/>
              <w:right w:val="single" w:sz="6" w:space="0" w:color="auto"/>
            </w:tcBorders>
          </w:tcPr>
          <w:p w14:paraId="492747B4" w14:textId="77777777" w:rsidR="00BF10FF" w:rsidRDefault="00BF10FF" w:rsidP="000874C8">
            <w:pPr>
              <w:rPr>
                <w:sz w:val="20"/>
                <w:szCs w:val="20"/>
              </w:rPr>
            </w:pPr>
          </w:p>
        </w:tc>
        <w:tc>
          <w:tcPr>
            <w:tcW w:w="1134" w:type="dxa"/>
            <w:tcBorders>
              <w:top w:val="nil"/>
              <w:left w:val="single" w:sz="6" w:space="0" w:color="auto"/>
              <w:bottom w:val="single" w:sz="6" w:space="0" w:color="auto"/>
              <w:right w:val="single" w:sz="6" w:space="0" w:color="auto"/>
            </w:tcBorders>
          </w:tcPr>
          <w:p w14:paraId="02F6A1C1" w14:textId="77777777" w:rsidR="00BF10FF" w:rsidRPr="00BB7E16" w:rsidRDefault="00BF10FF" w:rsidP="000874C8">
            <w:pPr>
              <w:rPr>
                <w:sz w:val="20"/>
                <w:szCs w:val="20"/>
              </w:rPr>
            </w:pPr>
          </w:p>
        </w:tc>
        <w:tc>
          <w:tcPr>
            <w:tcW w:w="1275" w:type="dxa"/>
            <w:tcBorders>
              <w:top w:val="nil"/>
              <w:left w:val="single" w:sz="6" w:space="0" w:color="auto"/>
              <w:bottom w:val="single" w:sz="6" w:space="0" w:color="auto"/>
              <w:right w:val="single" w:sz="6" w:space="0" w:color="auto"/>
            </w:tcBorders>
          </w:tcPr>
          <w:p w14:paraId="4AA82907" w14:textId="77777777" w:rsidR="00BF10FF" w:rsidRPr="00BB7E16" w:rsidRDefault="00BF10FF" w:rsidP="000874C8">
            <w:pPr>
              <w:rPr>
                <w:sz w:val="20"/>
                <w:szCs w:val="20"/>
              </w:rPr>
            </w:pPr>
          </w:p>
        </w:tc>
        <w:tc>
          <w:tcPr>
            <w:tcW w:w="1276" w:type="dxa"/>
            <w:tcBorders>
              <w:top w:val="nil"/>
              <w:left w:val="single" w:sz="6" w:space="0" w:color="auto"/>
              <w:bottom w:val="single" w:sz="6" w:space="0" w:color="auto"/>
              <w:right w:val="single" w:sz="12" w:space="0" w:color="auto"/>
            </w:tcBorders>
          </w:tcPr>
          <w:p w14:paraId="303AC910" w14:textId="77777777" w:rsidR="00BF10FF" w:rsidRPr="00BB7E16" w:rsidRDefault="00BF10FF" w:rsidP="000874C8">
            <w:pPr>
              <w:rPr>
                <w:sz w:val="20"/>
                <w:szCs w:val="20"/>
              </w:rPr>
            </w:pPr>
          </w:p>
        </w:tc>
      </w:tr>
      <w:tr w:rsidR="006756D9" w:rsidRPr="00BB7E16" w14:paraId="41F78456" w14:textId="77777777" w:rsidTr="001F0F9A">
        <w:trPr>
          <w:cantSplit/>
        </w:trPr>
        <w:tc>
          <w:tcPr>
            <w:tcW w:w="1104" w:type="dxa"/>
            <w:tcBorders>
              <w:top w:val="nil"/>
              <w:left w:val="single" w:sz="12" w:space="0" w:color="auto"/>
              <w:bottom w:val="single" w:sz="6" w:space="0" w:color="auto"/>
              <w:right w:val="single" w:sz="6" w:space="0" w:color="auto"/>
            </w:tcBorders>
          </w:tcPr>
          <w:p w14:paraId="18B3C411" w14:textId="189C31FB" w:rsidR="006756D9" w:rsidRPr="00BB7E16" w:rsidRDefault="006756D9" w:rsidP="000874C8">
            <w:pPr>
              <w:rPr>
                <w:sz w:val="20"/>
                <w:szCs w:val="20"/>
              </w:rPr>
            </w:pPr>
            <w:r>
              <w:rPr>
                <w:sz w:val="20"/>
                <w:szCs w:val="20"/>
              </w:rPr>
              <w:t>Winter II 2018</w:t>
            </w:r>
          </w:p>
        </w:tc>
        <w:tc>
          <w:tcPr>
            <w:tcW w:w="2022" w:type="dxa"/>
            <w:tcBorders>
              <w:top w:val="nil"/>
              <w:left w:val="single" w:sz="6" w:space="0" w:color="auto"/>
              <w:bottom w:val="single" w:sz="6" w:space="0" w:color="auto"/>
              <w:right w:val="single" w:sz="6" w:space="0" w:color="auto"/>
            </w:tcBorders>
          </w:tcPr>
          <w:p w14:paraId="43757659" w14:textId="7D20604F" w:rsidR="006756D9" w:rsidRPr="00BB7E16" w:rsidRDefault="006756D9" w:rsidP="000874C8">
            <w:pPr>
              <w:rPr>
                <w:sz w:val="20"/>
                <w:szCs w:val="20"/>
              </w:rPr>
            </w:pPr>
            <w:r>
              <w:rPr>
                <w:sz w:val="20"/>
                <w:szCs w:val="20"/>
              </w:rPr>
              <w:t>Nursing 120</w:t>
            </w:r>
          </w:p>
        </w:tc>
        <w:tc>
          <w:tcPr>
            <w:tcW w:w="1134" w:type="dxa"/>
            <w:tcBorders>
              <w:top w:val="nil"/>
              <w:left w:val="single" w:sz="6" w:space="0" w:color="auto"/>
              <w:bottom w:val="single" w:sz="6" w:space="0" w:color="auto"/>
              <w:right w:val="single" w:sz="6" w:space="0" w:color="auto"/>
            </w:tcBorders>
          </w:tcPr>
          <w:p w14:paraId="0C4A1AB0" w14:textId="41B62800" w:rsidR="006756D9" w:rsidRPr="00BB7E16" w:rsidRDefault="006756D9" w:rsidP="000874C8">
            <w:pPr>
              <w:rPr>
                <w:sz w:val="20"/>
                <w:szCs w:val="20"/>
              </w:rPr>
            </w:pPr>
            <w:r>
              <w:rPr>
                <w:sz w:val="20"/>
                <w:szCs w:val="20"/>
              </w:rPr>
              <w:t>6</w:t>
            </w:r>
          </w:p>
        </w:tc>
        <w:tc>
          <w:tcPr>
            <w:tcW w:w="1134" w:type="dxa"/>
            <w:tcBorders>
              <w:top w:val="nil"/>
              <w:left w:val="single" w:sz="6" w:space="0" w:color="auto"/>
              <w:bottom w:val="single" w:sz="6" w:space="0" w:color="auto"/>
              <w:right w:val="single" w:sz="6" w:space="0" w:color="auto"/>
            </w:tcBorders>
          </w:tcPr>
          <w:p w14:paraId="11EE8A10" w14:textId="6D0FEAEF" w:rsidR="006756D9" w:rsidRPr="00BB7E16" w:rsidRDefault="006756D9" w:rsidP="000874C8">
            <w:pPr>
              <w:rPr>
                <w:sz w:val="20"/>
                <w:szCs w:val="20"/>
              </w:rPr>
            </w:pPr>
            <w:r>
              <w:rPr>
                <w:sz w:val="20"/>
                <w:szCs w:val="20"/>
              </w:rPr>
              <w:t>130</w:t>
            </w:r>
          </w:p>
        </w:tc>
        <w:tc>
          <w:tcPr>
            <w:tcW w:w="1134" w:type="dxa"/>
            <w:tcBorders>
              <w:top w:val="nil"/>
              <w:left w:val="single" w:sz="6" w:space="0" w:color="auto"/>
              <w:bottom w:val="single" w:sz="6" w:space="0" w:color="auto"/>
              <w:right w:val="single" w:sz="6" w:space="0" w:color="auto"/>
            </w:tcBorders>
          </w:tcPr>
          <w:p w14:paraId="07333D2A" w14:textId="3478AEBA" w:rsidR="006756D9" w:rsidRPr="00BB7E16" w:rsidRDefault="006949E5" w:rsidP="000874C8">
            <w:pPr>
              <w:rPr>
                <w:sz w:val="20"/>
                <w:szCs w:val="20"/>
              </w:rPr>
            </w:pPr>
            <w:r>
              <w:rPr>
                <w:sz w:val="20"/>
                <w:szCs w:val="20"/>
              </w:rPr>
              <w:t>6</w:t>
            </w:r>
          </w:p>
        </w:tc>
        <w:tc>
          <w:tcPr>
            <w:tcW w:w="1134" w:type="dxa"/>
            <w:tcBorders>
              <w:top w:val="nil"/>
              <w:left w:val="single" w:sz="6" w:space="0" w:color="auto"/>
              <w:bottom w:val="single" w:sz="6" w:space="0" w:color="auto"/>
              <w:right w:val="single" w:sz="6" w:space="0" w:color="auto"/>
            </w:tcBorders>
          </w:tcPr>
          <w:p w14:paraId="53BE3452" w14:textId="77777777" w:rsidR="006756D9" w:rsidRPr="00BB7E16" w:rsidRDefault="006756D9" w:rsidP="000874C8">
            <w:pPr>
              <w:rPr>
                <w:sz w:val="20"/>
                <w:szCs w:val="20"/>
              </w:rPr>
            </w:pPr>
          </w:p>
        </w:tc>
        <w:tc>
          <w:tcPr>
            <w:tcW w:w="1275" w:type="dxa"/>
            <w:tcBorders>
              <w:top w:val="nil"/>
              <w:left w:val="single" w:sz="6" w:space="0" w:color="auto"/>
              <w:bottom w:val="single" w:sz="6" w:space="0" w:color="auto"/>
              <w:right w:val="single" w:sz="6" w:space="0" w:color="auto"/>
            </w:tcBorders>
          </w:tcPr>
          <w:p w14:paraId="42EA133E" w14:textId="77777777" w:rsidR="006756D9" w:rsidRPr="00BB7E16" w:rsidRDefault="006756D9" w:rsidP="000874C8">
            <w:pPr>
              <w:rPr>
                <w:sz w:val="20"/>
                <w:szCs w:val="20"/>
              </w:rPr>
            </w:pPr>
          </w:p>
        </w:tc>
        <w:tc>
          <w:tcPr>
            <w:tcW w:w="1276" w:type="dxa"/>
            <w:tcBorders>
              <w:top w:val="nil"/>
              <w:left w:val="single" w:sz="6" w:space="0" w:color="auto"/>
              <w:bottom w:val="single" w:sz="6" w:space="0" w:color="auto"/>
              <w:right w:val="single" w:sz="12" w:space="0" w:color="auto"/>
            </w:tcBorders>
          </w:tcPr>
          <w:p w14:paraId="28F1091E" w14:textId="77777777" w:rsidR="006756D9" w:rsidRPr="00BB7E16" w:rsidRDefault="006756D9" w:rsidP="000874C8">
            <w:pPr>
              <w:rPr>
                <w:sz w:val="20"/>
                <w:szCs w:val="20"/>
              </w:rPr>
            </w:pPr>
          </w:p>
        </w:tc>
      </w:tr>
      <w:tr w:rsidR="00A65270" w:rsidRPr="00BB7E16" w14:paraId="64EC8B26" w14:textId="77777777" w:rsidTr="001F0F9A">
        <w:trPr>
          <w:cantSplit/>
        </w:trPr>
        <w:tc>
          <w:tcPr>
            <w:tcW w:w="1104" w:type="dxa"/>
            <w:tcBorders>
              <w:top w:val="nil"/>
              <w:left w:val="single" w:sz="12" w:space="0" w:color="auto"/>
              <w:bottom w:val="single" w:sz="6" w:space="0" w:color="auto"/>
              <w:right w:val="single" w:sz="6" w:space="0" w:color="auto"/>
            </w:tcBorders>
          </w:tcPr>
          <w:p w14:paraId="553F3BCC" w14:textId="77FB94F1" w:rsidR="00A65270" w:rsidRPr="00BB7E16" w:rsidRDefault="00A65270" w:rsidP="000874C8">
            <w:pPr>
              <w:rPr>
                <w:sz w:val="20"/>
                <w:szCs w:val="20"/>
              </w:rPr>
            </w:pPr>
            <w:r w:rsidRPr="00BB7E16">
              <w:rPr>
                <w:sz w:val="20"/>
                <w:szCs w:val="20"/>
              </w:rPr>
              <w:t>Winter II 2017</w:t>
            </w:r>
          </w:p>
        </w:tc>
        <w:tc>
          <w:tcPr>
            <w:tcW w:w="2022" w:type="dxa"/>
            <w:tcBorders>
              <w:top w:val="nil"/>
              <w:left w:val="single" w:sz="6" w:space="0" w:color="auto"/>
              <w:bottom w:val="single" w:sz="6" w:space="0" w:color="auto"/>
              <w:right w:val="single" w:sz="6" w:space="0" w:color="auto"/>
            </w:tcBorders>
          </w:tcPr>
          <w:p w14:paraId="75E5DA0C" w14:textId="521B0AD9" w:rsidR="00A65270" w:rsidRPr="00BB7E16" w:rsidRDefault="00A65270" w:rsidP="000874C8">
            <w:pPr>
              <w:rPr>
                <w:sz w:val="20"/>
                <w:szCs w:val="20"/>
              </w:rPr>
            </w:pPr>
            <w:r w:rsidRPr="00BB7E16">
              <w:rPr>
                <w:sz w:val="20"/>
                <w:szCs w:val="20"/>
              </w:rPr>
              <w:t>Nursing 504</w:t>
            </w:r>
          </w:p>
        </w:tc>
        <w:tc>
          <w:tcPr>
            <w:tcW w:w="1134" w:type="dxa"/>
            <w:tcBorders>
              <w:top w:val="nil"/>
              <w:left w:val="single" w:sz="6" w:space="0" w:color="auto"/>
              <w:bottom w:val="single" w:sz="6" w:space="0" w:color="auto"/>
              <w:right w:val="single" w:sz="6" w:space="0" w:color="auto"/>
            </w:tcBorders>
          </w:tcPr>
          <w:p w14:paraId="0DEAEF81" w14:textId="5B435A2C" w:rsidR="00A65270" w:rsidRPr="00BB7E16" w:rsidRDefault="00A65270"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08F2E622" w14:textId="1D23C1F1" w:rsidR="00A65270" w:rsidRPr="00BB7E16" w:rsidRDefault="00A65270" w:rsidP="000874C8">
            <w:pPr>
              <w:rPr>
                <w:sz w:val="20"/>
                <w:szCs w:val="20"/>
              </w:rPr>
            </w:pPr>
            <w:r w:rsidRPr="00BB7E16">
              <w:rPr>
                <w:sz w:val="20"/>
                <w:szCs w:val="20"/>
              </w:rPr>
              <w:t>15</w:t>
            </w:r>
          </w:p>
        </w:tc>
        <w:tc>
          <w:tcPr>
            <w:tcW w:w="1134" w:type="dxa"/>
            <w:tcBorders>
              <w:top w:val="nil"/>
              <w:left w:val="single" w:sz="6" w:space="0" w:color="auto"/>
              <w:bottom w:val="single" w:sz="6" w:space="0" w:color="auto"/>
              <w:right w:val="single" w:sz="6" w:space="0" w:color="auto"/>
            </w:tcBorders>
          </w:tcPr>
          <w:p w14:paraId="697357A7" w14:textId="77777777" w:rsidR="00A65270" w:rsidRPr="00BB7E16" w:rsidRDefault="00A65270" w:rsidP="000874C8">
            <w:pPr>
              <w:rPr>
                <w:sz w:val="20"/>
                <w:szCs w:val="20"/>
              </w:rPr>
            </w:pPr>
          </w:p>
        </w:tc>
        <w:tc>
          <w:tcPr>
            <w:tcW w:w="1134" w:type="dxa"/>
            <w:tcBorders>
              <w:top w:val="nil"/>
              <w:left w:val="single" w:sz="6" w:space="0" w:color="auto"/>
              <w:bottom w:val="single" w:sz="6" w:space="0" w:color="auto"/>
              <w:right w:val="single" w:sz="6" w:space="0" w:color="auto"/>
            </w:tcBorders>
          </w:tcPr>
          <w:p w14:paraId="08F68F71" w14:textId="77777777" w:rsidR="00A65270" w:rsidRPr="00BB7E16" w:rsidRDefault="00A65270" w:rsidP="000874C8">
            <w:pPr>
              <w:rPr>
                <w:sz w:val="20"/>
                <w:szCs w:val="20"/>
              </w:rPr>
            </w:pPr>
          </w:p>
        </w:tc>
        <w:tc>
          <w:tcPr>
            <w:tcW w:w="1275" w:type="dxa"/>
            <w:tcBorders>
              <w:top w:val="nil"/>
              <w:left w:val="single" w:sz="6" w:space="0" w:color="auto"/>
              <w:bottom w:val="single" w:sz="6" w:space="0" w:color="auto"/>
              <w:right w:val="single" w:sz="6" w:space="0" w:color="auto"/>
            </w:tcBorders>
          </w:tcPr>
          <w:p w14:paraId="75E9997F" w14:textId="77777777" w:rsidR="00A65270" w:rsidRPr="00BB7E16" w:rsidRDefault="00A65270" w:rsidP="000874C8">
            <w:pPr>
              <w:rPr>
                <w:sz w:val="20"/>
                <w:szCs w:val="20"/>
              </w:rPr>
            </w:pPr>
          </w:p>
        </w:tc>
        <w:tc>
          <w:tcPr>
            <w:tcW w:w="1276" w:type="dxa"/>
            <w:tcBorders>
              <w:top w:val="nil"/>
              <w:left w:val="single" w:sz="6" w:space="0" w:color="auto"/>
              <w:bottom w:val="single" w:sz="6" w:space="0" w:color="auto"/>
              <w:right w:val="single" w:sz="12" w:space="0" w:color="auto"/>
            </w:tcBorders>
          </w:tcPr>
          <w:p w14:paraId="1DB286DD" w14:textId="77777777" w:rsidR="00A65270" w:rsidRPr="00BB7E16" w:rsidRDefault="00A65270" w:rsidP="000874C8">
            <w:pPr>
              <w:rPr>
                <w:sz w:val="20"/>
                <w:szCs w:val="20"/>
              </w:rPr>
            </w:pPr>
          </w:p>
        </w:tc>
      </w:tr>
      <w:tr w:rsidR="0092426A" w:rsidRPr="00BB7E16" w14:paraId="11134A6C" w14:textId="77777777" w:rsidTr="001F0F9A">
        <w:trPr>
          <w:cantSplit/>
        </w:trPr>
        <w:tc>
          <w:tcPr>
            <w:tcW w:w="1104" w:type="dxa"/>
            <w:tcBorders>
              <w:top w:val="nil"/>
              <w:left w:val="single" w:sz="12" w:space="0" w:color="auto"/>
              <w:bottom w:val="single" w:sz="6" w:space="0" w:color="auto"/>
              <w:right w:val="single" w:sz="6" w:space="0" w:color="auto"/>
            </w:tcBorders>
          </w:tcPr>
          <w:p w14:paraId="73D10EEC" w14:textId="012A5288" w:rsidR="0092426A" w:rsidRPr="00BB7E16" w:rsidRDefault="0092426A" w:rsidP="000874C8">
            <w:pPr>
              <w:rPr>
                <w:sz w:val="20"/>
                <w:szCs w:val="20"/>
              </w:rPr>
            </w:pPr>
            <w:r w:rsidRPr="00BB7E16">
              <w:rPr>
                <w:sz w:val="20"/>
                <w:szCs w:val="20"/>
              </w:rPr>
              <w:t>Winter I</w:t>
            </w:r>
            <w:r w:rsidR="00A65270" w:rsidRPr="00BB7E16">
              <w:rPr>
                <w:sz w:val="20"/>
                <w:szCs w:val="20"/>
              </w:rPr>
              <w:t>I</w:t>
            </w:r>
          </w:p>
          <w:p w14:paraId="264D656E" w14:textId="72F56E01" w:rsidR="0092426A" w:rsidRPr="00BB7E16" w:rsidRDefault="0092426A" w:rsidP="000874C8">
            <w:pPr>
              <w:rPr>
                <w:sz w:val="20"/>
                <w:szCs w:val="20"/>
              </w:rPr>
            </w:pPr>
            <w:r w:rsidRPr="00BB7E16">
              <w:rPr>
                <w:sz w:val="20"/>
                <w:szCs w:val="20"/>
              </w:rPr>
              <w:t>2017</w:t>
            </w:r>
          </w:p>
        </w:tc>
        <w:tc>
          <w:tcPr>
            <w:tcW w:w="2022" w:type="dxa"/>
            <w:tcBorders>
              <w:top w:val="nil"/>
              <w:left w:val="single" w:sz="6" w:space="0" w:color="auto"/>
              <w:bottom w:val="single" w:sz="6" w:space="0" w:color="auto"/>
              <w:right w:val="single" w:sz="6" w:space="0" w:color="auto"/>
            </w:tcBorders>
          </w:tcPr>
          <w:p w14:paraId="0238EAA2" w14:textId="65F3FD00" w:rsidR="0092426A" w:rsidRPr="00BB7E16" w:rsidRDefault="0092426A" w:rsidP="000874C8">
            <w:pPr>
              <w:rPr>
                <w:sz w:val="20"/>
                <w:szCs w:val="20"/>
              </w:rPr>
            </w:pPr>
            <w:r w:rsidRPr="00BB7E16">
              <w:rPr>
                <w:sz w:val="20"/>
                <w:szCs w:val="20"/>
              </w:rPr>
              <w:t xml:space="preserve">Nursing 223: Relational </w:t>
            </w:r>
            <w:proofErr w:type="spellStart"/>
            <w:r w:rsidRPr="00BB7E16">
              <w:rPr>
                <w:sz w:val="20"/>
                <w:szCs w:val="20"/>
              </w:rPr>
              <w:t>Practic</w:t>
            </w:r>
            <w:proofErr w:type="spellEnd"/>
            <w:r w:rsidRPr="00BB7E16">
              <w:rPr>
                <w:sz w:val="20"/>
                <w:szCs w:val="20"/>
              </w:rPr>
              <w:t xml:space="preserve"> IV</w:t>
            </w:r>
          </w:p>
        </w:tc>
        <w:tc>
          <w:tcPr>
            <w:tcW w:w="1134" w:type="dxa"/>
            <w:tcBorders>
              <w:top w:val="nil"/>
              <w:left w:val="single" w:sz="6" w:space="0" w:color="auto"/>
              <w:bottom w:val="single" w:sz="6" w:space="0" w:color="auto"/>
              <w:right w:val="single" w:sz="6" w:space="0" w:color="auto"/>
            </w:tcBorders>
          </w:tcPr>
          <w:p w14:paraId="5C8DE8C5" w14:textId="744A0ECA" w:rsidR="0092426A" w:rsidRPr="00BB7E16" w:rsidRDefault="0092426A" w:rsidP="000874C8">
            <w:pPr>
              <w:rPr>
                <w:sz w:val="20"/>
                <w:szCs w:val="20"/>
              </w:rPr>
            </w:pPr>
            <w:r w:rsidRPr="00BB7E16">
              <w:rPr>
                <w:sz w:val="20"/>
                <w:szCs w:val="20"/>
              </w:rPr>
              <w:t>1.5 x 2 sections</w:t>
            </w:r>
          </w:p>
        </w:tc>
        <w:tc>
          <w:tcPr>
            <w:tcW w:w="1134" w:type="dxa"/>
            <w:tcBorders>
              <w:top w:val="nil"/>
              <w:left w:val="single" w:sz="6" w:space="0" w:color="auto"/>
              <w:bottom w:val="single" w:sz="6" w:space="0" w:color="auto"/>
              <w:right w:val="single" w:sz="6" w:space="0" w:color="auto"/>
            </w:tcBorders>
          </w:tcPr>
          <w:p w14:paraId="4B27B5F2" w14:textId="29118CA1" w:rsidR="0092426A" w:rsidRPr="00BB7E16" w:rsidRDefault="0092426A" w:rsidP="000874C8">
            <w:pPr>
              <w:rPr>
                <w:sz w:val="20"/>
                <w:szCs w:val="20"/>
              </w:rPr>
            </w:pPr>
            <w:r w:rsidRPr="00BB7E16">
              <w:rPr>
                <w:sz w:val="20"/>
                <w:szCs w:val="20"/>
              </w:rPr>
              <w:t>109</w:t>
            </w:r>
          </w:p>
        </w:tc>
        <w:tc>
          <w:tcPr>
            <w:tcW w:w="1134" w:type="dxa"/>
            <w:tcBorders>
              <w:top w:val="nil"/>
              <w:left w:val="single" w:sz="6" w:space="0" w:color="auto"/>
              <w:bottom w:val="single" w:sz="6" w:space="0" w:color="auto"/>
              <w:right w:val="single" w:sz="6" w:space="0" w:color="auto"/>
            </w:tcBorders>
          </w:tcPr>
          <w:p w14:paraId="4D7BD05E" w14:textId="77777777" w:rsidR="0092426A" w:rsidRPr="00BB7E16" w:rsidRDefault="0092426A" w:rsidP="000874C8">
            <w:pPr>
              <w:rPr>
                <w:sz w:val="20"/>
                <w:szCs w:val="20"/>
              </w:rPr>
            </w:pPr>
          </w:p>
        </w:tc>
        <w:tc>
          <w:tcPr>
            <w:tcW w:w="1134" w:type="dxa"/>
            <w:tcBorders>
              <w:top w:val="nil"/>
              <w:left w:val="single" w:sz="6" w:space="0" w:color="auto"/>
              <w:bottom w:val="single" w:sz="6" w:space="0" w:color="auto"/>
              <w:right w:val="single" w:sz="6" w:space="0" w:color="auto"/>
            </w:tcBorders>
          </w:tcPr>
          <w:p w14:paraId="21F57C9E" w14:textId="77777777" w:rsidR="0092426A" w:rsidRPr="00BB7E16" w:rsidRDefault="0092426A" w:rsidP="000874C8">
            <w:pPr>
              <w:rPr>
                <w:sz w:val="20"/>
                <w:szCs w:val="20"/>
              </w:rPr>
            </w:pPr>
          </w:p>
        </w:tc>
        <w:tc>
          <w:tcPr>
            <w:tcW w:w="1275" w:type="dxa"/>
            <w:tcBorders>
              <w:top w:val="nil"/>
              <w:left w:val="single" w:sz="6" w:space="0" w:color="auto"/>
              <w:bottom w:val="single" w:sz="6" w:space="0" w:color="auto"/>
              <w:right w:val="single" w:sz="6" w:space="0" w:color="auto"/>
            </w:tcBorders>
          </w:tcPr>
          <w:p w14:paraId="61BA8466" w14:textId="214CD32F" w:rsidR="0092426A" w:rsidRPr="00BB7E16" w:rsidRDefault="0092426A" w:rsidP="000874C8">
            <w:pPr>
              <w:rPr>
                <w:sz w:val="20"/>
                <w:szCs w:val="20"/>
              </w:rPr>
            </w:pPr>
            <w:r w:rsidRPr="00BB7E16">
              <w:rPr>
                <w:sz w:val="20"/>
                <w:szCs w:val="20"/>
              </w:rPr>
              <w:t>3</w:t>
            </w:r>
          </w:p>
        </w:tc>
        <w:tc>
          <w:tcPr>
            <w:tcW w:w="1276" w:type="dxa"/>
            <w:tcBorders>
              <w:top w:val="nil"/>
              <w:left w:val="single" w:sz="6" w:space="0" w:color="auto"/>
              <w:bottom w:val="single" w:sz="6" w:space="0" w:color="auto"/>
              <w:right w:val="single" w:sz="12" w:space="0" w:color="auto"/>
            </w:tcBorders>
          </w:tcPr>
          <w:p w14:paraId="4B763670" w14:textId="77777777" w:rsidR="0092426A" w:rsidRPr="00BB7E16" w:rsidRDefault="0092426A" w:rsidP="000874C8">
            <w:pPr>
              <w:rPr>
                <w:sz w:val="20"/>
                <w:szCs w:val="20"/>
              </w:rPr>
            </w:pPr>
          </w:p>
        </w:tc>
      </w:tr>
      <w:tr w:rsidR="00B3570B" w:rsidRPr="00BB7E16" w14:paraId="56DD801E" w14:textId="77777777" w:rsidTr="001F0F9A">
        <w:trPr>
          <w:cantSplit/>
        </w:trPr>
        <w:tc>
          <w:tcPr>
            <w:tcW w:w="1104" w:type="dxa"/>
            <w:tcBorders>
              <w:top w:val="nil"/>
              <w:left w:val="single" w:sz="12" w:space="0" w:color="auto"/>
              <w:bottom w:val="single" w:sz="6" w:space="0" w:color="auto"/>
              <w:right w:val="single" w:sz="6" w:space="0" w:color="auto"/>
            </w:tcBorders>
          </w:tcPr>
          <w:p w14:paraId="593C9BF2" w14:textId="0A88D140" w:rsidR="00B3570B" w:rsidRPr="00BB7E16" w:rsidRDefault="00B3570B" w:rsidP="000874C8">
            <w:pPr>
              <w:rPr>
                <w:sz w:val="20"/>
                <w:szCs w:val="20"/>
              </w:rPr>
            </w:pPr>
            <w:r w:rsidRPr="00BB7E16">
              <w:rPr>
                <w:sz w:val="20"/>
                <w:szCs w:val="20"/>
              </w:rPr>
              <w:t>Winter II 2016</w:t>
            </w:r>
          </w:p>
        </w:tc>
        <w:tc>
          <w:tcPr>
            <w:tcW w:w="2022" w:type="dxa"/>
            <w:tcBorders>
              <w:top w:val="nil"/>
              <w:left w:val="single" w:sz="6" w:space="0" w:color="auto"/>
              <w:bottom w:val="single" w:sz="6" w:space="0" w:color="auto"/>
              <w:right w:val="single" w:sz="6" w:space="0" w:color="auto"/>
            </w:tcBorders>
          </w:tcPr>
          <w:p w14:paraId="05378329" w14:textId="3A81B40F" w:rsidR="00B3570B" w:rsidRPr="00BB7E16" w:rsidRDefault="00B3570B" w:rsidP="003374AE">
            <w:pPr>
              <w:rPr>
                <w:sz w:val="20"/>
                <w:szCs w:val="20"/>
              </w:rPr>
            </w:pPr>
            <w:r w:rsidRPr="00BB7E16">
              <w:rPr>
                <w:sz w:val="20"/>
                <w:szCs w:val="20"/>
              </w:rPr>
              <w:t xml:space="preserve">Nursing 504 </w:t>
            </w:r>
          </w:p>
        </w:tc>
        <w:tc>
          <w:tcPr>
            <w:tcW w:w="1134" w:type="dxa"/>
            <w:tcBorders>
              <w:top w:val="nil"/>
              <w:left w:val="single" w:sz="6" w:space="0" w:color="auto"/>
              <w:bottom w:val="single" w:sz="6" w:space="0" w:color="auto"/>
              <w:right w:val="single" w:sz="6" w:space="0" w:color="auto"/>
            </w:tcBorders>
          </w:tcPr>
          <w:p w14:paraId="3DAF731E" w14:textId="2A24CB04" w:rsidR="00B3570B" w:rsidRPr="00BB7E16" w:rsidRDefault="00B3570B"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0EE01AB8" w14:textId="608D2B19" w:rsidR="00B3570B" w:rsidRPr="00BB7E16" w:rsidRDefault="00B3570B" w:rsidP="000874C8">
            <w:pPr>
              <w:rPr>
                <w:sz w:val="20"/>
                <w:szCs w:val="20"/>
              </w:rPr>
            </w:pPr>
            <w:r w:rsidRPr="00BB7E16">
              <w:rPr>
                <w:sz w:val="20"/>
                <w:szCs w:val="20"/>
              </w:rPr>
              <w:t>18</w:t>
            </w:r>
          </w:p>
        </w:tc>
        <w:tc>
          <w:tcPr>
            <w:tcW w:w="1134" w:type="dxa"/>
            <w:tcBorders>
              <w:top w:val="nil"/>
              <w:left w:val="single" w:sz="6" w:space="0" w:color="auto"/>
              <w:bottom w:val="single" w:sz="6" w:space="0" w:color="auto"/>
              <w:right w:val="single" w:sz="6" w:space="0" w:color="auto"/>
            </w:tcBorders>
          </w:tcPr>
          <w:p w14:paraId="466DCFFF" w14:textId="22BB4556" w:rsidR="00B3570B" w:rsidRPr="00BB7E16" w:rsidRDefault="00B3570B"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7DD14A97" w14:textId="77777777" w:rsidR="00B3570B" w:rsidRPr="00BB7E16" w:rsidRDefault="00B3570B" w:rsidP="000874C8">
            <w:pPr>
              <w:rPr>
                <w:sz w:val="20"/>
                <w:szCs w:val="20"/>
              </w:rPr>
            </w:pPr>
          </w:p>
        </w:tc>
        <w:tc>
          <w:tcPr>
            <w:tcW w:w="1275" w:type="dxa"/>
            <w:tcBorders>
              <w:top w:val="nil"/>
              <w:left w:val="single" w:sz="6" w:space="0" w:color="auto"/>
              <w:bottom w:val="single" w:sz="6" w:space="0" w:color="auto"/>
              <w:right w:val="single" w:sz="6" w:space="0" w:color="auto"/>
            </w:tcBorders>
          </w:tcPr>
          <w:p w14:paraId="612784B4" w14:textId="77777777" w:rsidR="00B3570B" w:rsidRPr="00BB7E16" w:rsidRDefault="00B3570B" w:rsidP="000874C8">
            <w:pPr>
              <w:rPr>
                <w:sz w:val="20"/>
                <w:szCs w:val="20"/>
              </w:rPr>
            </w:pPr>
          </w:p>
        </w:tc>
        <w:tc>
          <w:tcPr>
            <w:tcW w:w="1276" w:type="dxa"/>
            <w:tcBorders>
              <w:top w:val="nil"/>
              <w:left w:val="single" w:sz="6" w:space="0" w:color="auto"/>
              <w:bottom w:val="single" w:sz="6" w:space="0" w:color="auto"/>
              <w:right w:val="single" w:sz="12" w:space="0" w:color="auto"/>
            </w:tcBorders>
          </w:tcPr>
          <w:p w14:paraId="441AE55A" w14:textId="77777777" w:rsidR="00B3570B" w:rsidRPr="00BB7E16" w:rsidRDefault="00B3570B" w:rsidP="000874C8">
            <w:pPr>
              <w:rPr>
                <w:sz w:val="20"/>
                <w:szCs w:val="20"/>
              </w:rPr>
            </w:pPr>
          </w:p>
        </w:tc>
      </w:tr>
      <w:tr w:rsidR="0067732C" w:rsidRPr="00BB7E16" w14:paraId="0C29371C" w14:textId="77777777" w:rsidTr="001F0F9A">
        <w:trPr>
          <w:cantSplit/>
        </w:trPr>
        <w:tc>
          <w:tcPr>
            <w:tcW w:w="1104" w:type="dxa"/>
            <w:tcBorders>
              <w:top w:val="nil"/>
              <w:left w:val="single" w:sz="12" w:space="0" w:color="auto"/>
              <w:bottom w:val="single" w:sz="6" w:space="0" w:color="auto"/>
              <w:right w:val="single" w:sz="6" w:space="0" w:color="auto"/>
            </w:tcBorders>
          </w:tcPr>
          <w:p w14:paraId="2023132F" w14:textId="77777777" w:rsidR="0067732C" w:rsidRPr="00BB7E16" w:rsidRDefault="0067732C" w:rsidP="000874C8">
            <w:pPr>
              <w:rPr>
                <w:sz w:val="20"/>
                <w:szCs w:val="20"/>
              </w:rPr>
            </w:pPr>
            <w:r w:rsidRPr="00BB7E16">
              <w:rPr>
                <w:sz w:val="20"/>
                <w:szCs w:val="20"/>
              </w:rPr>
              <w:t>Winter II 2015</w:t>
            </w:r>
          </w:p>
        </w:tc>
        <w:tc>
          <w:tcPr>
            <w:tcW w:w="2022" w:type="dxa"/>
            <w:tcBorders>
              <w:top w:val="nil"/>
              <w:left w:val="single" w:sz="6" w:space="0" w:color="auto"/>
              <w:bottom w:val="single" w:sz="6" w:space="0" w:color="auto"/>
              <w:right w:val="single" w:sz="6" w:space="0" w:color="auto"/>
            </w:tcBorders>
          </w:tcPr>
          <w:p w14:paraId="7CA3C850" w14:textId="77777777" w:rsidR="0067732C" w:rsidRPr="00BB7E16" w:rsidRDefault="0067732C" w:rsidP="000874C8">
            <w:pPr>
              <w:rPr>
                <w:sz w:val="20"/>
                <w:szCs w:val="20"/>
              </w:rPr>
            </w:pPr>
            <w:r w:rsidRPr="00BB7E16">
              <w:rPr>
                <w:sz w:val="20"/>
                <w:szCs w:val="20"/>
              </w:rPr>
              <w:t xml:space="preserve">Nursing 504 Finding and Integrating Knowledge for Evidence-informed practice </w:t>
            </w:r>
          </w:p>
        </w:tc>
        <w:tc>
          <w:tcPr>
            <w:tcW w:w="1134" w:type="dxa"/>
            <w:tcBorders>
              <w:top w:val="nil"/>
              <w:left w:val="single" w:sz="6" w:space="0" w:color="auto"/>
              <w:bottom w:val="single" w:sz="6" w:space="0" w:color="auto"/>
              <w:right w:val="single" w:sz="6" w:space="0" w:color="auto"/>
            </w:tcBorders>
          </w:tcPr>
          <w:p w14:paraId="3248A7E3" w14:textId="77777777" w:rsidR="0067732C" w:rsidRPr="00BB7E16" w:rsidRDefault="0067732C"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285D8F00" w14:textId="77777777" w:rsidR="0067732C" w:rsidRPr="00BB7E16" w:rsidRDefault="0067732C" w:rsidP="000874C8">
            <w:pPr>
              <w:rPr>
                <w:sz w:val="20"/>
                <w:szCs w:val="20"/>
              </w:rPr>
            </w:pPr>
            <w:r w:rsidRPr="00BB7E16">
              <w:rPr>
                <w:sz w:val="20"/>
                <w:szCs w:val="20"/>
              </w:rPr>
              <w:t>23</w:t>
            </w:r>
          </w:p>
        </w:tc>
        <w:tc>
          <w:tcPr>
            <w:tcW w:w="1134" w:type="dxa"/>
            <w:tcBorders>
              <w:top w:val="nil"/>
              <w:left w:val="single" w:sz="6" w:space="0" w:color="auto"/>
              <w:bottom w:val="single" w:sz="6" w:space="0" w:color="auto"/>
              <w:right w:val="single" w:sz="6" w:space="0" w:color="auto"/>
            </w:tcBorders>
          </w:tcPr>
          <w:p w14:paraId="2843BD2E" w14:textId="77777777" w:rsidR="0067732C" w:rsidRPr="00BB7E16" w:rsidRDefault="0067732C"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49BD60CE" w14:textId="77777777" w:rsidR="0067732C" w:rsidRPr="00BB7E16" w:rsidRDefault="0067732C" w:rsidP="000874C8">
            <w:pPr>
              <w:rPr>
                <w:sz w:val="20"/>
                <w:szCs w:val="20"/>
              </w:rPr>
            </w:pPr>
          </w:p>
        </w:tc>
        <w:tc>
          <w:tcPr>
            <w:tcW w:w="1275" w:type="dxa"/>
            <w:tcBorders>
              <w:top w:val="nil"/>
              <w:left w:val="single" w:sz="6" w:space="0" w:color="auto"/>
              <w:bottom w:val="single" w:sz="6" w:space="0" w:color="auto"/>
              <w:right w:val="single" w:sz="6" w:space="0" w:color="auto"/>
            </w:tcBorders>
          </w:tcPr>
          <w:p w14:paraId="0137A98A" w14:textId="77777777" w:rsidR="0067732C" w:rsidRPr="00BB7E16" w:rsidRDefault="0067732C" w:rsidP="000874C8">
            <w:pPr>
              <w:rPr>
                <w:sz w:val="20"/>
                <w:szCs w:val="20"/>
              </w:rPr>
            </w:pPr>
          </w:p>
        </w:tc>
        <w:tc>
          <w:tcPr>
            <w:tcW w:w="1276" w:type="dxa"/>
            <w:tcBorders>
              <w:top w:val="nil"/>
              <w:left w:val="single" w:sz="6" w:space="0" w:color="auto"/>
              <w:bottom w:val="single" w:sz="6" w:space="0" w:color="auto"/>
              <w:right w:val="single" w:sz="12" w:space="0" w:color="auto"/>
            </w:tcBorders>
          </w:tcPr>
          <w:p w14:paraId="4F6FB96C" w14:textId="77777777" w:rsidR="0067732C" w:rsidRPr="00BB7E16" w:rsidRDefault="0067732C" w:rsidP="000874C8">
            <w:pPr>
              <w:rPr>
                <w:sz w:val="20"/>
                <w:szCs w:val="20"/>
              </w:rPr>
            </w:pPr>
          </w:p>
        </w:tc>
      </w:tr>
      <w:tr w:rsidR="00533180" w:rsidRPr="00BB7E16" w14:paraId="207A88AB" w14:textId="77777777" w:rsidTr="001F0F9A">
        <w:trPr>
          <w:cantSplit/>
        </w:trPr>
        <w:tc>
          <w:tcPr>
            <w:tcW w:w="1104" w:type="dxa"/>
            <w:tcBorders>
              <w:top w:val="nil"/>
              <w:left w:val="single" w:sz="12" w:space="0" w:color="auto"/>
              <w:bottom w:val="single" w:sz="6" w:space="0" w:color="auto"/>
              <w:right w:val="single" w:sz="6" w:space="0" w:color="auto"/>
            </w:tcBorders>
          </w:tcPr>
          <w:p w14:paraId="2433E811" w14:textId="77777777" w:rsidR="00533180" w:rsidRPr="00BB7E16" w:rsidRDefault="00533180" w:rsidP="000874C8">
            <w:pPr>
              <w:rPr>
                <w:sz w:val="20"/>
                <w:szCs w:val="20"/>
              </w:rPr>
            </w:pPr>
            <w:r w:rsidRPr="00BB7E16">
              <w:rPr>
                <w:sz w:val="20"/>
                <w:szCs w:val="20"/>
              </w:rPr>
              <w:t>Winter II</w:t>
            </w:r>
          </w:p>
          <w:p w14:paraId="765AA52C" w14:textId="77777777" w:rsidR="00533180" w:rsidRPr="00BB7E16" w:rsidRDefault="00533180" w:rsidP="000874C8">
            <w:pPr>
              <w:rPr>
                <w:sz w:val="20"/>
                <w:szCs w:val="20"/>
              </w:rPr>
            </w:pPr>
            <w:r w:rsidRPr="00BB7E16">
              <w:rPr>
                <w:sz w:val="20"/>
                <w:szCs w:val="20"/>
              </w:rPr>
              <w:t>2011</w:t>
            </w:r>
          </w:p>
        </w:tc>
        <w:tc>
          <w:tcPr>
            <w:tcW w:w="2022" w:type="dxa"/>
            <w:tcBorders>
              <w:top w:val="nil"/>
              <w:left w:val="single" w:sz="6" w:space="0" w:color="auto"/>
              <w:bottom w:val="single" w:sz="6" w:space="0" w:color="auto"/>
              <w:right w:val="single" w:sz="6" w:space="0" w:color="auto"/>
            </w:tcBorders>
          </w:tcPr>
          <w:p w14:paraId="0E7F7064" w14:textId="77777777" w:rsidR="00533180" w:rsidRPr="00BB7E16" w:rsidRDefault="00533180" w:rsidP="000874C8">
            <w:pPr>
              <w:rPr>
                <w:sz w:val="20"/>
                <w:szCs w:val="20"/>
              </w:rPr>
            </w:pPr>
            <w:r w:rsidRPr="00BB7E16">
              <w:rPr>
                <w:sz w:val="20"/>
                <w:szCs w:val="20"/>
              </w:rPr>
              <w:t>Nursing 425 Data Analysis</w:t>
            </w:r>
          </w:p>
        </w:tc>
        <w:tc>
          <w:tcPr>
            <w:tcW w:w="1134" w:type="dxa"/>
            <w:tcBorders>
              <w:top w:val="nil"/>
              <w:left w:val="single" w:sz="6" w:space="0" w:color="auto"/>
              <w:bottom w:val="single" w:sz="6" w:space="0" w:color="auto"/>
              <w:right w:val="single" w:sz="6" w:space="0" w:color="auto"/>
            </w:tcBorders>
          </w:tcPr>
          <w:p w14:paraId="4A0752EA" w14:textId="77777777" w:rsidR="00533180" w:rsidRPr="00BB7E16" w:rsidRDefault="0053318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604C9C1" w14:textId="77777777" w:rsidR="00533180" w:rsidRPr="00BB7E16" w:rsidRDefault="00533180" w:rsidP="000874C8">
            <w:pPr>
              <w:rPr>
                <w:sz w:val="20"/>
                <w:szCs w:val="20"/>
              </w:rPr>
            </w:pPr>
            <w:r w:rsidRPr="00BB7E16">
              <w:rPr>
                <w:sz w:val="20"/>
                <w:szCs w:val="20"/>
              </w:rPr>
              <w:t>91</w:t>
            </w:r>
          </w:p>
        </w:tc>
        <w:tc>
          <w:tcPr>
            <w:tcW w:w="1134" w:type="dxa"/>
            <w:tcBorders>
              <w:top w:val="nil"/>
              <w:left w:val="single" w:sz="6" w:space="0" w:color="auto"/>
              <w:bottom w:val="single" w:sz="6" w:space="0" w:color="auto"/>
              <w:right w:val="single" w:sz="6" w:space="0" w:color="auto"/>
            </w:tcBorders>
          </w:tcPr>
          <w:p w14:paraId="50BCB66C" w14:textId="77777777" w:rsidR="00533180" w:rsidRPr="00BB7E16" w:rsidRDefault="0053318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2AF27BF" w14:textId="77777777" w:rsidR="00533180" w:rsidRPr="00BB7E16" w:rsidRDefault="00533180" w:rsidP="000874C8">
            <w:pPr>
              <w:rPr>
                <w:sz w:val="20"/>
                <w:szCs w:val="20"/>
              </w:rPr>
            </w:pPr>
          </w:p>
        </w:tc>
        <w:tc>
          <w:tcPr>
            <w:tcW w:w="1275" w:type="dxa"/>
            <w:tcBorders>
              <w:top w:val="nil"/>
              <w:left w:val="single" w:sz="6" w:space="0" w:color="auto"/>
              <w:bottom w:val="single" w:sz="6" w:space="0" w:color="auto"/>
              <w:right w:val="single" w:sz="6" w:space="0" w:color="auto"/>
            </w:tcBorders>
          </w:tcPr>
          <w:p w14:paraId="4494B469" w14:textId="77777777" w:rsidR="00533180" w:rsidRPr="00BB7E16" w:rsidRDefault="00533180" w:rsidP="000874C8">
            <w:pPr>
              <w:rPr>
                <w:sz w:val="20"/>
                <w:szCs w:val="20"/>
              </w:rPr>
            </w:pPr>
          </w:p>
        </w:tc>
        <w:tc>
          <w:tcPr>
            <w:tcW w:w="1276" w:type="dxa"/>
            <w:tcBorders>
              <w:top w:val="nil"/>
              <w:left w:val="single" w:sz="6" w:space="0" w:color="auto"/>
              <w:bottom w:val="single" w:sz="6" w:space="0" w:color="auto"/>
              <w:right w:val="single" w:sz="12" w:space="0" w:color="auto"/>
            </w:tcBorders>
          </w:tcPr>
          <w:p w14:paraId="17D9FAE3" w14:textId="77777777" w:rsidR="00533180" w:rsidRPr="00BB7E16" w:rsidRDefault="00533180" w:rsidP="000874C8">
            <w:pPr>
              <w:rPr>
                <w:sz w:val="20"/>
                <w:szCs w:val="20"/>
              </w:rPr>
            </w:pPr>
          </w:p>
        </w:tc>
      </w:tr>
      <w:tr w:rsidR="00C27E49" w:rsidRPr="00BB7E16" w14:paraId="1297A849" w14:textId="77777777" w:rsidTr="001F0F9A">
        <w:trPr>
          <w:cantSplit/>
        </w:trPr>
        <w:tc>
          <w:tcPr>
            <w:tcW w:w="1104" w:type="dxa"/>
            <w:tcBorders>
              <w:top w:val="nil"/>
              <w:left w:val="single" w:sz="12" w:space="0" w:color="auto"/>
              <w:bottom w:val="single" w:sz="6" w:space="0" w:color="auto"/>
              <w:right w:val="single" w:sz="6" w:space="0" w:color="auto"/>
            </w:tcBorders>
          </w:tcPr>
          <w:p w14:paraId="17D9D66D" w14:textId="77777777" w:rsidR="00C27E49" w:rsidRPr="00BB7E16" w:rsidRDefault="00C27E49" w:rsidP="000874C8">
            <w:pPr>
              <w:rPr>
                <w:sz w:val="20"/>
                <w:szCs w:val="20"/>
              </w:rPr>
            </w:pPr>
            <w:r w:rsidRPr="00BB7E16">
              <w:rPr>
                <w:sz w:val="20"/>
                <w:szCs w:val="20"/>
              </w:rPr>
              <w:t>Winter II</w:t>
            </w:r>
          </w:p>
          <w:p w14:paraId="1B03BFF5" w14:textId="77777777" w:rsidR="00C27E49" w:rsidRPr="00BB7E16" w:rsidRDefault="00C27E49" w:rsidP="000874C8">
            <w:pPr>
              <w:rPr>
                <w:sz w:val="20"/>
                <w:szCs w:val="20"/>
              </w:rPr>
            </w:pPr>
            <w:r w:rsidRPr="00BB7E16">
              <w:rPr>
                <w:sz w:val="20"/>
                <w:szCs w:val="20"/>
              </w:rPr>
              <w:t>201</w:t>
            </w:r>
            <w:r w:rsidR="00F84C00" w:rsidRPr="00BB7E16">
              <w:rPr>
                <w:sz w:val="20"/>
                <w:szCs w:val="20"/>
              </w:rPr>
              <w:t>0</w:t>
            </w:r>
          </w:p>
        </w:tc>
        <w:tc>
          <w:tcPr>
            <w:tcW w:w="2022" w:type="dxa"/>
            <w:tcBorders>
              <w:top w:val="nil"/>
              <w:left w:val="single" w:sz="6" w:space="0" w:color="auto"/>
              <w:bottom w:val="single" w:sz="6" w:space="0" w:color="auto"/>
              <w:right w:val="single" w:sz="6" w:space="0" w:color="auto"/>
            </w:tcBorders>
          </w:tcPr>
          <w:p w14:paraId="79E7E1DB" w14:textId="77777777" w:rsidR="00C27E49" w:rsidRPr="00BB7E16" w:rsidRDefault="00C27E49"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4FD0962E" w14:textId="77777777" w:rsidR="00C27E49" w:rsidRPr="00BB7E16" w:rsidRDefault="00C27E49"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01E33DD" w14:textId="77777777" w:rsidR="00C27E49" w:rsidRPr="00BB7E16" w:rsidRDefault="00E50BD2" w:rsidP="000874C8">
            <w:pPr>
              <w:rPr>
                <w:sz w:val="20"/>
                <w:szCs w:val="20"/>
              </w:rPr>
            </w:pPr>
            <w:r w:rsidRPr="00BB7E16">
              <w:rPr>
                <w:sz w:val="20"/>
                <w:szCs w:val="20"/>
              </w:rPr>
              <w:t>104</w:t>
            </w:r>
          </w:p>
        </w:tc>
        <w:tc>
          <w:tcPr>
            <w:tcW w:w="1134" w:type="dxa"/>
            <w:tcBorders>
              <w:top w:val="nil"/>
              <w:left w:val="single" w:sz="6" w:space="0" w:color="auto"/>
              <w:bottom w:val="single" w:sz="6" w:space="0" w:color="auto"/>
              <w:right w:val="single" w:sz="6" w:space="0" w:color="auto"/>
            </w:tcBorders>
          </w:tcPr>
          <w:p w14:paraId="71B84DE5" w14:textId="77777777" w:rsidR="00C27E49" w:rsidRPr="00BB7E16" w:rsidRDefault="00C27E49"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6913544" w14:textId="77777777" w:rsidR="00C27E49" w:rsidRPr="00BB7E16" w:rsidRDefault="00C27E49" w:rsidP="000874C8">
            <w:pPr>
              <w:rPr>
                <w:sz w:val="20"/>
                <w:szCs w:val="20"/>
              </w:rPr>
            </w:pPr>
          </w:p>
        </w:tc>
        <w:tc>
          <w:tcPr>
            <w:tcW w:w="1275" w:type="dxa"/>
            <w:tcBorders>
              <w:top w:val="nil"/>
              <w:left w:val="single" w:sz="6" w:space="0" w:color="auto"/>
              <w:bottom w:val="single" w:sz="6" w:space="0" w:color="auto"/>
              <w:right w:val="single" w:sz="6" w:space="0" w:color="auto"/>
            </w:tcBorders>
          </w:tcPr>
          <w:p w14:paraId="4BB53AE8" w14:textId="77777777" w:rsidR="00C27E49" w:rsidRPr="00BB7E16" w:rsidRDefault="00C27E49" w:rsidP="000874C8">
            <w:pPr>
              <w:rPr>
                <w:sz w:val="20"/>
                <w:szCs w:val="20"/>
              </w:rPr>
            </w:pPr>
          </w:p>
        </w:tc>
        <w:tc>
          <w:tcPr>
            <w:tcW w:w="1276" w:type="dxa"/>
            <w:tcBorders>
              <w:top w:val="nil"/>
              <w:left w:val="single" w:sz="6" w:space="0" w:color="auto"/>
              <w:bottom w:val="single" w:sz="6" w:space="0" w:color="auto"/>
              <w:right w:val="single" w:sz="12" w:space="0" w:color="auto"/>
            </w:tcBorders>
          </w:tcPr>
          <w:p w14:paraId="02A1C1E2" w14:textId="77777777" w:rsidR="00C27E49" w:rsidRPr="00BB7E16" w:rsidRDefault="00C27E49" w:rsidP="000874C8">
            <w:pPr>
              <w:rPr>
                <w:sz w:val="20"/>
                <w:szCs w:val="20"/>
              </w:rPr>
            </w:pPr>
          </w:p>
        </w:tc>
      </w:tr>
      <w:tr w:rsidR="00636113" w:rsidRPr="00BB7E16" w14:paraId="4511B0A9" w14:textId="77777777" w:rsidTr="001F0F9A">
        <w:trPr>
          <w:cantSplit/>
        </w:trPr>
        <w:tc>
          <w:tcPr>
            <w:tcW w:w="1104" w:type="dxa"/>
            <w:tcBorders>
              <w:top w:val="nil"/>
              <w:left w:val="single" w:sz="12" w:space="0" w:color="auto"/>
              <w:bottom w:val="single" w:sz="6" w:space="0" w:color="auto"/>
              <w:right w:val="single" w:sz="6" w:space="0" w:color="auto"/>
            </w:tcBorders>
          </w:tcPr>
          <w:p w14:paraId="5F1FC04D" w14:textId="77777777" w:rsidR="00C27E49" w:rsidRPr="00BB7E16" w:rsidRDefault="00C27E49" w:rsidP="000874C8">
            <w:pPr>
              <w:rPr>
                <w:sz w:val="20"/>
                <w:szCs w:val="20"/>
              </w:rPr>
            </w:pPr>
            <w:r w:rsidRPr="00BB7E16">
              <w:rPr>
                <w:sz w:val="20"/>
                <w:szCs w:val="20"/>
              </w:rPr>
              <w:t>Winter I</w:t>
            </w:r>
          </w:p>
          <w:p w14:paraId="60213B43" w14:textId="77777777" w:rsidR="00636113" w:rsidRPr="00BB7E16" w:rsidRDefault="00C27E49" w:rsidP="000874C8">
            <w:pPr>
              <w:rPr>
                <w:sz w:val="20"/>
                <w:szCs w:val="20"/>
              </w:rPr>
            </w:pPr>
            <w:r w:rsidRPr="00BB7E16">
              <w:rPr>
                <w:sz w:val="20"/>
                <w:szCs w:val="20"/>
              </w:rPr>
              <w:t>2010</w:t>
            </w:r>
          </w:p>
        </w:tc>
        <w:tc>
          <w:tcPr>
            <w:tcW w:w="2022" w:type="dxa"/>
            <w:tcBorders>
              <w:top w:val="nil"/>
              <w:left w:val="single" w:sz="6" w:space="0" w:color="auto"/>
              <w:bottom w:val="single" w:sz="6" w:space="0" w:color="auto"/>
              <w:right w:val="single" w:sz="6" w:space="0" w:color="auto"/>
            </w:tcBorders>
          </w:tcPr>
          <w:p w14:paraId="75EB6BC1" w14:textId="77777777" w:rsidR="00636113" w:rsidRPr="00BB7E16" w:rsidRDefault="00636113" w:rsidP="000874C8">
            <w:pPr>
              <w:rPr>
                <w:sz w:val="20"/>
                <w:szCs w:val="20"/>
              </w:rPr>
            </w:pPr>
            <w:r w:rsidRPr="00BB7E16">
              <w:rPr>
                <w:sz w:val="20"/>
                <w:szCs w:val="20"/>
              </w:rPr>
              <w:t>Nursing 412 Nursing Research</w:t>
            </w:r>
          </w:p>
        </w:tc>
        <w:tc>
          <w:tcPr>
            <w:tcW w:w="1134" w:type="dxa"/>
            <w:tcBorders>
              <w:top w:val="nil"/>
              <w:left w:val="single" w:sz="6" w:space="0" w:color="auto"/>
              <w:bottom w:val="single" w:sz="6" w:space="0" w:color="auto"/>
              <w:right w:val="single" w:sz="6" w:space="0" w:color="auto"/>
            </w:tcBorders>
          </w:tcPr>
          <w:p w14:paraId="6391B2F6" w14:textId="77777777" w:rsidR="00636113" w:rsidRPr="00BB7E16" w:rsidRDefault="00636113"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678B7E47" w14:textId="77777777" w:rsidR="00636113" w:rsidRPr="00BB7E16" w:rsidRDefault="00636113" w:rsidP="000874C8">
            <w:pPr>
              <w:rPr>
                <w:sz w:val="20"/>
                <w:szCs w:val="20"/>
              </w:rPr>
            </w:pPr>
            <w:r w:rsidRPr="00BB7E16">
              <w:rPr>
                <w:sz w:val="20"/>
                <w:szCs w:val="20"/>
              </w:rPr>
              <w:t>98</w:t>
            </w:r>
          </w:p>
        </w:tc>
        <w:tc>
          <w:tcPr>
            <w:tcW w:w="1134" w:type="dxa"/>
            <w:tcBorders>
              <w:top w:val="nil"/>
              <w:left w:val="single" w:sz="6" w:space="0" w:color="auto"/>
              <w:bottom w:val="single" w:sz="6" w:space="0" w:color="auto"/>
              <w:right w:val="single" w:sz="6" w:space="0" w:color="auto"/>
            </w:tcBorders>
          </w:tcPr>
          <w:p w14:paraId="6D784DBF" w14:textId="77777777" w:rsidR="00636113" w:rsidRPr="00BB7E16" w:rsidRDefault="00636113"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3B4B7E11" w14:textId="77777777" w:rsidR="00636113" w:rsidRPr="00BB7E16" w:rsidRDefault="00636113" w:rsidP="000874C8">
            <w:pPr>
              <w:rPr>
                <w:sz w:val="20"/>
                <w:szCs w:val="20"/>
              </w:rPr>
            </w:pPr>
          </w:p>
        </w:tc>
        <w:tc>
          <w:tcPr>
            <w:tcW w:w="1275" w:type="dxa"/>
            <w:tcBorders>
              <w:top w:val="nil"/>
              <w:left w:val="single" w:sz="6" w:space="0" w:color="auto"/>
              <w:bottom w:val="single" w:sz="6" w:space="0" w:color="auto"/>
              <w:right w:val="single" w:sz="6" w:space="0" w:color="auto"/>
            </w:tcBorders>
          </w:tcPr>
          <w:p w14:paraId="5A301862" w14:textId="77777777" w:rsidR="00636113" w:rsidRPr="00BB7E16" w:rsidRDefault="00636113" w:rsidP="000874C8">
            <w:pPr>
              <w:rPr>
                <w:sz w:val="20"/>
                <w:szCs w:val="20"/>
              </w:rPr>
            </w:pPr>
          </w:p>
        </w:tc>
        <w:tc>
          <w:tcPr>
            <w:tcW w:w="1276" w:type="dxa"/>
            <w:tcBorders>
              <w:top w:val="nil"/>
              <w:left w:val="single" w:sz="6" w:space="0" w:color="auto"/>
              <w:bottom w:val="single" w:sz="6" w:space="0" w:color="auto"/>
              <w:right w:val="single" w:sz="12" w:space="0" w:color="auto"/>
            </w:tcBorders>
          </w:tcPr>
          <w:p w14:paraId="02244903" w14:textId="77777777" w:rsidR="00636113" w:rsidRPr="00BB7E16" w:rsidRDefault="00636113" w:rsidP="000874C8">
            <w:pPr>
              <w:rPr>
                <w:sz w:val="20"/>
                <w:szCs w:val="20"/>
              </w:rPr>
            </w:pPr>
          </w:p>
        </w:tc>
      </w:tr>
      <w:tr w:rsidR="00A83E91" w:rsidRPr="00BB7E16" w14:paraId="48133266" w14:textId="77777777" w:rsidTr="001F0F9A">
        <w:trPr>
          <w:cantSplit/>
        </w:trPr>
        <w:tc>
          <w:tcPr>
            <w:tcW w:w="1104" w:type="dxa"/>
            <w:tcBorders>
              <w:top w:val="nil"/>
              <w:left w:val="single" w:sz="12" w:space="0" w:color="auto"/>
              <w:bottom w:val="single" w:sz="6" w:space="0" w:color="auto"/>
              <w:right w:val="single" w:sz="6" w:space="0" w:color="auto"/>
            </w:tcBorders>
          </w:tcPr>
          <w:p w14:paraId="52B3228E" w14:textId="77777777" w:rsidR="00A83E91" w:rsidRPr="00BB7E16" w:rsidRDefault="00A83E91" w:rsidP="000874C8">
            <w:pPr>
              <w:rPr>
                <w:sz w:val="20"/>
                <w:szCs w:val="20"/>
              </w:rPr>
            </w:pPr>
            <w:r w:rsidRPr="00BB7E16">
              <w:rPr>
                <w:sz w:val="20"/>
                <w:szCs w:val="20"/>
              </w:rPr>
              <w:t>Winter I 2009</w:t>
            </w:r>
          </w:p>
        </w:tc>
        <w:tc>
          <w:tcPr>
            <w:tcW w:w="2022" w:type="dxa"/>
            <w:tcBorders>
              <w:top w:val="nil"/>
              <w:left w:val="single" w:sz="6" w:space="0" w:color="auto"/>
              <w:bottom w:val="single" w:sz="6" w:space="0" w:color="auto"/>
              <w:right w:val="single" w:sz="6" w:space="0" w:color="auto"/>
            </w:tcBorders>
          </w:tcPr>
          <w:p w14:paraId="3D41864A" w14:textId="77777777" w:rsidR="00A83E91" w:rsidRPr="00BB7E16" w:rsidRDefault="00A83E91"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15C9A385" w14:textId="77777777" w:rsidR="00A83E91" w:rsidRPr="00BB7E16" w:rsidRDefault="00A83E91"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392E899" w14:textId="77777777" w:rsidR="00A83E91" w:rsidRPr="00BB7E16" w:rsidRDefault="00A83E91" w:rsidP="000874C8">
            <w:pPr>
              <w:rPr>
                <w:sz w:val="20"/>
                <w:szCs w:val="20"/>
              </w:rPr>
            </w:pPr>
            <w:r w:rsidRPr="00BB7E16">
              <w:rPr>
                <w:sz w:val="20"/>
                <w:szCs w:val="20"/>
              </w:rPr>
              <w:t>93</w:t>
            </w:r>
          </w:p>
        </w:tc>
        <w:tc>
          <w:tcPr>
            <w:tcW w:w="1134" w:type="dxa"/>
            <w:tcBorders>
              <w:top w:val="nil"/>
              <w:left w:val="single" w:sz="6" w:space="0" w:color="auto"/>
              <w:bottom w:val="single" w:sz="6" w:space="0" w:color="auto"/>
              <w:right w:val="single" w:sz="6" w:space="0" w:color="auto"/>
            </w:tcBorders>
          </w:tcPr>
          <w:p w14:paraId="65F23A21" w14:textId="77777777" w:rsidR="00A83E91" w:rsidRPr="00BB7E16" w:rsidRDefault="00A83E91"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8ACEA45" w14:textId="77777777" w:rsidR="00A83E91" w:rsidRPr="00BB7E16" w:rsidRDefault="00A83E91" w:rsidP="000874C8">
            <w:pPr>
              <w:rPr>
                <w:sz w:val="20"/>
                <w:szCs w:val="20"/>
              </w:rPr>
            </w:pPr>
          </w:p>
        </w:tc>
        <w:tc>
          <w:tcPr>
            <w:tcW w:w="1275" w:type="dxa"/>
            <w:tcBorders>
              <w:top w:val="nil"/>
              <w:left w:val="single" w:sz="6" w:space="0" w:color="auto"/>
              <w:bottom w:val="single" w:sz="6" w:space="0" w:color="auto"/>
              <w:right w:val="single" w:sz="6" w:space="0" w:color="auto"/>
            </w:tcBorders>
          </w:tcPr>
          <w:p w14:paraId="3CA40A38" w14:textId="77777777" w:rsidR="00A83E91" w:rsidRPr="00BB7E16" w:rsidRDefault="00A83E91" w:rsidP="000874C8">
            <w:pPr>
              <w:rPr>
                <w:sz w:val="20"/>
                <w:szCs w:val="20"/>
              </w:rPr>
            </w:pPr>
          </w:p>
        </w:tc>
        <w:tc>
          <w:tcPr>
            <w:tcW w:w="1276" w:type="dxa"/>
            <w:tcBorders>
              <w:top w:val="nil"/>
              <w:left w:val="single" w:sz="6" w:space="0" w:color="auto"/>
              <w:bottom w:val="single" w:sz="6" w:space="0" w:color="auto"/>
              <w:right w:val="single" w:sz="12" w:space="0" w:color="auto"/>
            </w:tcBorders>
          </w:tcPr>
          <w:p w14:paraId="7C28E62C" w14:textId="77777777" w:rsidR="00A83E91" w:rsidRPr="00BB7E16" w:rsidRDefault="00A83E91" w:rsidP="000874C8">
            <w:pPr>
              <w:rPr>
                <w:sz w:val="20"/>
                <w:szCs w:val="20"/>
              </w:rPr>
            </w:pPr>
          </w:p>
        </w:tc>
      </w:tr>
      <w:tr w:rsidR="00DE65C2" w:rsidRPr="00BB7E16" w14:paraId="5A3F69E1" w14:textId="77777777" w:rsidTr="001F0F9A">
        <w:trPr>
          <w:cantSplit/>
        </w:trPr>
        <w:tc>
          <w:tcPr>
            <w:tcW w:w="1104" w:type="dxa"/>
            <w:tcBorders>
              <w:top w:val="nil"/>
              <w:left w:val="single" w:sz="12" w:space="0" w:color="auto"/>
              <w:bottom w:val="single" w:sz="6" w:space="0" w:color="auto"/>
              <w:right w:val="single" w:sz="6" w:space="0" w:color="auto"/>
            </w:tcBorders>
          </w:tcPr>
          <w:p w14:paraId="23815C2E" w14:textId="77777777" w:rsidR="00DE65C2" w:rsidRPr="00BB7E16" w:rsidRDefault="00DE65C2" w:rsidP="000874C8">
            <w:pPr>
              <w:rPr>
                <w:sz w:val="20"/>
                <w:szCs w:val="20"/>
              </w:rPr>
            </w:pPr>
            <w:r w:rsidRPr="00BB7E16">
              <w:rPr>
                <w:sz w:val="20"/>
                <w:szCs w:val="20"/>
              </w:rPr>
              <w:t>Winter II</w:t>
            </w:r>
          </w:p>
          <w:p w14:paraId="34BA247B" w14:textId="77777777" w:rsidR="00DE65C2" w:rsidRPr="00BB7E16" w:rsidRDefault="00DE65C2" w:rsidP="000874C8">
            <w:pPr>
              <w:rPr>
                <w:sz w:val="20"/>
                <w:szCs w:val="20"/>
              </w:rPr>
            </w:pPr>
            <w:r w:rsidRPr="00BB7E16">
              <w:rPr>
                <w:sz w:val="20"/>
                <w:szCs w:val="20"/>
              </w:rPr>
              <w:t>2009</w:t>
            </w:r>
          </w:p>
        </w:tc>
        <w:tc>
          <w:tcPr>
            <w:tcW w:w="2022" w:type="dxa"/>
            <w:tcBorders>
              <w:top w:val="nil"/>
              <w:left w:val="single" w:sz="6" w:space="0" w:color="auto"/>
              <w:bottom w:val="single" w:sz="6" w:space="0" w:color="auto"/>
              <w:right w:val="single" w:sz="6" w:space="0" w:color="auto"/>
            </w:tcBorders>
          </w:tcPr>
          <w:p w14:paraId="64165F5E" w14:textId="65B6B9B2" w:rsidR="00E57255" w:rsidRPr="00BB7E16" w:rsidRDefault="00DE65C2" w:rsidP="000874C8">
            <w:pPr>
              <w:rPr>
                <w:sz w:val="20"/>
                <w:szCs w:val="20"/>
              </w:rPr>
            </w:pPr>
            <w:r w:rsidRPr="00BB7E16">
              <w:rPr>
                <w:sz w:val="20"/>
                <w:szCs w:val="20"/>
              </w:rPr>
              <w:t>Nursing 521: Teaching and Learning in Nursing Practice</w:t>
            </w:r>
          </w:p>
        </w:tc>
        <w:tc>
          <w:tcPr>
            <w:tcW w:w="1134" w:type="dxa"/>
            <w:tcBorders>
              <w:top w:val="nil"/>
              <w:left w:val="single" w:sz="6" w:space="0" w:color="auto"/>
              <w:bottom w:val="single" w:sz="6" w:space="0" w:color="auto"/>
              <w:right w:val="single" w:sz="6" w:space="0" w:color="auto"/>
            </w:tcBorders>
          </w:tcPr>
          <w:p w14:paraId="49558D70" w14:textId="77777777" w:rsidR="00DE65C2" w:rsidRPr="00BB7E16" w:rsidRDefault="00DE65C2"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721FD7ED" w14:textId="77777777" w:rsidR="00DE65C2" w:rsidRPr="00BB7E16" w:rsidRDefault="00DE65C2" w:rsidP="000874C8">
            <w:pPr>
              <w:rPr>
                <w:sz w:val="20"/>
                <w:szCs w:val="20"/>
              </w:rPr>
            </w:pPr>
            <w:r w:rsidRPr="00BB7E16">
              <w:rPr>
                <w:sz w:val="20"/>
                <w:szCs w:val="20"/>
              </w:rPr>
              <w:t>4</w:t>
            </w:r>
          </w:p>
        </w:tc>
        <w:tc>
          <w:tcPr>
            <w:tcW w:w="1134" w:type="dxa"/>
            <w:tcBorders>
              <w:top w:val="nil"/>
              <w:left w:val="single" w:sz="6" w:space="0" w:color="auto"/>
              <w:bottom w:val="single" w:sz="6" w:space="0" w:color="auto"/>
              <w:right w:val="single" w:sz="6" w:space="0" w:color="auto"/>
            </w:tcBorders>
          </w:tcPr>
          <w:p w14:paraId="4AABA1EC" w14:textId="77777777" w:rsidR="00DE65C2" w:rsidRPr="00BB7E16" w:rsidRDefault="00DE65C2"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356FBA45" w14:textId="77777777" w:rsidR="00DE65C2" w:rsidRPr="00BB7E16" w:rsidRDefault="00DE65C2" w:rsidP="000874C8">
            <w:pPr>
              <w:rPr>
                <w:sz w:val="20"/>
                <w:szCs w:val="20"/>
              </w:rPr>
            </w:pPr>
          </w:p>
        </w:tc>
        <w:tc>
          <w:tcPr>
            <w:tcW w:w="1275" w:type="dxa"/>
            <w:tcBorders>
              <w:top w:val="nil"/>
              <w:left w:val="single" w:sz="6" w:space="0" w:color="auto"/>
              <w:bottom w:val="single" w:sz="6" w:space="0" w:color="auto"/>
              <w:right w:val="single" w:sz="6" w:space="0" w:color="auto"/>
            </w:tcBorders>
          </w:tcPr>
          <w:p w14:paraId="1A49B33F" w14:textId="77777777" w:rsidR="00DE65C2" w:rsidRPr="00BB7E16" w:rsidRDefault="00DE65C2" w:rsidP="000874C8">
            <w:pPr>
              <w:rPr>
                <w:sz w:val="20"/>
                <w:szCs w:val="20"/>
              </w:rPr>
            </w:pPr>
          </w:p>
        </w:tc>
        <w:tc>
          <w:tcPr>
            <w:tcW w:w="1276" w:type="dxa"/>
            <w:tcBorders>
              <w:top w:val="nil"/>
              <w:left w:val="single" w:sz="6" w:space="0" w:color="auto"/>
              <w:bottom w:val="single" w:sz="6" w:space="0" w:color="auto"/>
              <w:right w:val="single" w:sz="12" w:space="0" w:color="auto"/>
            </w:tcBorders>
          </w:tcPr>
          <w:p w14:paraId="186E4AFC" w14:textId="77777777" w:rsidR="00DE65C2" w:rsidRPr="00BB7E16" w:rsidRDefault="00DE65C2" w:rsidP="000874C8">
            <w:pPr>
              <w:rPr>
                <w:sz w:val="20"/>
                <w:szCs w:val="20"/>
              </w:rPr>
            </w:pPr>
          </w:p>
        </w:tc>
      </w:tr>
      <w:tr w:rsidR="00783DE6" w:rsidRPr="00BB7E16" w14:paraId="163F567B" w14:textId="77777777" w:rsidTr="001F0F9A">
        <w:trPr>
          <w:cantSplit/>
        </w:trPr>
        <w:tc>
          <w:tcPr>
            <w:tcW w:w="1104" w:type="dxa"/>
            <w:tcBorders>
              <w:top w:val="nil"/>
              <w:left w:val="single" w:sz="12" w:space="0" w:color="auto"/>
              <w:bottom w:val="single" w:sz="6" w:space="0" w:color="auto"/>
              <w:right w:val="single" w:sz="6" w:space="0" w:color="auto"/>
            </w:tcBorders>
          </w:tcPr>
          <w:p w14:paraId="4DCDCFC1" w14:textId="77777777" w:rsidR="00783DE6" w:rsidRPr="00BB7E16" w:rsidRDefault="00CF5022" w:rsidP="000874C8">
            <w:pPr>
              <w:rPr>
                <w:sz w:val="20"/>
                <w:szCs w:val="20"/>
              </w:rPr>
            </w:pPr>
            <w:r w:rsidRPr="00BB7E16">
              <w:rPr>
                <w:sz w:val="20"/>
                <w:szCs w:val="20"/>
              </w:rPr>
              <w:t>Winter I</w:t>
            </w:r>
            <w:r w:rsidR="00783DE6" w:rsidRPr="00BB7E16">
              <w:rPr>
                <w:sz w:val="20"/>
                <w:szCs w:val="20"/>
              </w:rPr>
              <w:t xml:space="preserve"> 2008</w:t>
            </w:r>
          </w:p>
        </w:tc>
        <w:tc>
          <w:tcPr>
            <w:tcW w:w="2022" w:type="dxa"/>
            <w:tcBorders>
              <w:top w:val="nil"/>
              <w:left w:val="single" w:sz="6" w:space="0" w:color="auto"/>
              <w:bottom w:val="single" w:sz="6" w:space="0" w:color="auto"/>
              <w:right w:val="single" w:sz="6" w:space="0" w:color="auto"/>
            </w:tcBorders>
          </w:tcPr>
          <w:p w14:paraId="6BA7F1FB" w14:textId="77777777" w:rsidR="00783DE6" w:rsidRPr="00BB7E16" w:rsidRDefault="00783DE6"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24FB2657" w14:textId="77777777" w:rsidR="00783DE6" w:rsidRPr="00BB7E16" w:rsidRDefault="00783DE6"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51FAB0B2" w14:textId="77777777" w:rsidR="00783DE6" w:rsidRPr="00BB7E16" w:rsidRDefault="00F22A89" w:rsidP="000874C8">
            <w:pPr>
              <w:rPr>
                <w:sz w:val="20"/>
                <w:szCs w:val="20"/>
              </w:rPr>
            </w:pPr>
            <w:r w:rsidRPr="00BB7E16">
              <w:rPr>
                <w:sz w:val="20"/>
                <w:szCs w:val="20"/>
              </w:rPr>
              <w:t>95</w:t>
            </w:r>
          </w:p>
        </w:tc>
        <w:tc>
          <w:tcPr>
            <w:tcW w:w="1134" w:type="dxa"/>
            <w:tcBorders>
              <w:top w:val="nil"/>
              <w:left w:val="single" w:sz="6" w:space="0" w:color="auto"/>
              <w:bottom w:val="single" w:sz="6" w:space="0" w:color="auto"/>
              <w:right w:val="single" w:sz="6" w:space="0" w:color="auto"/>
            </w:tcBorders>
          </w:tcPr>
          <w:p w14:paraId="19597562" w14:textId="77777777" w:rsidR="00783DE6" w:rsidRPr="00BB7E16" w:rsidRDefault="004B0536"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7F8E67A" w14:textId="77777777" w:rsidR="00783DE6" w:rsidRPr="00BB7E16" w:rsidRDefault="00783DE6" w:rsidP="000874C8">
            <w:pPr>
              <w:rPr>
                <w:sz w:val="20"/>
                <w:szCs w:val="20"/>
              </w:rPr>
            </w:pPr>
          </w:p>
        </w:tc>
        <w:tc>
          <w:tcPr>
            <w:tcW w:w="1275" w:type="dxa"/>
            <w:tcBorders>
              <w:top w:val="nil"/>
              <w:left w:val="single" w:sz="6" w:space="0" w:color="auto"/>
              <w:bottom w:val="single" w:sz="6" w:space="0" w:color="auto"/>
              <w:right w:val="single" w:sz="6" w:space="0" w:color="auto"/>
            </w:tcBorders>
          </w:tcPr>
          <w:p w14:paraId="42AEA0CD" w14:textId="77777777" w:rsidR="00783DE6" w:rsidRPr="00BB7E16" w:rsidRDefault="00783DE6" w:rsidP="000874C8">
            <w:pPr>
              <w:rPr>
                <w:sz w:val="20"/>
                <w:szCs w:val="20"/>
              </w:rPr>
            </w:pPr>
          </w:p>
        </w:tc>
        <w:tc>
          <w:tcPr>
            <w:tcW w:w="1276" w:type="dxa"/>
            <w:tcBorders>
              <w:top w:val="nil"/>
              <w:left w:val="single" w:sz="6" w:space="0" w:color="auto"/>
              <w:bottom w:val="single" w:sz="6" w:space="0" w:color="auto"/>
              <w:right w:val="single" w:sz="12" w:space="0" w:color="auto"/>
            </w:tcBorders>
          </w:tcPr>
          <w:p w14:paraId="405BA114" w14:textId="77777777" w:rsidR="00783DE6" w:rsidRPr="00BB7E16" w:rsidRDefault="00783DE6" w:rsidP="000874C8">
            <w:pPr>
              <w:rPr>
                <w:sz w:val="20"/>
                <w:szCs w:val="20"/>
              </w:rPr>
            </w:pPr>
          </w:p>
        </w:tc>
      </w:tr>
      <w:tr w:rsidR="00783DE6" w:rsidRPr="00BB7E16" w14:paraId="6C45A924" w14:textId="77777777" w:rsidTr="001F0F9A">
        <w:trPr>
          <w:cantSplit/>
        </w:trPr>
        <w:tc>
          <w:tcPr>
            <w:tcW w:w="1104" w:type="dxa"/>
            <w:tcBorders>
              <w:top w:val="nil"/>
              <w:left w:val="single" w:sz="12" w:space="0" w:color="auto"/>
              <w:bottom w:val="single" w:sz="6" w:space="0" w:color="auto"/>
              <w:right w:val="single" w:sz="6" w:space="0" w:color="auto"/>
            </w:tcBorders>
          </w:tcPr>
          <w:p w14:paraId="16E57AD6" w14:textId="77777777" w:rsidR="00783DE6" w:rsidRPr="00BB7E16" w:rsidRDefault="00CF5022" w:rsidP="000874C8">
            <w:pPr>
              <w:rPr>
                <w:sz w:val="20"/>
                <w:szCs w:val="20"/>
              </w:rPr>
            </w:pPr>
            <w:r w:rsidRPr="00BB7E16">
              <w:rPr>
                <w:sz w:val="20"/>
                <w:szCs w:val="20"/>
              </w:rPr>
              <w:t>Winter I</w:t>
            </w:r>
            <w:r w:rsidR="00783DE6" w:rsidRPr="00BB7E16">
              <w:rPr>
                <w:sz w:val="20"/>
                <w:szCs w:val="20"/>
              </w:rPr>
              <w:t xml:space="preserve"> 2008</w:t>
            </w:r>
          </w:p>
        </w:tc>
        <w:tc>
          <w:tcPr>
            <w:tcW w:w="2022" w:type="dxa"/>
            <w:tcBorders>
              <w:top w:val="nil"/>
              <w:left w:val="single" w:sz="6" w:space="0" w:color="auto"/>
              <w:bottom w:val="single" w:sz="6" w:space="0" w:color="auto"/>
              <w:right w:val="single" w:sz="6" w:space="0" w:color="auto"/>
            </w:tcBorders>
          </w:tcPr>
          <w:p w14:paraId="7CA62886" w14:textId="77777777" w:rsidR="00783DE6" w:rsidRPr="00BB7E16" w:rsidRDefault="00783DE6" w:rsidP="000874C8">
            <w:pPr>
              <w:rPr>
                <w:sz w:val="20"/>
                <w:szCs w:val="20"/>
              </w:rPr>
            </w:pPr>
            <w:r w:rsidRPr="00BB7E16">
              <w:rPr>
                <w:sz w:val="20"/>
                <w:szCs w:val="20"/>
              </w:rPr>
              <w:t>Nursing 520: Issues in Nursing Education</w:t>
            </w:r>
          </w:p>
        </w:tc>
        <w:tc>
          <w:tcPr>
            <w:tcW w:w="1134" w:type="dxa"/>
            <w:tcBorders>
              <w:top w:val="nil"/>
              <w:left w:val="single" w:sz="6" w:space="0" w:color="auto"/>
              <w:bottom w:val="single" w:sz="6" w:space="0" w:color="auto"/>
              <w:right w:val="single" w:sz="6" w:space="0" w:color="auto"/>
            </w:tcBorders>
          </w:tcPr>
          <w:p w14:paraId="0D6D9325" w14:textId="77777777" w:rsidR="00783DE6" w:rsidRPr="00BB7E16" w:rsidRDefault="00783DE6"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3FB2ACA9" w14:textId="77777777" w:rsidR="00783DE6" w:rsidRPr="00BB7E16" w:rsidRDefault="00CF5022"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496AE67" w14:textId="77777777" w:rsidR="00783DE6" w:rsidRPr="00BB7E16" w:rsidRDefault="004B0536"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63AD8B8B" w14:textId="77777777" w:rsidR="00783DE6" w:rsidRPr="00BB7E16" w:rsidRDefault="00783DE6" w:rsidP="000874C8">
            <w:pPr>
              <w:rPr>
                <w:sz w:val="20"/>
                <w:szCs w:val="20"/>
              </w:rPr>
            </w:pPr>
          </w:p>
        </w:tc>
        <w:tc>
          <w:tcPr>
            <w:tcW w:w="1275" w:type="dxa"/>
            <w:tcBorders>
              <w:top w:val="nil"/>
              <w:left w:val="single" w:sz="6" w:space="0" w:color="auto"/>
              <w:bottom w:val="single" w:sz="6" w:space="0" w:color="auto"/>
              <w:right w:val="single" w:sz="6" w:space="0" w:color="auto"/>
            </w:tcBorders>
          </w:tcPr>
          <w:p w14:paraId="13CF4371" w14:textId="77777777" w:rsidR="00783DE6" w:rsidRPr="00BB7E16" w:rsidRDefault="00783DE6" w:rsidP="000874C8">
            <w:pPr>
              <w:rPr>
                <w:sz w:val="20"/>
                <w:szCs w:val="20"/>
              </w:rPr>
            </w:pPr>
          </w:p>
        </w:tc>
        <w:tc>
          <w:tcPr>
            <w:tcW w:w="1276" w:type="dxa"/>
            <w:tcBorders>
              <w:top w:val="nil"/>
              <w:left w:val="single" w:sz="6" w:space="0" w:color="auto"/>
              <w:bottom w:val="single" w:sz="6" w:space="0" w:color="auto"/>
              <w:right w:val="single" w:sz="12" w:space="0" w:color="auto"/>
            </w:tcBorders>
          </w:tcPr>
          <w:p w14:paraId="115B07C4" w14:textId="77777777" w:rsidR="00783DE6" w:rsidRPr="00BB7E16" w:rsidRDefault="00783DE6" w:rsidP="000874C8">
            <w:pPr>
              <w:rPr>
                <w:sz w:val="20"/>
                <w:szCs w:val="20"/>
              </w:rPr>
            </w:pPr>
          </w:p>
        </w:tc>
      </w:tr>
      <w:tr w:rsidR="00810C10" w:rsidRPr="00BB7E16" w14:paraId="68C63B9C" w14:textId="77777777" w:rsidTr="001F0F9A">
        <w:trPr>
          <w:cantSplit/>
        </w:trPr>
        <w:tc>
          <w:tcPr>
            <w:tcW w:w="1104" w:type="dxa"/>
            <w:tcBorders>
              <w:top w:val="nil"/>
              <w:left w:val="single" w:sz="12" w:space="0" w:color="auto"/>
              <w:bottom w:val="single" w:sz="6" w:space="0" w:color="auto"/>
              <w:right w:val="single" w:sz="6" w:space="0" w:color="auto"/>
            </w:tcBorders>
          </w:tcPr>
          <w:p w14:paraId="4776BA19" w14:textId="77777777" w:rsidR="00810C10" w:rsidRPr="00BB7E16" w:rsidRDefault="00CF5022" w:rsidP="000874C8">
            <w:pPr>
              <w:rPr>
                <w:sz w:val="20"/>
                <w:szCs w:val="20"/>
              </w:rPr>
            </w:pPr>
            <w:r w:rsidRPr="00BB7E16">
              <w:rPr>
                <w:sz w:val="20"/>
                <w:szCs w:val="20"/>
              </w:rPr>
              <w:t>Winter I</w:t>
            </w:r>
            <w:r w:rsidR="00810C10" w:rsidRPr="00BB7E16">
              <w:rPr>
                <w:sz w:val="20"/>
                <w:szCs w:val="20"/>
              </w:rPr>
              <w:t xml:space="preserve"> 2007</w:t>
            </w:r>
          </w:p>
        </w:tc>
        <w:tc>
          <w:tcPr>
            <w:tcW w:w="2022" w:type="dxa"/>
            <w:tcBorders>
              <w:top w:val="nil"/>
              <w:left w:val="single" w:sz="6" w:space="0" w:color="auto"/>
              <w:bottom w:val="single" w:sz="6" w:space="0" w:color="auto"/>
              <w:right w:val="single" w:sz="6" w:space="0" w:color="auto"/>
            </w:tcBorders>
          </w:tcPr>
          <w:p w14:paraId="30CE19D7" w14:textId="77777777" w:rsidR="00810C10" w:rsidRPr="00BB7E16" w:rsidRDefault="00810C10" w:rsidP="000874C8">
            <w:pPr>
              <w:rPr>
                <w:sz w:val="20"/>
                <w:szCs w:val="20"/>
              </w:rPr>
            </w:pPr>
            <w:r w:rsidRPr="00BB7E16">
              <w:rPr>
                <w:sz w:val="20"/>
                <w:szCs w:val="20"/>
              </w:rPr>
              <w:t>Nursing 4</w:t>
            </w:r>
            <w:r w:rsidR="009B2472" w:rsidRPr="00BB7E16">
              <w:rPr>
                <w:sz w:val="20"/>
                <w:szCs w:val="20"/>
              </w:rPr>
              <w:t>2</w:t>
            </w:r>
            <w:r w:rsidRPr="00BB7E16">
              <w:rPr>
                <w:sz w:val="20"/>
                <w:szCs w:val="20"/>
              </w:rPr>
              <w:t>5</w:t>
            </w:r>
            <w:r w:rsidR="00BE0312" w:rsidRPr="00BB7E16">
              <w:rPr>
                <w:sz w:val="20"/>
                <w:szCs w:val="20"/>
              </w:rPr>
              <w:t xml:space="preserve"> Data Analysis</w:t>
            </w:r>
          </w:p>
        </w:tc>
        <w:tc>
          <w:tcPr>
            <w:tcW w:w="1134" w:type="dxa"/>
            <w:tcBorders>
              <w:top w:val="nil"/>
              <w:left w:val="single" w:sz="6" w:space="0" w:color="auto"/>
              <w:bottom w:val="single" w:sz="6" w:space="0" w:color="auto"/>
              <w:right w:val="single" w:sz="6" w:space="0" w:color="auto"/>
            </w:tcBorders>
          </w:tcPr>
          <w:p w14:paraId="6DC20EE4" w14:textId="77777777" w:rsidR="00810C10" w:rsidRPr="00BB7E16" w:rsidRDefault="00810C1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8C22D19" w14:textId="77777777" w:rsidR="00810C10" w:rsidRPr="00BB7E16" w:rsidRDefault="00810C10" w:rsidP="000874C8">
            <w:pPr>
              <w:rPr>
                <w:sz w:val="20"/>
                <w:szCs w:val="20"/>
              </w:rPr>
            </w:pPr>
            <w:r w:rsidRPr="00BB7E16">
              <w:rPr>
                <w:sz w:val="20"/>
                <w:szCs w:val="20"/>
              </w:rPr>
              <w:t>82</w:t>
            </w:r>
          </w:p>
        </w:tc>
        <w:tc>
          <w:tcPr>
            <w:tcW w:w="1134" w:type="dxa"/>
            <w:tcBorders>
              <w:top w:val="nil"/>
              <w:left w:val="single" w:sz="6" w:space="0" w:color="auto"/>
              <w:bottom w:val="single" w:sz="6" w:space="0" w:color="auto"/>
              <w:right w:val="single" w:sz="6" w:space="0" w:color="auto"/>
            </w:tcBorders>
          </w:tcPr>
          <w:p w14:paraId="5C49040D" w14:textId="77777777" w:rsidR="00810C10" w:rsidRPr="00BB7E16" w:rsidRDefault="00810C1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82D5D1B" w14:textId="77777777" w:rsidR="00810C10" w:rsidRPr="00BB7E16" w:rsidRDefault="00810C10" w:rsidP="000874C8">
            <w:pPr>
              <w:rPr>
                <w:sz w:val="20"/>
                <w:szCs w:val="20"/>
              </w:rPr>
            </w:pPr>
          </w:p>
        </w:tc>
        <w:tc>
          <w:tcPr>
            <w:tcW w:w="1275" w:type="dxa"/>
            <w:tcBorders>
              <w:top w:val="nil"/>
              <w:left w:val="single" w:sz="6" w:space="0" w:color="auto"/>
              <w:bottom w:val="single" w:sz="6" w:space="0" w:color="auto"/>
              <w:right w:val="single" w:sz="6" w:space="0" w:color="auto"/>
            </w:tcBorders>
          </w:tcPr>
          <w:p w14:paraId="7F59D4B5" w14:textId="77777777" w:rsidR="00810C10" w:rsidRPr="00BB7E16" w:rsidRDefault="00810C10" w:rsidP="000874C8">
            <w:pPr>
              <w:rPr>
                <w:sz w:val="20"/>
                <w:szCs w:val="20"/>
              </w:rPr>
            </w:pPr>
          </w:p>
        </w:tc>
        <w:tc>
          <w:tcPr>
            <w:tcW w:w="1276" w:type="dxa"/>
            <w:tcBorders>
              <w:top w:val="nil"/>
              <w:left w:val="single" w:sz="6" w:space="0" w:color="auto"/>
              <w:bottom w:val="single" w:sz="6" w:space="0" w:color="auto"/>
              <w:right w:val="single" w:sz="12" w:space="0" w:color="auto"/>
            </w:tcBorders>
          </w:tcPr>
          <w:p w14:paraId="3442265B" w14:textId="77777777" w:rsidR="00810C10" w:rsidRPr="00BB7E16" w:rsidRDefault="00810C10" w:rsidP="000874C8">
            <w:pPr>
              <w:rPr>
                <w:sz w:val="20"/>
                <w:szCs w:val="20"/>
              </w:rPr>
            </w:pPr>
          </w:p>
        </w:tc>
      </w:tr>
      <w:tr w:rsidR="00810C10" w:rsidRPr="00BB7E16" w14:paraId="1AA48600" w14:textId="77777777" w:rsidTr="001F0F9A">
        <w:trPr>
          <w:cantSplit/>
        </w:trPr>
        <w:tc>
          <w:tcPr>
            <w:tcW w:w="1104" w:type="dxa"/>
            <w:tcBorders>
              <w:top w:val="single" w:sz="6" w:space="0" w:color="auto"/>
              <w:left w:val="single" w:sz="12" w:space="0" w:color="auto"/>
              <w:bottom w:val="single" w:sz="6" w:space="0" w:color="auto"/>
              <w:right w:val="single" w:sz="6" w:space="0" w:color="auto"/>
            </w:tcBorders>
          </w:tcPr>
          <w:p w14:paraId="17E9C59D" w14:textId="77777777" w:rsidR="00810C10" w:rsidRPr="00BB7E16" w:rsidRDefault="00810C10" w:rsidP="000F7DAC">
            <w:pPr>
              <w:rPr>
                <w:i/>
                <w:sz w:val="20"/>
                <w:szCs w:val="20"/>
              </w:rPr>
            </w:pPr>
            <w:proofErr w:type="gramStart"/>
            <w:r w:rsidRPr="00BB7E16">
              <w:rPr>
                <w:i/>
                <w:sz w:val="20"/>
                <w:szCs w:val="20"/>
              </w:rPr>
              <w:t xml:space="preserve">Winter </w:t>
            </w:r>
            <w:r w:rsidR="00CF5022" w:rsidRPr="00BB7E16">
              <w:rPr>
                <w:i/>
                <w:sz w:val="20"/>
                <w:szCs w:val="20"/>
              </w:rPr>
              <w:t xml:space="preserve"> II</w:t>
            </w:r>
            <w:proofErr w:type="gramEnd"/>
            <w:r w:rsidR="00CF5022" w:rsidRPr="00BB7E16">
              <w:rPr>
                <w:i/>
                <w:sz w:val="20"/>
                <w:szCs w:val="20"/>
              </w:rPr>
              <w:t xml:space="preserve"> </w:t>
            </w:r>
            <w:r w:rsidRPr="00BB7E16">
              <w:rPr>
                <w:i/>
                <w:sz w:val="20"/>
                <w:szCs w:val="20"/>
              </w:rPr>
              <w:t>200</w:t>
            </w:r>
            <w:r w:rsidR="00CF5022" w:rsidRPr="00BB7E16">
              <w:rPr>
                <w:i/>
                <w:sz w:val="20"/>
                <w:szCs w:val="20"/>
              </w:rPr>
              <w:t>8</w:t>
            </w:r>
          </w:p>
        </w:tc>
        <w:tc>
          <w:tcPr>
            <w:tcW w:w="2022" w:type="dxa"/>
            <w:tcBorders>
              <w:top w:val="single" w:sz="6" w:space="0" w:color="auto"/>
              <w:left w:val="single" w:sz="6" w:space="0" w:color="auto"/>
              <w:bottom w:val="single" w:sz="6" w:space="0" w:color="auto"/>
              <w:right w:val="single" w:sz="6" w:space="0" w:color="auto"/>
            </w:tcBorders>
          </w:tcPr>
          <w:p w14:paraId="7E4EC7C3" w14:textId="77777777" w:rsidR="00810C10" w:rsidRPr="00BB7E16" w:rsidRDefault="00287C37" w:rsidP="000F7DAC">
            <w:pPr>
              <w:rPr>
                <w:i/>
                <w:sz w:val="20"/>
                <w:szCs w:val="20"/>
              </w:rPr>
            </w:pPr>
            <w:r w:rsidRPr="00BB7E16">
              <w:rPr>
                <w:i/>
                <w:sz w:val="20"/>
                <w:szCs w:val="20"/>
              </w:rPr>
              <w:t>Nursing 123</w:t>
            </w:r>
            <w:r w:rsidR="00BE0312" w:rsidRPr="00BB7E16">
              <w:rPr>
                <w:i/>
                <w:sz w:val="20"/>
                <w:szCs w:val="20"/>
              </w:rPr>
              <w:t xml:space="preserve"> </w:t>
            </w:r>
            <w:r w:rsidR="00F84C00" w:rsidRPr="00BB7E16">
              <w:rPr>
                <w:i/>
                <w:sz w:val="20"/>
                <w:szCs w:val="20"/>
              </w:rPr>
              <w:t>Self and Others</w:t>
            </w:r>
            <w:r w:rsidR="00BE0312" w:rsidRPr="00BB7E16">
              <w:rPr>
                <w:i/>
                <w:sz w:val="20"/>
                <w:szCs w:val="20"/>
              </w:rPr>
              <w:t xml:space="preserve"> II</w:t>
            </w:r>
          </w:p>
        </w:tc>
        <w:tc>
          <w:tcPr>
            <w:tcW w:w="1134" w:type="dxa"/>
            <w:tcBorders>
              <w:top w:val="single" w:sz="6" w:space="0" w:color="auto"/>
              <w:left w:val="single" w:sz="6" w:space="0" w:color="auto"/>
              <w:bottom w:val="single" w:sz="6" w:space="0" w:color="auto"/>
              <w:right w:val="single" w:sz="6" w:space="0" w:color="auto"/>
            </w:tcBorders>
          </w:tcPr>
          <w:p w14:paraId="2F5278BB" w14:textId="77777777" w:rsidR="00810C10" w:rsidRPr="00BB7E16" w:rsidRDefault="00287C37" w:rsidP="000F7DAC">
            <w:pPr>
              <w:rPr>
                <w:i/>
                <w:sz w:val="20"/>
                <w:szCs w:val="20"/>
              </w:rPr>
            </w:pPr>
            <w:r w:rsidRPr="00BB7E16">
              <w:rPr>
                <w:i/>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09EE5F33" w14:textId="77777777" w:rsidR="00810C10" w:rsidRPr="00BB7E16" w:rsidRDefault="00287C37" w:rsidP="000F7DAC">
            <w:pPr>
              <w:rPr>
                <w:i/>
                <w:sz w:val="20"/>
                <w:szCs w:val="20"/>
              </w:rPr>
            </w:pPr>
            <w:r w:rsidRPr="00BB7E16">
              <w:rPr>
                <w:i/>
                <w:sz w:val="20"/>
                <w:szCs w:val="20"/>
              </w:rPr>
              <w:t>58</w:t>
            </w:r>
          </w:p>
        </w:tc>
        <w:tc>
          <w:tcPr>
            <w:tcW w:w="1134" w:type="dxa"/>
            <w:tcBorders>
              <w:top w:val="single" w:sz="6" w:space="0" w:color="auto"/>
              <w:left w:val="single" w:sz="6" w:space="0" w:color="auto"/>
              <w:bottom w:val="single" w:sz="6" w:space="0" w:color="auto"/>
              <w:right w:val="single" w:sz="6" w:space="0" w:color="auto"/>
            </w:tcBorders>
          </w:tcPr>
          <w:p w14:paraId="18C6E306" w14:textId="77777777" w:rsidR="00810C10" w:rsidRPr="00BB7E16" w:rsidRDefault="00287C37" w:rsidP="000F7DAC">
            <w:pPr>
              <w:rPr>
                <w:i/>
                <w:sz w:val="20"/>
                <w:szCs w:val="20"/>
              </w:rPr>
            </w:pPr>
            <w:r w:rsidRPr="00BB7E16">
              <w:rPr>
                <w:i/>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21001933" w14:textId="77777777" w:rsidR="00810C10" w:rsidRPr="00BB7E16" w:rsidRDefault="00810C10" w:rsidP="000F7DAC">
            <w:pPr>
              <w:rPr>
                <w:i/>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BD37FF6" w14:textId="77777777" w:rsidR="00810C10" w:rsidRPr="00BB7E16" w:rsidRDefault="00810C10" w:rsidP="000F7DAC">
            <w:pPr>
              <w:rPr>
                <w:i/>
                <w:sz w:val="20"/>
                <w:szCs w:val="20"/>
              </w:rPr>
            </w:pPr>
          </w:p>
        </w:tc>
        <w:tc>
          <w:tcPr>
            <w:tcW w:w="1276" w:type="dxa"/>
            <w:tcBorders>
              <w:top w:val="single" w:sz="6" w:space="0" w:color="auto"/>
              <w:left w:val="single" w:sz="6" w:space="0" w:color="auto"/>
              <w:bottom w:val="single" w:sz="6" w:space="0" w:color="auto"/>
              <w:right w:val="single" w:sz="12" w:space="0" w:color="auto"/>
            </w:tcBorders>
          </w:tcPr>
          <w:p w14:paraId="1BE0D051" w14:textId="77777777" w:rsidR="00810C10" w:rsidRPr="00BB7E16" w:rsidRDefault="00810C10" w:rsidP="000F7DAC">
            <w:pPr>
              <w:rPr>
                <w:i/>
                <w:sz w:val="20"/>
                <w:szCs w:val="20"/>
              </w:rPr>
            </w:pPr>
          </w:p>
        </w:tc>
      </w:tr>
    </w:tbl>
    <w:p w14:paraId="00C15076" w14:textId="2F853920" w:rsidR="000F025E" w:rsidRDefault="000F025E" w:rsidP="00543BD1">
      <w:pPr>
        <w:keepNext/>
        <w:widowControl w:val="0"/>
        <w:autoSpaceDE w:val="0"/>
        <w:autoSpaceDN w:val="0"/>
        <w:adjustRightInd w:val="0"/>
        <w:spacing w:before="198"/>
        <w:rPr>
          <w:b/>
          <w:bCs/>
          <w:i/>
          <w:iCs/>
          <w:color w:val="000000"/>
          <w:u w:val="single" w:color="000000"/>
        </w:rPr>
      </w:pPr>
      <w:r>
        <w:rPr>
          <w:b/>
          <w:bCs/>
          <w:i/>
          <w:iCs/>
          <w:color w:val="000000"/>
          <w:u w:val="single" w:color="000000"/>
        </w:rPr>
        <w:t>Student Mentorship</w:t>
      </w:r>
    </w:p>
    <w:p w14:paraId="759EC1A0" w14:textId="79E88824" w:rsidR="000F025E" w:rsidRPr="000F025E" w:rsidRDefault="000F025E">
      <w:pPr>
        <w:pStyle w:val="ListParagraph"/>
        <w:keepNext/>
        <w:widowControl w:val="0"/>
        <w:numPr>
          <w:ilvl w:val="0"/>
          <w:numId w:val="18"/>
        </w:numPr>
        <w:autoSpaceDE w:val="0"/>
        <w:autoSpaceDN w:val="0"/>
        <w:adjustRightInd w:val="0"/>
        <w:spacing w:before="198" w:line="240" w:lineRule="auto"/>
        <w:rPr>
          <w:rFonts w:ascii="Times New Roman" w:hAnsi="Times New Roman" w:cs="Times New Roman"/>
          <w:bCs/>
          <w:iCs/>
          <w:color w:val="000000"/>
        </w:rPr>
      </w:pPr>
      <w:r w:rsidRPr="000F025E">
        <w:rPr>
          <w:rFonts w:ascii="Times New Roman" w:hAnsi="Times New Roman" w:cs="Times New Roman"/>
          <w:bCs/>
          <w:iCs/>
          <w:color w:val="000000"/>
        </w:rPr>
        <w:t xml:space="preserve">Julia St. Louis. (September 2020 to March 2021). I served as the mentor for Julia’s rapid review on palliative </w:t>
      </w:r>
      <w:r w:rsidRPr="000F025E">
        <w:rPr>
          <w:rFonts w:ascii="Times New Roman" w:hAnsi="Times New Roman" w:cs="Times New Roman"/>
          <w:bCs/>
          <w:iCs/>
          <w:color w:val="000000"/>
        </w:rPr>
        <w:lastRenderedPageBreak/>
        <w:t xml:space="preserve">education for neonatal nurses. She received a $5,000 grant for Alberta Health Services to complete this review. I assisted her with the application and with all aspects of the review. </w:t>
      </w:r>
      <w:r w:rsidR="0062544C">
        <w:rPr>
          <w:rFonts w:ascii="Times New Roman" w:hAnsi="Times New Roman" w:cs="Times New Roman"/>
          <w:bCs/>
          <w:iCs/>
          <w:color w:val="000000"/>
        </w:rPr>
        <w:t>We published a paper based upon this review.</w:t>
      </w:r>
    </w:p>
    <w:p w14:paraId="7A743C06" w14:textId="1338659C" w:rsidR="00543BD1" w:rsidRPr="00BB7E16" w:rsidRDefault="00543BD1" w:rsidP="00543BD1">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Directed Studies Supervised</w:t>
      </w:r>
    </w:p>
    <w:p w14:paraId="4C0FDAB6" w14:textId="2F9DFD64" w:rsidR="007F5BF2" w:rsidRDefault="007F5BF2">
      <w:pPr>
        <w:pStyle w:val="ListParagraph"/>
        <w:keepNext/>
        <w:widowControl w:val="0"/>
        <w:numPr>
          <w:ilvl w:val="0"/>
          <w:numId w:val="7"/>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IGS 501 (3 credits): Cara Basil, Robyn Thomas, Madison Huggins. Systematic reviews. September </w:t>
      </w:r>
      <w:proofErr w:type="gramStart"/>
      <w:r>
        <w:rPr>
          <w:rFonts w:ascii="Times New Roman" w:hAnsi="Times New Roman" w:cs="Times New Roman"/>
          <w:bCs/>
          <w:iCs/>
          <w:color w:val="000000"/>
        </w:rPr>
        <w:t>t</w:t>
      </w:r>
      <w:r w:rsidR="00420DBD">
        <w:rPr>
          <w:rFonts w:ascii="Times New Roman" w:hAnsi="Times New Roman" w:cs="Times New Roman"/>
          <w:bCs/>
          <w:iCs/>
          <w:color w:val="000000"/>
        </w:rPr>
        <w:t xml:space="preserve">o  </w:t>
      </w:r>
      <w:r>
        <w:rPr>
          <w:rFonts w:ascii="Times New Roman" w:hAnsi="Times New Roman" w:cs="Times New Roman"/>
          <w:bCs/>
          <w:iCs/>
          <w:color w:val="000000"/>
        </w:rPr>
        <w:t>December</w:t>
      </w:r>
      <w:proofErr w:type="gramEnd"/>
      <w:r>
        <w:rPr>
          <w:rFonts w:ascii="Times New Roman" w:hAnsi="Times New Roman" w:cs="Times New Roman"/>
          <w:bCs/>
          <w:iCs/>
          <w:color w:val="000000"/>
        </w:rPr>
        <w:t xml:space="preserve"> 2020.</w:t>
      </w:r>
    </w:p>
    <w:p w14:paraId="582FABF0" w14:textId="06176F27" w:rsidR="00543BD1" w:rsidRPr="00BB7E16" w:rsidRDefault="00543BD1">
      <w:pPr>
        <w:pStyle w:val="ListParagraph"/>
        <w:keepNext/>
        <w:widowControl w:val="0"/>
        <w:numPr>
          <w:ilvl w:val="0"/>
          <w:numId w:val="7"/>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Nursing 435 (3 credits): Sarah Koss. Topic: Healthcare spirituality. January 2015 to April 2015.</w:t>
      </w:r>
    </w:p>
    <w:p w14:paraId="37E3F679" w14:textId="77777777" w:rsidR="00543BD1" w:rsidRPr="00BB7E16" w:rsidRDefault="00543BD1">
      <w:pPr>
        <w:pStyle w:val="ListParagraph"/>
        <w:keepNext/>
        <w:widowControl w:val="0"/>
        <w:numPr>
          <w:ilvl w:val="0"/>
          <w:numId w:val="7"/>
        </w:numPr>
        <w:autoSpaceDE w:val="0"/>
        <w:autoSpaceDN w:val="0"/>
        <w:adjustRightInd w:val="0"/>
        <w:spacing w:before="198" w:after="0" w:line="240" w:lineRule="auto"/>
        <w:rPr>
          <w:rFonts w:ascii="Times New Roman" w:hAnsi="Times New Roman" w:cs="Times New Roman"/>
          <w:bCs/>
          <w:iCs/>
          <w:color w:val="000000"/>
        </w:rPr>
      </w:pPr>
      <w:r w:rsidRPr="00BB7E16">
        <w:rPr>
          <w:rFonts w:ascii="Times New Roman" w:hAnsi="Times New Roman" w:cs="Times New Roman"/>
          <w:bCs/>
          <w:iCs/>
          <w:color w:val="000000"/>
        </w:rPr>
        <w:t>IGS PhD 599 (3 credits): Glendon Wiebe. Psychology of Religion, Health. January 2012 to September 2012.</w:t>
      </w:r>
    </w:p>
    <w:p w14:paraId="43E1BFF8" w14:textId="7FC10FCA" w:rsidR="00543BD1" w:rsidRPr="00FC6DE7" w:rsidRDefault="00543BD1" w:rsidP="00543BD1">
      <w:pPr>
        <w:keepNext/>
        <w:widowControl w:val="0"/>
        <w:autoSpaceDE w:val="0"/>
        <w:autoSpaceDN w:val="0"/>
        <w:adjustRightInd w:val="0"/>
        <w:spacing w:before="198"/>
        <w:rPr>
          <w:bCs/>
          <w:iCs/>
          <w:color w:val="000000"/>
        </w:rPr>
      </w:pPr>
      <w:r w:rsidRPr="00BB7E16">
        <w:rPr>
          <w:b/>
          <w:bCs/>
          <w:i/>
          <w:iCs/>
          <w:color w:val="000000"/>
          <w:u w:val="single" w:color="000000"/>
        </w:rPr>
        <w:t xml:space="preserve">Student Research Assistants Supervised </w:t>
      </w:r>
      <w:r w:rsidRPr="00BB7E16">
        <w:rPr>
          <w:b/>
          <w:bCs/>
          <w:i/>
          <w:iCs/>
          <w:color w:val="000000"/>
          <w:sz w:val="18"/>
          <w:szCs w:val="18"/>
          <w:u w:val="single" w:color="000000"/>
        </w:rPr>
        <w:t>(GAA = Graduate Academic Assistant; UAA= Undergraduate Academic Assistant)</w:t>
      </w:r>
      <w:r w:rsidRPr="00BB7E16">
        <w:rPr>
          <w:bCs/>
          <w:iCs/>
          <w:color w:val="000000"/>
        </w:rPr>
        <w:t xml:space="preserve"> </w:t>
      </w:r>
    </w:p>
    <w:p w14:paraId="6BA83E0D" w14:textId="26B999FE"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Sofia Knopf (undergraduate psychology student). January 1, 2024 to present.</w:t>
      </w:r>
    </w:p>
    <w:p w14:paraId="504231D9" w14:textId="2873559D"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Robyn Thomas (UBC medical student). September 18, 2023 to present</w:t>
      </w:r>
    </w:p>
    <w:p w14:paraId="6E8BA27D" w14:textId="1E918904"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Emily </w:t>
      </w:r>
      <w:proofErr w:type="spellStart"/>
      <w:r>
        <w:rPr>
          <w:rFonts w:ascii="Times New Roman" w:hAnsi="Times New Roman" w:cs="Times New Roman"/>
          <w:bCs/>
          <w:iCs/>
          <w:color w:val="000000"/>
        </w:rPr>
        <w:t>Bugusz</w:t>
      </w:r>
      <w:proofErr w:type="spellEnd"/>
      <w:r>
        <w:rPr>
          <w:rFonts w:ascii="Times New Roman" w:hAnsi="Times New Roman" w:cs="Times New Roman"/>
          <w:bCs/>
          <w:iCs/>
          <w:color w:val="000000"/>
        </w:rPr>
        <w:t xml:space="preserve"> (Undergraduate science student). September 18, 2023 to present</w:t>
      </w:r>
    </w:p>
    <w:p w14:paraId="78B78DDA" w14:textId="5E0B320A"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Elizabeth Walsh (GAA MSW student) February 15, 2023 to present</w:t>
      </w:r>
    </w:p>
    <w:p w14:paraId="5BAB1CB3" w14:textId="7B57F74F" w:rsidR="00290555" w:rsidRDefault="0029055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Michael Sandler (GAA Nursing PhD student) September 2021 to present</w:t>
      </w:r>
    </w:p>
    <w:p w14:paraId="1A6E2433" w14:textId="63CE6202" w:rsidR="00867783" w:rsidRDefault="00867783">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Misha </w:t>
      </w:r>
      <w:proofErr w:type="spellStart"/>
      <w:r>
        <w:rPr>
          <w:rFonts w:ascii="Times New Roman" w:hAnsi="Times New Roman" w:cs="Times New Roman"/>
          <w:bCs/>
          <w:iCs/>
          <w:color w:val="000000"/>
        </w:rPr>
        <w:t>Seminutin</w:t>
      </w:r>
      <w:proofErr w:type="spellEnd"/>
      <w:r>
        <w:rPr>
          <w:rFonts w:ascii="Times New Roman" w:hAnsi="Times New Roman" w:cs="Times New Roman"/>
          <w:bCs/>
          <w:iCs/>
          <w:color w:val="000000"/>
        </w:rPr>
        <w:t xml:space="preserve"> (Nursing student). October 2022 to </w:t>
      </w:r>
      <w:r w:rsidR="00420DBD">
        <w:rPr>
          <w:rFonts w:ascii="Times New Roman" w:hAnsi="Times New Roman" w:cs="Times New Roman"/>
          <w:bCs/>
          <w:iCs/>
          <w:color w:val="000000"/>
        </w:rPr>
        <w:t>April 2023</w:t>
      </w:r>
    </w:p>
    <w:p w14:paraId="5FF40A99" w14:textId="717DF6E6" w:rsidR="00867783" w:rsidRDefault="00867783">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Alexa </w:t>
      </w:r>
      <w:proofErr w:type="spellStart"/>
      <w:r>
        <w:rPr>
          <w:rFonts w:ascii="Times New Roman" w:hAnsi="Times New Roman" w:cs="Times New Roman"/>
          <w:bCs/>
          <w:iCs/>
          <w:color w:val="000000"/>
        </w:rPr>
        <w:t>Matwychuk</w:t>
      </w:r>
      <w:proofErr w:type="spellEnd"/>
      <w:r>
        <w:rPr>
          <w:rFonts w:ascii="Times New Roman" w:hAnsi="Times New Roman" w:cs="Times New Roman"/>
          <w:bCs/>
          <w:iCs/>
          <w:color w:val="000000"/>
        </w:rPr>
        <w:t xml:space="preserve"> (Psychology student). October 2022 to presen</w:t>
      </w:r>
      <w:r w:rsidR="00F40C5E">
        <w:rPr>
          <w:rFonts w:ascii="Times New Roman" w:hAnsi="Times New Roman" w:cs="Times New Roman"/>
          <w:bCs/>
          <w:iCs/>
          <w:color w:val="000000"/>
        </w:rPr>
        <w:t>t</w:t>
      </w:r>
    </w:p>
    <w:p w14:paraId="0875CFEB" w14:textId="5B011B87" w:rsidR="00290555" w:rsidRDefault="0029055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(GAA MSN student) September 2021 to March 2023.</w:t>
      </w:r>
    </w:p>
    <w:p w14:paraId="1BB71EF9" w14:textId="23FC2041" w:rsidR="000F025E" w:rsidRDefault="000F025E">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Robyn Thomas (GAA IGS MA). September 2020 to </w:t>
      </w:r>
      <w:r w:rsidR="0062544C">
        <w:rPr>
          <w:rFonts w:ascii="Times New Roman" w:hAnsi="Times New Roman" w:cs="Times New Roman"/>
          <w:bCs/>
          <w:iCs/>
          <w:color w:val="000000"/>
        </w:rPr>
        <w:t>March 31, 2022</w:t>
      </w:r>
    </w:p>
    <w:p w14:paraId="5210349E" w14:textId="5E3B05CA" w:rsidR="000F025E" w:rsidRDefault="000F025E">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Madison Huggins (GAA PhD Nursing). September 2020 to </w:t>
      </w:r>
      <w:r w:rsidR="00803335">
        <w:rPr>
          <w:rFonts w:ascii="Times New Roman" w:hAnsi="Times New Roman" w:cs="Times New Roman"/>
          <w:bCs/>
          <w:iCs/>
          <w:color w:val="000000"/>
        </w:rPr>
        <w:t>present</w:t>
      </w:r>
    </w:p>
    <w:p w14:paraId="1959F877" w14:textId="5EB4B530" w:rsidR="00803335" w:rsidRDefault="0080333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Cara Basil (GAA IGS MA). September 2020 to present</w:t>
      </w:r>
    </w:p>
    <w:p w14:paraId="70EEC234" w14:textId="470AC2B7" w:rsidR="00D54818" w:rsidRDefault="00D54818">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Rowena Dunlop (UAA) February 2020 to </w:t>
      </w:r>
      <w:r w:rsidR="00D75244">
        <w:rPr>
          <w:rFonts w:ascii="Times New Roman" w:hAnsi="Times New Roman" w:cs="Times New Roman"/>
          <w:bCs/>
          <w:iCs/>
          <w:color w:val="000000"/>
        </w:rPr>
        <w:t>September 2021</w:t>
      </w:r>
      <w:r>
        <w:rPr>
          <w:rFonts w:ascii="Times New Roman" w:hAnsi="Times New Roman" w:cs="Times New Roman"/>
          <w:bCs/>
          <w:iCs/>
          <w:color w:val="000000"/>
        </w:rPr>
        <w:t>.</w:t>
      </w:r>
    </w:p>
    <w:p w14:paraId="468E552D" w14:textId="2ED9B483"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Amanda Chase (UAA) January 2018 to March 2018</w:t>
      </w:r>
    </w:p>
    <w:p w14:paraId="5D666F25" w14:textId="77777777"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Meghan Stager (UAA) October 2017 to August 2018</w:t>
      </w:r>
    </w:p>
    <w:p w14:paraId="3DC2C971" w14:textId="77777777"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Adam Fulton (GAA: MSN student) September 2017 to August 2018</w:t>
      </w:r>
    </w:p>
    <w:p w14:paraId="74B6B636" w14:textId="74DB47B4"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(GAA: MSN student) July 2015 to </w:t>
      </w:r>
      <w:r>
        <w:rPr>
          <w:rFonts w:ascii="Times New Roman" w:hAnsi="Times New Roman" w:cs="Times New Roman"/>
          <w:bCs/>
          <w:iCs/>
          <w:color w:val="000000"/>
        </w:rPr>
        <w:t>August</w:t>
      </w:r>
      <w:r w:rsidR="00EE4248">
        <w:rPr>
          <w:rFonts w:ascii="Times New Roman" w:hAnsi="Times New Roman" w:cs="Times New Roman"/>
          <w:bCs/>
          <w:iCs/>
          <w:color w:val="000000"/>
        </w:rPr>
        <w:t xml:space="preserve"> 2019</w:t>
      </w:r>
    </w:p>
    <w:p w14:paraId="20791E5F"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Sarah Koss (UAA: Psychology student) April 2013 to August 2015</w:t>
      </w:r>
    </w:p>
    <w:p w14:paraId="618ED397"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Bhavn</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Sraon</w:t>
      </w:r>
      <w:proofErr w:type="spellEnd"/>
      <w:r w:rsidRPr="00BB7E16">
        <w:rPr>
          <w:rFonts w:ascii="Times New Roman" w:hAnsi="Times New Roman" w:cs="Times New Roman"/>
          <w:bCs/>
          <w:iCs/>
          <w:color w:val="000000"/>
        </w:rPr>
        <w:t xml:space="preserve"> (UAA) March 2013 to August 2015</w:t>
      </w:r>
    </w:p>
    <w:p w14:paraId="3F5820B9"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Victoria Owen (UAA) September 2012 to March 2013</w:t>
      </w:r>
    </w:p>
    <w:p w14:paraId="32EC1D05"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Brianna </w:t>
      </w:r>
      <w:proofErr w:type="spellStart"/>
      <w:r w:rsidRPr="00BB7E16">
        <w:rPr>
          <w:rFonts w:ascii="Times New Roman" w:hAnsi="Times New Roman" w:cs="Times New Roman"/>
          <w:bCs/>
          <w:iCs/>
          <w:color w:val="000000"/>
        </w:rPr>
        <w:t>Zabalotniuk</w:t>
      </w:r>
      <w:proofErr w:type="spellEnd"/>
      <w:r w:rsidRPr="00BB7E16">
        <w:rPr>
          <w:rFonts w:ascii="Times New Roman" w:hAnsi="Times New Roman" w:cs="Times New Roman"/>
          <w:bCs/>
          <w:iCs/>
          <w:color w:val="000000"/>
        </w:rPr>
        <w:t xml:space="preserve"> (UAA) September 2010 to November 2011</w:t>
      </w:r>
    </w:p>
    <w:p w14:paraId="27220B0E"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Jessica </w:t>
      </w:r>
      <w:proofErr w:type="spellStart"/>
      <w:r w:rsidRPr="00BB7E16">
        <w:rPr>
          <w:rFonts w:ascii="Times New Roman" w:hAnsi="Times New Roman" w:cs="Times New Roman"/>
          <w:bCs/>
          <w:iCs/>
          <w:color w:val="000000"/>
        </w:rPr>
        <w:t>Witzaney</w:t>
      </w:r>
      <w:proofErr w:type="spellEnd"/>
      <w:r w:rsidRPr="00BB7E16">
        <w:rPr>
          <w:rFonts w:ascii="Times New Roman" w:hAnsi="Times New Roman" w:cs="Times New Roman"/>
          <w:bCs/>
          <w:iCs/>
          <w:color w:val="000000"/>
        </w:rPr>
        <w:t xml:space="preserve"> (UAA) September 2010 to April 2011</w:t>
      </w:r>
    </w:p>
    <w:p w14:paraId="600EE170"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Frances Beswick (UAA) September 2009 to September 2010</w:t>
      </w:r>
    </w:p>
    <w:p w14:paraId="35EB7F39"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Elaina Field (UAA) December 2009 to April 2010</w:t>
      </w:r>
    </w:p>
    <w:p w14:paraId="267C7903"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(UAA) December 2009 to August 2011</w:t>
      </w:r>
    </w:p>
    <w:p w14:paraId="103B30A0"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Trisha </w:t>
      </w:r>
      <w:proofErr w:type="spellStart"/>
      <w:r w:rsidRPr="00BB7E16">
        <w:rPr>
          <w:rFonts w:ascii="Times New Roman" w:hAnsi="Times New Roman" w:cs="Times New Roman"/>
          <w:bCs/>
          <w:iCs/>
          <w:color w:val="000000"/>
        </w:rPr>
        <w:t>Koestevsky</w:t>
      </w:r>
      <w:proofErr w:type="spellEnd"/>
      <w:r w:rsidRPr="00BB7E16">
        <w:rPr>
          <w:rFonts w:ascii="Times New Roman" w:hAnsi="Times New Roman" w:cs="Times New Roman"/>
          <w:bCs/>
          <w:iCs/>
          <w:color w:val="000000"/>
        </w:rPr>
        <w:t xml:space="preserve"> (UAA) January 2009 to July 2009 </w:t>
      </w:r>
    </w:p>
    <w:p w14:paraId="29107A00" w14:textId="2C87B07F" w:rsidR="00543BD1" w:rsidRPr="00BB7E16" w:rsidRDefault="00543BD1" w:rsidP="00543BD1">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Student Teaching Assistants Supervised</w:t>
      </w:r>
    </w:p>
    <w:p w14:paraId="01A0E2BC" w14:textId="77777777" w:rsidR="00867783" w:rsidRDefault="0086778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Madison Huggins (TA Nursing 580) September to December 2022</w:t>
      </w:r>
    </w:p>
    <w:p w14:paraId="78251668" w14:textId="1FD9CD2C" w:rsidR="00543BD1"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Megan Stager (TA Nursing 120) Jan to April 2018</w:t>
      </w:r>
    </w:p>
    <w:p w14:paraId="41D98DC4" w14:textId="77777777" w:rsidR="00543BD1"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Madeleine Greig (Co-teacher Nursing 223) Jan to April 2018</w:t>
      </w:r>
    </w:p>
    <w:p w14:paraId="522066F4"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504) May 2017</w:t>
      </w:r>
    </w:p>
    <w:p w14:paraId="401A74CF"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223) January to April 2017</w:t>
      </w:r>
    </w:p>
    <w:p w14:paraId="51FFFEB1"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504) May 2016</w:t>
      </w:r>
    </w:p>
    <w:p w14:paraId="64DAAFCE" w14:textId="77777777" w:rsidR="00543BD1" w:rsidRPr="00BB7E16" w:rsidRDefault="00543BD1">
      <w:pPr>
        <w:pStyle w:val="ListParagraph"/>
        <w:keepNext/>
        <w:widowControl w:val="0"/>
        <w:numPr>
          <w:ilvl w:val="0"/>
          <w:numId w:val="5"/>
        </w:numPr>
        <w:autoSpaceDE w:val="0"/>
        <w:autoSpaceDN w:val="0"/>
        <w:adjustRightInd w:val="0"/>
        <w:spacing w:line="240" w:lineRule="auto"/>
        <w:rPr>
          <w:rFonts w:ascii="Times New Roman" w:hAnsi="Times New Roman" w:cs="Times New Roman"/>
          <w:bCs/>
          <w:iCs/>
          <w:color w:val="000000"/>
        </w:rPr>
      </w:pPr>
      <w:r w:rsidRPr="00BB7E16">
        <w:rPr>
          <w:rFonts w:ascii="Times New Roman" w:hAnsi="Times New Roman" w:cs="Times New Roman"/>
          <w:bCs/>
          <w:iCs/>
          <w:color w:val="000000"/>
        </w:rPr>
        <w:t>Ashley Olson (TA) January 2011 to April 2011</w:t>
      </w:r>
    </w:p>
    <w:p w14:paraId="2C80EF09" w14:textId="6C8AB234" w:rsidR="00543BD1" w:rsidRPr="00FC6DE7" w:rsidRDefault="00543BD1" w:rsidP="00543BD1">
      <w:pPr>
        <w:keepNext/>
        <w:widowControl w:val="0"/>
        <w:autoSpaceDE w:val="0"/>
        <w:autoSpaceDN w:val="0"/>
        <w:adjustRightInd w:val="0"/>
        <w:rPr>
          <w:b/>
          <w:bCs/>
          <w:i/>
          <w:iCs/>
          <w:color w:val="000000"/>
          <w:u w:val="single"/>
        </w:rPr>
      </w:pPr>
      <w:r w:rsidRPr="00BB7E16">
        <w:rPr>
          <w:b/>
          <w:bCs/>
          <w:i/>
          <w:iCs/>
          <w:color w:val="000000"/>
          <w:u w:val="single"/>
        </w:rPr>
        <w:t>Non-Student Research Assistants/ Coordinators Supervised</w:t>
      </w:r>
    </w:p>
    <w:p w14:paraId="02516A91" w14:textId="16F7B989" w:rsidR="00420DBD" w:rsidRDefault="00420DBD">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Helen Sharp. Project and Knowledge Translation Manager. May 15, 2023 to present</w:t>
      </w:r>
    </w:p>
    <w:p w14:paraId="5D02F42F" w14:textId="4E00733B" w:rsidR="009F6D2C" w:rsidRDefault="009F6D2C">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Betsy </w:t>
      </w:r>
      <w:proofErr w:type="spellStart"/>
      <w:r>
        <w:rPr>
          <w:rFonts w:ascii="Times New Roman" w:hAnsi="Times New Roman" w:cs="Times New Roman"/>
          <w:bCs/>
          <w:iCs/>
          <w:color w:val="000000"/>
        </w:rPr>
        <w:t>Leimbigler</w:t>
      </w:r>
      <w:proofErr w:type="spellEnd"/>
      <w:r>
        <w:rPr>
          <w:rFonts w:ascii="Times New Roman" w:hAnsi="Times New Roman" w:cs="Times New Roman"/>
          <w:bCs/>
          <w:iCs/>
          <w:color w:val="000000"/>
        </w:rPr>
        <w:t>. Research Coordinator. January 1, 2023 to present.</w:t>
      </w:r>
    </w:p>
    <w:p w14:paraId="42A65D2B" w14:textId="77777777" w:rsidR="009F6D2C" w:rsidRDefault="009F6D2C">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Kelly Ashford. Research Coordinator January 1, 2023 to present.</w:t>
      </w:r>
    </w:p>
    <w:p w14:paraId="47676DFB" w14:textId="6831340A" w:rsidR="00D75244" w:rsidRDefault="00D75244">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Rowena Dunlop. Research Assistant </w:t>
      </w:r>
      <w:proofErr w:type="spellStart"/>
      <w:r>
        <w:rPr>
          <w:rFonts w:ascii="Times New Roman" w:hAnsi="Times New Roman" w:cs="Times New Roman"/>
          <w:bCs/>
          <w:iCs/>
          <w:color w:val="000000"/>
        </w:rPr>
        <w:t>Septemer</w:t>
      </w:r>
      <w:proofErr w:type="spellEnd"/>
      <w:r>
        <w:rPr>
          <w:rFonts w:ascii="Times New Roman" w:hAnsi="Times New Roman" w:cs="Times New Roman"/>
          <w:bCs/>
          <w:iCs/>
          <w:color w:val="000000"/>
        </w:rPr>
        <w:t xml:space="preserve"> 2021 to </w:t>
      </w:r>
      <w:r w:rsidR="00803335">
        <w:rPr>
          <w:rFonts w:ascii="Times New Roman" w:hAnsi="Times New Roman" w:cs="Times New Roman"/>
          <w:bCs/>
          <w:iCs/>
          <w:color w:val="000000"/>
        </w:rPr>
        <w:t>March 31, 2022</w:t>
      </w:r>
      <w:r>
        <w:rPr>
          <w:rFonts w:ascii="Times New Roman" w:hAnsi="Times New Roman" w:cs="Times New Roman"/>
          <w:bCs/>
          <w:iCs/>
          <w:color w:val="000000"/>
        </w:rPr>
        <w:t>.</w:t>
      </w:r>
    </w:p>
    <w:p w14:paraId="79A306EA" w14:textId="771E3308" w:rsidR="000F025E" w:rsidRDefault="000F02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Anne </w:t>
      </w:r>
      <w:proofErr w:type="spellStart"/>
      <w:r>
        <w:rPr>
          <w:rFonts w:ascii="Times New Roman" w:hAnsi="Times New Roman" w:cs="Times New Roman"/>
          <w:bCs/>
          <w:iCs/>
          <w:color w:val="000000"/>
        </w:rPr>
        <w:t>Huskien</w:t>
      </w:r>
      <w:proofErr w:type="spellEnd"/>
      <w:r>
        <w:rPr>
          <w:rFonts w:ascii="Times New Roman" w:hAnsi="Times New Roman" w:cs="Times New Roman"/>
          <w:bCs/>
          <w:iCs/>
          <w:color w:val="000000"/>
        </w:rPr>
        <w:t>.</w:t>
      </w:r>
      <w:r w:rsidR="00902579">
        <w:rPr>
          <w:rFonts w:ascii="Times New Roman" w:hAnsi="Times New Roman" w:cs="Times New Roman"/>
          <w:bCs/>
          <w:iCs/>
          <w:color w:val="000000"/>
        </w:rPr>
        <w:t xml:space="preserve"> Research Assistant</w:t>
      </w:r>
      <w:r>
        <w:rPr>
          <w:rFonts w:ascii="Times New Roman" w:hAnsi="Times New Roman" w:cs="Times New Roman"/>
          <w:bCs/>
          <w:iCs/>
          <w:color w:val="000000"/>
        </w:rPr>
        <w:t xml:space="preserve"> January 2021 to </w:t>
      </w:r>
      <w:r w:rsidR="00606790">
        <w:rPr>
          <w:rFonts w:ascii="Times New Roman" w:hAnsi="Times New Roman" w:cs="Times New Roman"/>
          <w:bCs/>
          <w:iCs/>
          <w:color w:val="000000"/>
        </w:rPr>
        <w:t xml:space="preserve">July 2021 Research Coordinator August 2021 to </w:t>
      </w:r>
      <w:r w:rsidR="001F7463">
        <w:rPr>
          <w:rFonts w:ascii="Times New Roman" w:hAnsi="Times New Roman" w:cs="Times New Roman"/>
          <w:bCs/>
          <w:iCs/>
          <w:color w:val="000000"/>
        </w:rPr>
        <w:t>June 2022</w:t>
      </w:r>
      <w:r w:rsidR="00606790">
        <w:rPr>
          <w:rFonts w:ascii="Times New Roman" w:hAnsi="Times New Roman" w:cs="Times New Roman"/>
          <w:bCs/>
          <w:iCs/>
          <w:color w:val="000000"/>
        </w:rPr>
        <w:t>.</w:t>
      </w:r>
    </w:p>
    <w:p w14:paraId="65C259E2" w14:textId="494D63E2" w:rsidR="00420DBD" w:rsidRDefault="000F02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Pr>
          <w:rFonts w:ascii="Times New Roman" w:hAnsi="Times New Roman" w:cs="Times New Roman"/>
          <w:bCs/>
          <w:iCs/>
          <w:color w:val="000000"/>
        </w:rPr>
        <w:t>Glorian</w:t>
      </w:r>
      <w:proofErr w:type="spellEnd"/>
      <w:r>
        <w:rPr>
          <w:rFonts w:ascii="Times New Roman" w:hAnsi="Times New Roman" w:cs="Times New Roman"/>
          <w:bCs/>
          <w:iCs/>
          <w:color w:val="000000"/>
        </w:rPr>
        <w:t xml:space="preserve"> </w:t>
      </w:r>
      <w:proofErr w:type="spellStart"/>
      <w:r>
        <w:rPr>
          <w:rFonts w:ascii="Times New Roman" w:hAnsi="Times New Roman" w:cs="Times New Roman"/>
          <w:bCs/>
          <w:iCs/>
          <w:color w:val="000000"/>
        </w:rPr>
        <w:t>Puurveen</w:t>
      </w:r>
      <w:proofErr w:type="spellEnd"/>
      <w:r>
        <w:rPr>
          <w:rFonts w:ascii="Times New Roman" w:hAnsi="Times New Roman" w:cs="Times New Roman"/>
          <w:bCs/>
          <w:iCs/>
          <w:color w:val="000000"/>
        </w:rPr>
        <w:t xml:space="preserve">. </w:t>
      </w:r>
      <w:r w:rsidR="00902579">
        <w:rPr>
          <w:rFonts w:ascii="Times New Roman" w:hAnsi="Times New Roman" w:cs="Times New Roman"/>
          <w:bCs/>
          <w:iCs/>
          <w:color w:val="000000"/>
        </w:rPr>
        <w:t xml:space="preserve">Research Coordinator and Knowledge Translation Exchange Manager. </w:t>
      </w:r>
      <w:r>
        <w:rPr>
          <w:rFonts w:ascii="Times New Roman" w:hAnsi="Times New Roman" w:cs="Times New Roman"/>
          <w:bCs/>
          <w:iCs/>
          <w:color w:val="000000"/>
        </w:rPr>
        <w:t xml:space="preserve">January 2021 </w:t>
      </w:r>
      <w:r w:rsidR="00420DBD">
        <w:rPr>
          <w:rFonts w:ascii="Times New Roman" w:hAnsi="Times New Roman" w:cs="Times New Roman"/>
          <w:bCs/>
          <w:iCs/>
          <w:color w:val="000000"/>
        </w:rPr>
        <w:t>to present.</w:t>
      </w:r>
    </w:p>
    <w:p w14:paraId="3307C691" w14:textId="77777777" w:rsidR="00420DBD" w:rsidRDefault="00420DBD">
      <w:pPr>
        <w:spacing w:after="200" w:line="276" w:lineRule="auto"/>
        <w:rPr>
          <w:rFonts w:eastAsiaTheme="minorEastAsia"/>
          <w:bCs/>
          <w:iCs/>
          <w:color w:val="000000"/>
          <w:sz w:val="22"/>
          <w:szCs w:val="22"/>
          <w:lang w:eastAsia="en-CA"/>
        </w:rPr>
      </w:pPr>
      <w:r>
        <w:rPr>
          <w:bCs/>
          <w:iCs/>
          <w:color w:val="000000"/>
        </w:rPr>
        <w:br w:type="page"/>
      </w:r>
    </w:p>
    <w:p w14:paraId="6DFAD681" w14:textId="3CDA8B41" w:rsidR="00AF6028" w:rsidRDefault="00AF6028">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lastRenderedPageBreak/>
        <w:t>Madison Huggins. May 2020 to August 2020.</w:t>
      </w:r>
    </w:p>
    <w:p w14:paraId="695F0475" w14:textId="44FE61CD"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Kate </w:t>
      </w:r>
      <w:proofErr w:type="spellStart"/>
      <w:r>
        <w:rPr>
          <w:rFonts w:ascii="Times New Roman" w:hAnsi="Times New Roman" w:cs="Times New Roman"/>
          <w:bCs/>
          <w:iCs/>
          <w:color w:val="000000"/>
        </w:rPr>
        <w:t>Deglow</w:t>
      </w:r>
      <w:proofErr w:type="spellEnd"/>
      <w:r>
        <w:rPr>
          <w:rFonts w:ascii="Times New Roman" w:hAnsi="Times New Roman" w:cs="Times New Roman"/>
          <w:bCs/>
          <w:iCs/>
          <w:color w:val="000000"/>
        </w:rPr>
        <w:t xml:space="preserve">. January 2019 to </w:t>
      </w:r>
      <w:r w:rsidR="00EA575D">
        <w:rPr>
          <w:rFonts w:ascii="Times New Roman" w:hAnsi="Times New Roman" w:cs="Times New Roman"/>
          <w:bCs/>
          <w:iCs/>
          <w:color w:val="000000"/>
        </w:rPr>
        <w:t>April 2019</w:t>
      </w:r>
      <w:r>
        <w:rPr>
          <w:rFonts w:ascii="Times New Roman" w:hAnsi="Times New Roman" w:cs="Times New Roman"/>
          <w:bCs/>
          <w:iCs/>
          <w:color w:val="000000"/>
        </w:rPr>
        <w:t>.</w:t>
      </w:r>
    </w:p>
    <w:p w14:paraId="7D3AF4AF" w14:textId="3A0A3A6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Madeleine Greig. Research Coordinator. September 2018 to </w:t>
      </w:r>
      <w:r w:rsidR="001F0F9A">
        <w:rPr>
          <w:rFonts w:ascii="Times New Roman" w:hAnsi="Times New Roman" w:cs="Times New Roman"/>
          <w:bCs/>
          <w:iCs/>
          <w:color w:val="000000"/>
        </w:rPr>
        <w:t>February 2021.</w:t>
      </w:r>
    </w:p>
    <w:p w14:paraId="59C9EB43" w14:textId="5C8ADBEA"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Paxton Bruce. Research Assistant</w:t>
      </w:r>
      <w:r w:rsidR="00487E87">
        <w:rPr>
          <w:rFonts w:ascii="Times New Roman" w:hAnsi="Times New Roman" w:cs="Times New Roman"/>
          <w:bCs/>
          <w:iCs/>
          <w:color w:val="000000"/>
        </w:rPr>
        <w:t>/Coordinator</w:t>
      </w:r>
      <w:r>
        <w:rPr>
          <w:rFonts w:ascii="Times New Roman" w:hAnsi="Times New Roman" w:cs="Times New Roman"/>
          <w:bCs/>
          <w:iCs/>
          <w:color w:val="000000"/>
        </w:rPr>
        <w:t xml:space="preserve">. September 2018 to </w:t>
      </w:r>
      <w:r w:rsidR="001A6C03">
        <w:rPr>
          <w:rFonts w:ascii="Times New Roman" w:hAnsi="Times New Roman" w:cs="Times New Roman"/>
          <w:bCs/>
          <w:iCs/>
          <w:color w:val="000000"/>
        </w:rPr>
        <w:t>March 2020</w:t>
      </w:r>
      <w:r>
        <w:rPr>
          <w:rFonts w:ascii="Times New Roman" w:hAnsi="Times New Roman" w:cs="Times New Roman"/>
          <w:bCs/>
          <w:iCs/>
          <w:color w:val="000000"/>
        </w:rPr>
        <w:t>.</w:t>
      </w:r>
    </w:p>
    <w:p w14:paraId="325355C3" w14:textId="7D5637B9"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Colleen Evans. Research Coordinator June 2018 to </w:t>
      </w:r>
      <w:r w:rsidR="00D267C0">
        <w:rPr>
          <w:rFonts w:ascii="Times New Roman" w:hAnsi="Times New Roman" w:cs="Times New Roman"/>
          <w:bCs/>
          <w:iCs/>
          <w:color w:val="000000"/>
        </w:rPr>
        <w:t>May 2019</w:t>
      </w:r>
      <w:r>
        <w:rPr>
          <w:rFonts w:ascii="Times New Roman" w:hAnsi="Times New Roman" w:cs="Times New Roman"/>
          <w:bCs/>
          <w:iCs/>
          <w:color w:val="000000"/>
        </w:rPr>
        <w:t>.</w:t>
      </w:r>
    </w:p>
    <w:p w14:paraId="420DED4F"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Kelli Sullivan. Knowledge Translation and Exchange Manager. September 2015 to </w:t>
      </w:r>
      <w:r>
        <w:rPr>
          <w:rFonts w:ascii="Times New Roman" w:hAnsi="Times New Roman" w:cs="Times New Roman"/>
          <w:bCs/>
          <w:iCs/>
          <w:color w:val="000000"/>
        </w:rPr>
        <w:t>August 2018</w:t>
      </w:r>
      <w:r w:rsidRPr="00BB7E16">
        <w:rPr>
          <w:rFonts w:ascii="Times New Roman" w:hAnsi="Times New Roman" w:cs="Times New Roman"/>
          <w:bCs/>
          <w:iCs/>
          <w:color w:val="000000"/>
        </w:rPr>
        <w:t>.</w:t>
      </w:r>
    </w:p>
    <w:p w14:paraId="2B55D6E1" w14:textId="7777777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Karly </w:t>
      </w:r>
      <w:proofErr w:type="spellStart"/>
      <w:r w:rsidRPr="00BB7E16">
        <w:rPr>
          <w:rFonts w:ascii="Times New Roman" w:hAnsi="Times New Roman" w:cs="Times New Roman"/>
          <w:bCs/>
          <w:iCs/>
          <w:color w:val="000000"/>
        </w:rPr>
        <w:t>Drabot</w:t>
      </w:r>
      <w:proofErr w:type="spellEnd"/>
      <w:r w:rsidRPr="00BB7E16">
        <w:rPr>
          <w:rFonts w:ascii="Times New Roman" w:hAnsi="Times New Roman" w:cs="Times New Roman"/>
          <w:bCs/>
          <w:iCs/>
          <w:color w:val="000000"/>
        </w:rPr>
        <w:t>: Research Assistant from September 2013 to November 2013. Research Coordinator December 2013 to September 2014</w:t>
      </w:r>
    </w:p>
    <w:p w14:paraId="17212DCA" w14:textId="26B4B5E6" w:rsidR="00543BD1" w:rsidRP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543BD1">
        <w:rPr>
          <w:rFonts w:ascii="Times New Roman" w:hAnsi="Times New Roman" w:cs="Times New Roman"/>
          <w:bCs/>
          <w:iCs/>
          <w:color w:val="000000"/>
        </w:rPr>
        <w:t>Miranda Dalhuisen: Research Assistant</w:t>
      </w:r>
      <w:r w:rsidR="00FC6BDA">
        <w:rPr>
          <w:rFonts w:ascii="Times New Roman" w:hAnsi="Times New Roman" w:cs="Times New Roman"/>
          <w:bCs/>
          <w:iCs/>
          <w:color w:val="000000"/>
        </w:rPr>
        <w:t>/</w:t>
      </w:r>
      <w:proofErr w:type="spellStart"/>
      <w:r w:rsidR="00FC6BDA">
        <w:rPr>
          <w:rFonts w:ascii="Times New Roman" w:hAnsi="Times New Roman" w:cs="Times New Roman"/>
          <w:bCs/>
          <w:iCs/>
          <w:color w:val="000000"/>
        </w:rPr>
        <w:t>Coorindator</w:t>
      </w:r>
      <w:proofErr w:type="spellEnd"/>
      <w:r w:rsidRPr="00543BD1">
        <w:rPr>
          <w:rFonts w:ascii="Times New Roman" w:hAnsi="Times New Roman" w:cs="Times New Roman"/>
          <w:bCs/>
          <w:iCs/>
          <w:color w:val="000000"/>
        </w:rPr>
        <w:t xml:space="preserve"> from November 2011 to January 201</w:t>
      </w:r>
      <w:r w:rsidR="00FC6BDA">
        <w:rPr>
          <w:rFonts w:ascii="Times New Roman" w:hAnsi="Times New Roman" w:cs="Times New Roman"/>
          <w:bCs/>
          <w:iCs/>
          <w:color w:val="000000"/>
        </w:rPr>
        <w:t xml:space="preserve">6. </w:t>
      </w:r>
    </w:p>
    <w:p w14:paraId="6EE64CC3" w14:textId="7777777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Research Assistant from August 2011 to January 2012 Research Coordinator January</w:t>
      </w:r>
    </w:p>
    <w:p w14:paraId="141BBF64"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2012 to August 2013.</w:t>
      </w:r>
    </w:p>
    <w:p w14:paraId="078A1E32"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Brianna </w:t>
      </w:r>
      <w:proofErr w:type="spellStart"/>
      <w:r w:rsidRPr="00BB7E16">
        <w:rPr>
          <w:rFonts w:ascii="Times New Roman" w:hAnsi="Times New Roman" w:cs="Times New Roman"/>
          <w:bCs/>
          <w:iCs/>
          <w:color w:val="000000"/>
        </w:rPr>
        <w:t>Zabalotniuk</w:t>
      </w:r>
      <w:proofErr w:type="spellEnd"/>
      <w:r w:rsidRPr="00BB7E16">
        <w:rPr>
          <w:rFonts w:ascii="Times New Roman" w:hAnsi="Times New Roman" w:cs="Times New Roman"/>
          <w:bCs/>
          <w:iCs/>
          <w:color w:val="000000"/>
        </w:rPr>
        <w:t>: Research Assistant from August 2011 to November 2011.</w:t>
      </w:r>
    </w:p>
    <w:p w14:paraId="36FA1C07" w14:textId="77777777" w:rsidR="00D75244" w:rsidRDefault="00D75244" w:rsidP="009D5941">
      <w:pPr>
        <w:keepNext/>
        <w:widowControl w:val="0"/>
        <w:autoSpaceDE w:val="0"/>
        <w:autoSpaceDN w:val="0"/>
        <w:adjustRightInd w:val="0"/>
        <w:rPr>
          <w:b/>
          <w:bCs/>
          <w:i/>
          <w:iCs/>
          <w:color w:val="000000"/>
          <w:u w:val="single" w:color="000000"/>
        </w:rPr>
      </w:pPr>
    </w:p>
    <w:p w14:paraId="66246A18" w14:textId="2EDF2CE3" w:rsidR="009D5941" w:rsidRPr="00BB7E16" w:rsidRDefault="009D5941" w:rsidP="009D5941">
      <w:pPr>
        <w:keepNext/>
        <w:widowControl w:val="0"/>
        <w:autoSpaceDE w:val="0"/>
        <w:autoSpaceDN w:val="0"/>
        <w:adjustRightInd w:val="0"/>
        <w:rPr>
          <w:b/>
          <w:bCs/>
          <w:i/>
          <w:iCs/>
          <w:color w:val="000000"/>
          <w:u w:val="single" w:color="000000"/>
        </w:rPr>
      </w:pPr>
      <w:r w:rsidRPr="00BB7E16">
        <w:rPr>
          <w:b/>
          <w:bCs/>
          <w:i/>
          <w:iCs/>
          <w:color w:val="000000"/>
          <w:u w:val="single" w:color="000000"/>
        </w:rPr>
        <w:t>Student Trainees Funded through CRC/Grants</w:t>
      </w:r>
      <w:r w:rsidR="00587A87">
        <w:rPr>
          <w:b/>
          <w:bCs/>
          <w:i/>
          <w:iCs/>
          <w:color w:val="000000"/>
          <w:u w:val="single" w:color="000000"/>
        </w:rPr>
        <w:t xml:space="preserve"> (Total 703,000)</w:t>
      </w:r>
    </w:p>
    <w:p w14:paraId="1E07092A" w14:textId="77777777" w:rsidR="009D5941" w:rsidRPr="00BB7E16" w:rsidRDefault="009D5941" w:rsidP="009D5941">
      <w:pPr>
        <w:keepNext/>
        <w:widowControl w:val="0"/>
        <w:autoSpaceDE w:val="0"/>
        <w:autoSpaceDN w:val="0"/>
        <w:adjustRightInd w:val="0"/>
        <w:rPr>
          <w:b/>
          <w:bCs/>
          <w:i/>
          <w:iCs/>
          <w:color w:val="000000"/>
          <w:u w:val="single" w:color="000000"/>
        </w:rPr>
      </w:pPr>
    </w:p>
    <w:p w14:paraId="1547FD10" w14:textId="3874620B"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Madison Huggins (GAA). April 2022 to March 2023. $18,000</w:t>
      </w:r>
    </w:p>
    <w:p w14:paraId="63E21C28" w14:textId="7DF90D6B"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(GRA). April 2022 to March 2023. $7,500</w:t>
      </w:r>
    </w:p>
    <w:p w14:paraId="5684BCD4" w14:textId="5955F08A"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Michael Sandler (GRA) September 2022 to August 2023. $2</w:t>
      </w:r>
      <w:r w:rsidR="009A0A47">
        <w:rPr>
          <w:rFonts w:ascii="Times New Roman" w:hAnsi="Times New Roman" w:cs="Times New Roman"/>
          <w:bCs/>
          <w:iCs/>
          <w:color w:val="000000"/>
        </w:rPr>
        <w:t>5</w:t>
      </w:r>
      <w:r>
        <w:rPr>
          <w:rFonts w:ascii="Times New Roman" w:hAnsi="Times New Roman" w:cs="Times New Roman"/>
          <w:bCs/>
          <w:iCs/>
          <w:color w:val="000000"/>
        </w:rPr>
        <w:t>,000</w:t>
      </w:r>
    </w:p>
    <w:p w14:paraId="3615F60E" w14:textId="419892E4"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Jocelyn Schroeder (GRA) September 2021 to March 2022. $15,000</w:t>
      </w:r>
    </w:p>
    <w:p w14:paraId="3E841314" w14:textId="000AB6DD"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Michael Sandler (GRA) September 2021 to August 2022. $20,000</w:t>
      </w:r>
    </w:p>
    <w:p w14:paraId="02E6A181" w14:textId="464ACC15"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(GRA) September 2021 to March 2022. $30,000</w:t>
      </w:r>
    </w:p>
    <w:p w14:paraId="027630D8" w14:textId="58279E09" w:rsidR="00AF6028" w:rsidRDefault="00AF6028">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Ryan Wilson (Post-Doc) September </w:t>
      </w:r>
      <w:r w:rsidR="007103C7">
        <w:rPr>
          <w:rFonts w:ascii="Times New Roman" w:hAnsi="Times New Roman" w:cs="Times New Roman"/>
          <w:bCs/>
          <w:iCs/>
          <w:color w:val="000000"/>
        </w:rPr>
        <w:t>2019</w:t>
      </w:r>
      <w:r>
        <w:rPr>
          <w:rFonts w:ascii="Times New Roman" w:hAnsi="Times New Roman" w:cs="Times New Roman"/>
          <w:bCs/>
          <w:iCs/>
          <w:color w:val="000000"/>
        </w:rPr>
        <w:t xml:space="preserve"> to August 2021. $</w:t>
      </w:r>
      <w:r w:rsidR="007103C7">
        <w:rPr>
          <w:rFonts w:ascii="Times New Roman" w:hAnsi="Times New Roman" w:cs="Times New Roman"/>
          <w:bCs/>
          <w:iCs/>
          <w:color w:val="000000"/>
        </w:rPr>
        <w:t>48</w:t>
      </w:r>
      <w:r>
        <w:rPr>
          <w:rFonts w:ascii="Times New Roman" w:hAnsi="Times New Roman" w:cs="Times New Roman"/>
          <w:bCs/>
          <w:iCs/>
          <w:color w:val="000000"/>
        </w:rPr>
        <w:t>,000</w:t>
      </w:r>
    </w:p>
    <w:p w14:paraId="28D06252" w14:textId="4B623560"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Paxton, Bruce, (GAA), April 2020 to March 202</w:t>
      </w:r>
      <w:r w:rsidR="007103C7">
        <w:rPr>
          <w:rFonts w:ascii="Times New Roman" w:hAnsi="Times New Roman" w:cs="Times New Roman"/>
          <w:bCs/>
          <w:iCs/>
          <w:color w:val="000000"/>
        </w:rPr>
        <w:t>2</w:t>
      </w:r>
      <w:r>
        <w:rPr>
          <w:rFonts w:ascii="Times New Roman" w:hAnsi="Times New Roman" w:cs="Times New Roman"/>
          <w:bCs/>
          <w:iCs/>
          <w:color w:val="000000"/>
        </w:rPr>
        <w:t>. $</w:t>
      </w:r>
      <w:r w:rsidR="007103C7">
        <w:rPr>
          <w:rFonts w:ascii="Times New Roman" w:hAnsi="Times New Roman" w:cs="Times New Roman"/>
          <w:bCs/>
          <w:iCs/>
          <w:color w:val="000000"/>
        </w:rPr>
        <w:t>96,000</w:t>
      </w:r>
    </w:p>
    <w:p w14:paraId="28944E73" w14:textId="2B6A86AF"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Cara Basil, (GRA), September 2020 to </w:t>
      </w:r>
      <w:r w:rsidR="007103C7">
        <w:rPr>
          <w:rFonts w:ascii="Times New Roman" w:hAnsi="Times New Roman" w:cs="Times New Roman"/>
          <w:bCs/>
          <w:iCs/>
          <w:color w:val="000000"/>
        </w:rPr>
        <w:t>March 2024</w:t>
      </w:r>
      <w:r>
        <w:rPr>
          <w:rFonts w:ascii="Times New Roman" w:hAnsi="Times New Roman" w:cs="Times New Roman"/>
          <w:bCs/>
          <w:iCs/>
          <w:color w:val="000000"/>
        </w:rPr>
        <w:t>. $</w:t>
      </w:r>
      <w:r w:rsidR="007103C7">
        <w:rPr>
          <w:rFonts w:ascii="Times New Roman" w:hAnsi="Times New Roman" w:cs="Times New Roman"/>
          <w:bCs/>
          <w:iCs/>
          <w:color w:val="000000"/>
        </w:rPr>
        <w:t>104</w:t>
      </w:r>
      <w:r>
        <w:rPr>
          <w:rFonts w:ascii="Times New Roman" w:hAnsi="Times New Roman" w:cs="Times New Roman"/>
          <w:bCs/>
          <w:iCs/>
          <w:color w:val="000000"/>
        </w:rPr>
        <w:t>,000</w:t>
      </w:r>
    </w:p>
    <w:p w14:paraId="7B1C4F21" w14:textId="16B6DB8E" w:rsidR="001A6C03" w:rsidRP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Robyn Thomas, (GRA)</w:t>
      </w:r>
      <w:r w:rsidRPr="001A6C03">
        <w:rPr>
          <w:rFonts w:ascii="Times New Roman" w:hAnsi="Times New Roman" w:cs="Times New Roman"/>
          <w:bCs/>
          <w:iCs/>
          <w:color w:val="000000"/>
        </w:rPr>
        <w:t xml:space="preserve"> </w:t>
      </w:r>
      <w:r>
        <w:rPr>
          <w:rFonts w:ascii="Times New Roman" w:hAnsi="Times New Roman" w:cs="Times New Roman"/>
          <w:bCs/>
          <w:iCs/>
          <w:color w:val="000000"/>
        </w:rPr>
        <w:t xml:space="preserve">September 2020 to </w:t>
      </w:r>
      <w:r w:rsidR="007103C7">
        <w:rPr>
          <w:rFonts w:ascii="Times New Roman" w:hAnsi="Times New Roman" w:cs="Times New Roman"/>
          <w:bCs/>
          <w:iCs/>
          <w:color w:val="000000"/>
        </w:rPr>
        <w:t>March 2022</w:t>
      </w:r>
      <w:r>
        <w:rPr>
          <w:rFonts w:ascii="Times New Roman" w:hAnsi="Times New Roman" w:cs="Times New Roman"/>
          <w:bCs/>
          <w:iCs/>
          <w:color w:val="000000"/>
        </w:rPr>
        <w:t xml:space="preserve"> $</w:t>
      </w:r>
      <w:r w:rsidR="007103C7">
        <w:rPr>
          <w:rFonts w:ascii="Times New Roman" w:hAnsi="Times New Roman" w:cs="Times New Roman"/>
          <w:bCs/>
          <w:iCs/>
          <w:color w:val="000000"/>
        </w:rPr>
        <w:t>60</w:t>
      </w:r>
      <w:r>
        <w:rPr>
          <w:rFonts w:ascii="Times New Roman" w:hAnsi="Times New Roman" w:cs="Times New Roman"/>
          <w:bCs/>
          <w:iCs/>
          <w:color w:val="000000"/>
        </w:rPr>
        <w:t>,000</w:t>
      </w:r>
    </w:p>
    <w:p w14:paraId="5758BA53" w14:textId="3C1D2357"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w:t>
      </w:r>
      <w:r w:rsidR="00AF6028">
        <w:rPr>
          <w:rFonts w:ascii="Times New Roman" w:hAnsi="Times New Roman" w:cs="Times New Roman"/>
          <w:bCs/>
          <w:iCs/>
          <w:color w:val="000000"/>
        </w:rPr>
        <w:t>ison</w:t>
      </w:r>
      <w:r>
        <w:rPr>
          <w:rFonts w:ascii="Times New Roman" w:hAnsi="Times New Roman" w:cs="Times New Roman"/>
          <w:bCs/>
          <w:iCs/>
          <w:color w:val="000000"/>
        </w:rPr>
        <w:t xml:space="preserve"> Huggins, (G</w:t>
      </w:r>
      <w:r w:rsidR="007103C7">
        <w:rPr>
          <w:rFonts w:ascii="Times New Roman" w:hAnsi="Times New Roman" w:cs="Times New Roman"/>
          <w:bCs/>
          <w:iCs/>
          <w:color w:val="000000"/>
        </w:rPr>
        <w:t>R</w:t>
      </w:r>
      <w:r>
        <w:rPr>
          <w:rFonts w:ascii="Times New Roman" w:hAnsi="Times New Roman" w:cs="Times New Roman"/>
          <w:bCs/>
          <w:iCs/>
          <w:color w:val="000000"/>
        </w:rPr>
        <w:t xml:space="preserve">A) September 2020 to </w:t>
      </w:r>
      <w:r w:rsidR="007103C7">
        <w:rPr>
          <w:rFonts w:ascii="Times New Roman" w:hAnsi="Times New Roman" w:cs="Times New Roman"/>
          <w:bCs/>
          <w:iCs/>
          <w:color w:val="000000"/>
        </w:rPr>
        <w:t>March 2025</w:t>
      </w:r>
      <w:r>
        <w:rPr>
          <w:rFonts w:ascii="Times New Roman" w:hAnsi="Times New Roman" w:cs="Times New Roman"/>
          <w:bCs/>
          <w:iCs/>
          <w:color w:val="000000"/>
        </w:rPr>
        <w:t>, $</w:t>
      </w:r>
      <w:r w:rsidR="007103C7">
        <w:rPr>
          <w:rFonts w:ascii="Times New Roman" w:hAnsi="Times New Roman" w:cs="Times New Roman"/>
          <w:bCs/>
          <w:iCs/>
          <w:color w:val="000000"/>
        </w:rPr>
        <w:t>1</w:t>
      </w:r>
      <w:r w:rsidR="00620CBA">
        <w:rPr>
          <w:rFonts w:ascii="Times New Roman" w:hAnsi="Times New Roman" w:cs="Times New Roman"/>
          <w:bCs/>
          <w:iCs/>
          <w:color w:val="000000"/>
        </w:rPr>
        <w:t>97</w:t>
      </w:r>
      <w:r>
        <w:rPr>
          <w:rFonts w:ascii="Times New Roman" w:hAnsi="Times New Roman" w:cs="Times New Roman"/>
          <w:bCs/>
          <w:iCs/>
          <w:color w:val="000000"/>
        </w:rPr>
        <w:t>,000</w:t>
      </w:r>
    </w:p>
    <w:p w14:paraId="189F7C51" w14:textId="6C03F4A9" w:rsidR="00FA6E75" w:rsidRPr="00BB7E16" w:rsidRDefault="00FA6E75">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(G</w:t>
      </w:r>
      <w:r>
        <w:rPr>
          <w:rFonts w:ascii="Times New Roman" w:hAnsi="Times New Roman" w:cs="Times New Roman"/>
          <w:bCs/>
          <w:iCs/>
          <w:color w:val="000000"/>
        </w:rPr>
        <w:t>A</w:t>
      </w:r>
      <w:r w:rsidRPr="00BB7E16">
        <w:rPr>
          <w:rFonts w:ascii="Times New Roman" w:hAnsi="Times New Roman" w:cs="Times New Roman"/>
          <w:bCs/>
          <w:iCs/>
          <w:color w:val="000000"/>
        </w:rPr>
        <w:t xml:space="preserve">A) </w:t>
      </w:r>
      <w:r>
        <w:rPr>
          <w:rFonts w:ascii="Times New Roman" w:hAnsi="Times New Roman" w:cs="Times New Roman"/>
          <w:bCs/>
          <w:iCs/>
          <w:color w:val="000000"/>
        </w:rPr>
        <w:t>April 2018</w:t>
      </w:r>
      <w:r w:rsidRPr="00BB7E16">
        <w:rPr>
          <w:rFonts w:ascii="Times New Roman" w:hAnsi="Times New Roman" w:cs="Times New Roman"/>
          <w:bCs/>
          <w:iCs/>
          <w:color w:val="000000"/>
        </w:rPr>
        <w:t xml:space="preserve"> to </w:t>
      </w:r>
      <w:r>
        <w:rPr>
          <w:rFonts w:ascii="Times New Roman" w:hAnsi="Times New Roman" w:cs="Times New Roman"/>
          <w:bCs/>
          <w:iCs/>
          <w:color w:val="000000"/>
        </w:rPr>
        <w:t>August 2018</w:t>
      </w:r>
      <w:r w:rsidRPr="00BB7E16">
        <w:rPr>
          <w:rFonts w:ascii="Times New Roman" w:hAnsi="Times New Roman" w:cs="Times New Roman"/>
          <w:bCs/>
          <w:iCs/>
          <w:color w:val="000000"/>
        </w:rPr>
        <w:t>. $</w:t>
      </w:r>
      <w:r>
        <w:rPr>
          <w:rFonts w:ascii="Times New Roman" w:hAnsi="Times New Roman" w:cs="Times New Roman"/>
          <w:bCs/>
          <w:iCs/>
          <w:color w:val="000000"/>
        </w:rPr>
        <w:t>20</w:t>
      </w:r>
      <w:r w:rsidRPr="00BB7E16">
        <w:rPr>
          <w:rFonts w:ascii="Times New Roman" w:hAnsi="Times New Roman" w:cs="Times New Roman"/>
          <w:bCs/>
          <w:iCs/>
          <w:color w:val="000000"/>
        </w:rPr>
        <w:t>,000</w:t>
      </w:r>
    </w:p>
    <w:p w14:paraId="58E4DE08" w14:textId="612173C8" w:rsidR="00FA6E75" w:rsidRDefault="00FA6E75">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Gail Crockford (GAA) September 2018 to April 2019. $8,000</w:t>
      </w:r>
    </w:p>
    <w:p w14:paraId="0EF7600F" w14:textId="5F26B990"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Miranda Falk (GAA) January 2018 to December 2018. $12,000</w:t>
      </w:r>
    </w:p>
    <w:p w14:paraId="432CE415"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(GRA) </w:t>
      </w:r>
      <w:r>
        <w:rPr>
          <w:rFonts w:ascii="Times New Roman" w:hAnsi="Times New Roman" w:cs="Times New Roman"/>
          <w:bCs/>
          <w:iCs/>
          <w:color w:val="000000"/>
        </w:rPr>
        <w:t>January 2018</w:t>
      </w:r>
      <w:r w:rsidRPr="00BB7E16">
        <w:rPr>
          <w:rFonts w:ascii="Times New Roman" w:hAnsi="Times New Roman" w:cs="Times New Roman"/>
          <w:bCs/>
          <w:iCs/>
          <w:color w:val="000000"/>
        </w:rPr>
        <w:t xml:space="preserve"> to </w:t>
      </w:r>
      <w:r>
        <w:rPr>
          <w:rFonts w:ascii="Times New Roman" w:hAnsi="Times New Roman" w:cs="Times New Roman"/>
          <w:bCs/>
          <w:iCs/>
          <w:color w:val="000000"/>
        </w:rPr>
        <w:t>March 2018</w:t>
      </w:r>
      <w:r w:rsidRPr="00BB7E16">
        <w:rPr>
          <w:rFonts w:ascii="Times New Roman" w:hAnsi="Times New Roman" w:cs="Times New Roman"/>
          <w:bCs/>
          <w:iCs/>
          <w:color w:val="000000"/>
        </w:rPr>
        <w:t>. $</w:t>
      </w:r>
      <w:r>
        <w:rPr>
          <w:rFonts w:ascii="Times New Roman" w:hAnsi="Times New Roman" w:cs="Times New Roman"/>
          <w:bCs/>
          <w:iCs/>
          <w:color w:val="000000"/>
        </w:rPr>
        <w:t>3</w:t>
      </w:r>
      <w:r w:rsidRPr="00BB7E16">
        <w:rPr>
          <w:rFonts w:ascii="Times New Roman" w:hAnsi="Times New Roman" w:cs="Times New Roman"/>
          <w:bCs/>
          <w:iCs/>
          <w:color w:val="000000"/>
        </w:rPr>
        <w:t>,000</w:t>
      </w:r>
    </w:p>
    <w:p w14:paraId="2C36E228" w14:textId="77777777"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Glendon Wiebe GAA) September 2017 to March 2018. $7,000</w:t>
      </w:r>
    </w:p>
    <w:p w14:paraId="508EDAEB" w14:textId="00AD4665"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Adam Fulton (G</w:t>
      </w:r>
      <w:r w:rsidR="00FA6E75">
        <w:rPr>
          <w:rFonts w:ascii="Times New Roman" w:hAnsi="Times New Roman" w:cs="Times New Roman"/>
          <w:bCs/>
          <w:iCs/>
          <w:color w:val="000000"/>
        </w:rPr>
        <w:t>R</w:t>
      </w:r>
      <w:r>
        <w:rPr>
          <w:rFonts w:ascii="Times New Roman" w:hAnsi="Times New Roman" w:cs="Times New Roman"/>
          <w:bCs/>
          <w:iCs/>
          <w:color w:val="000000"/>
        </w:rPr>
        <w:t xml:space="preserve">A) September 2017 to </w:t>
      </w:r>
      <w:r w:rsidR="00FA6E75">
        <w:rPr>
          <w:rFonts w:ascii="Times New Roman" w:hAnsi="Times New Roman" w:cs="Times New Roman"/>
          <w:bCs/>
          <w:iCs/>
          <w:color w:val="000000"/>
        </w:rPr>
        <w:t>August 2018</w:t>
      </w:r>
      <w:r>
        <w:rPr>
          <w:rFonts w:ascii="Times New Roman" w:hAnsi="Times New Roman" w:cs="Times New Roman"/>
          <w:bCs/>
          <w:iCs/>
          <w:color w:val="000000"/>
        </w:rPr>
        <w:t>. $</w:t>
      </w:r>
      <w:r w:rsidR="00FA6E75">
        <w:rPr>
          <w:rFonts w:ascii="Times New Roman" w:hAnsi="Times New Roman" w:cs="Times New Roman"/>
          <w:bCs/>
          <w:iCs/>
          <w:color w:val="000000"/>
        </w:rPr>
        <w:t>24,000</w:t>
      </w:r>
    </w:p>
    <w:p w14:paraId="137140AA"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(GRA) February 2017 to </w:t>
      </w:r>
      <w:r>
        <w:rPr>
          <w:rFonts w:ascii="Times New Roman" w:hAnsi="Times New Roman" w:cs="Times New Roman"/>
          <w:bCs/>
          <w:iCs/>
          <w:color w:val="000000"/>
        </w:rPr>
        <w:t>December 2017</w:t>
      </w:r>
      <w:r w:rsidRPr="00BB7E16">
        <w:rPr>
          <w:rFonts w:ascii="Times New Roman" w:hAnsi="Times New Roman" w:cs="Times New Roman"/>
          <w:bCs/>
          <w:iCs/>
          <w:color w:val="000000"/>
        </w:rPr>
        <w:t>. $</w:t>
      </w:r>
      <w:r>
        <w:rPr>
          <w:rFonts w:ascii="Times New Roman" w:hAnsi="Times New Roman" w:cs="Times New Roman"/>
          <w:bCs/>
          <w:iCs/>
          <w:color w:val="000000"/>
        </w:rPr>
        <w:t>11</w:t>
      </w:r>
      <w:r w:rsidRPr="00BB7E16">
        <w:rPr>
          <w:rFonts w:ascii="Times New Roman" w:hAnsi="Times New Roman" w:cs="Times New Roman"/>
          <w:bCs/>
          <w:iCs/>
          <w:color w:val="000000"/>
        </w:rPr>
        <w:t>,000</w:t>
      </w:r>
    </w:p>
    <w:p w14:paraId="7ACA84AF"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(GRA) September 2016 to July 2017. $8,000.</w:t>
      </w:r>
    </w:p>
    <w:p w14:paraId="46511FFD" w14:textId="6BDDA3D2"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Adam Fulton (GRA) Jan 2016 to </w:t>
      </w:r>
      <w:r w:rsidR="00FA6E75">
        <w:rPr>
          <w:rFonts w:ascii="Times New Roman" w:hAnsi="Times New Roman" w:cs="Times New Roman"/>
          <w:bCs/>
          <w:iCs/>
          <w:color w:val="000000"/>
        </w:rPr>
        <w:t>September</w:t>
      </w:r>
      <w:r w:rsidRPr="00BB7E16">
        <w:rPr>
          <w:rFonts w:ascii="Times New Roman" w:hAnsi="Times New Roman" w:cs="Times New Roman"/>
          <w:bCs/>
          <w:iCs/>
          <w:color w:val="000000"/>
        </w:rPr>
        <w:t xml:space="preserve"> 2017. $15,000</w:t>
      </w:r>
    </w:p>
    <w:p w14:paraId="314514D6"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(GRA) February 2016 to January 2017. $15,000</w:t>
      </w:r>
    </w:p>
    <w:p w14:paraId="423D2D1C"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(GAA &amp; Canadian Frailty Network Fellowship) May 1 to December 31, 2015. $8,000</w:t>
      </w:r>
    </w:p>
    <w:p w14:paraId="3FF85D1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Janelle </w:t>
      </w:r>
      <w:proofErr w:type="spellStart"/>
      <w:r w:rsidRPr="00BB7E16">
        <w:rPr>
          <w:rFonts w:ascii="Times New Roman" w:hAnsi="Times New Roman" w:cs="Times New Roman"/>
          <w:bCs/>
          <w:iCs/>
          <w:color w:val="000000"/>
        </w:rPr>
        <w:t>Zerr</w:t>
      </w:r>
      <w:proofErr w:type="spellEnd"/>
      <w:r w:rsidRPr="00BB7E16">
        <w:rPr>
          <w:rFonts w:ascii="Times New Roman" w:hAnsi="Times New Roman" w:cs="Times New Roman"/>
          <w:bCs/>
          <w:iCs/>
          <w:color w:val="000000"/>
        </w:rPr>
        <w:t xml:space="preserve"> (GAA) September 2013 to April 2014. $5,000</w:t>
      </w:r>
    </w:p>
    <w:p w14:paraId="36174379"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Merel</w:t>
      </w:r>
      <w:proofErr w:type="spellEnd"/>
      <w:r w:rsidRPr="00BB7E16">
        <w:rPr>
          <w:rFonts w:ascii="Times New Roman" w:hAnsi="Times New Roman" w:cs="Times New Roman"/>
          <w:bCs/>
          <w:iCs/>
          <w:color w:val="000000"/>
        </w:rPr>
        <w:t xml:space="preserve"> Voth (GAA) September 2013 to April 2014. $5,000</w:t>
      </w:r>
    </w:p>
    <w:p w14:paraId="35843AD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Heather Dodge (Peter Wall Student Research Internship: Nursing Student) August 2013, $500</w:t>
      </w:r>
    </w:p>
    <w:p w14:paraId="2CD1572B"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Tori Pearson (Peter Wall Student Research Internship: Human Kinetics student) July 2013, $500</w:t>
      </w:r>
    </w:p>
    <w:p w14:paraId="7609CE08"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Lynn Tran (Peter Wall Student Research Internship: Nursing student) July 2013, $500</w:t>
      </w:r>
    </w:p>
    <w:p w14:paraId="7131F8B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Chloe Pedersen (Peter Wall Student Research Internship: Nursing student) June 2013, $500</w:t>
      </w:r>
    </w:p>
    <w:p w14:paraId="251EC52B"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Julia Bailey (Peter Wall Student Research Internship: Nursing student) June 2013, $500</w:t>
      </w:r>
    </w:p>
    <w:p w14:paraId="287EC9E1"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Victoria Owen (Peter Wall Student Research Internship) July 2012 to August 2012, $500</w:t>
      </w:r>
    </w:p>
    <w:p w14:paraId="578F8644" w14:textId="77777777" w:rsidR="00623FA3" w:rsidRPr="00BB7E16" w:rsidRDefault="00623FA3" w:rsidP="00623FA3">
      <w:pPr>
        <w:keepNext/>
        <w:widowControl w:val="0"/>
        <w:autoSpaceDE w:val="0"/>
        <w:autoSpaceDN w:val="0"/>
        <w:adjustRightInd w:val="0"/>
        <w:rPr>
          <w:bCs/>
          <w:iCs/>
          <w:color w:val="000000"/>
        </w:rPr>
      </w:pPr>
    </w:p>
    <w:p w14:paraId="6029BA31" w14:textId="77777777" w:rsidR="00EF7A81" w:rsidRPr="00BB7E16" w:rsidRDefault="00EF7A81" w:rsidP="00623FA3">
      <w:pPr>
        <w:keepNext/>
        <w:widowControl w:val="0"/>
        <w:autoSpaceDE w:val="0"/>
        <w:autoSpaceDN w:val="0"/>
        <w:adjustRightInd w:val="0"/>
        <w:rPr>
          <w:b/>
          <w:bCs/>
          <w:i/>
          <w:iCs/>
          <w:color w:val="000000"/>
          <w:u w:val="single" w:color="000000"/>
        </w:rPr>
      </w:pPr>
    </w:p>
    <w:p w14:paraId="3BD8C79D" w14:textId="23617464" w:rsidR="009E0E80" w:rsidRPr="00BB7E16" w:rsidRDefault="00F322F2" w:rsidP="00623FA3">
      <w:pPr>
        <w:keepNext/>
        <w:widowControl w:val="0"/>
        <w:autoSpaceDE w:val="0"/>
        <w:autoSpaceDN w:val="0"/>
        <w:adjustRightInd w:val="0"/>
        <w:rPr>
          <w:b/>
          <w:bCs/>
          <w:i/>
          <w:iCs/>
          <w:color w:val="000000"/>
          <w:u w:val="single" w:color="000000"/>
        </w:rPr>
      </w:pPr>
      <w:r w:rsidRPr="00BB7E16">
        <w:rPr>
          <w:b/>
          <w:bCs/>
          <w:i/>
          <w:iCs/>
          <w:color w:val="000000"/>
          <w:u w:val="single" w:color="000000"/>
        </w:rPr>
        <w:t>Graduate Students</w:t>
      </w:r>
      <w:r w:rsidR="002234E5" w:rsidRPr="00BB7E16">
        <w:rPr>
          <w:rStyle w:val="FootnoteReference"/>
          <w:b/>
          <w:bCs/>
          <w:i/>
          <w:iCs/>
          <w:color w:val="000000"/>
          <w:u w:val="single" w:color="000000"/>
        </w:rPr>
        <w:footnoteReference w:id="2"/>
      </w:r>
    </w:p>
    <w:p w14:paraId="32B2C2C1" w14:textId="0FA704C7" w:rsidR="009F42BF" w:rsidRDefault="009F42BF" w:rsidP="00B953A1">
      <w:pPr>
        <w:keepNext/>
        <w:widowControl w:val="0"/>
        <w:autoSpaceDE w:val="0"/>
        <w:autoSpaceDN w:val="0"/>
        <w:adjustRightInd w:val="0"/>
        <w:spacing w:before="198"/>
        <w:ind w:firstLine="720"/>
        <w:rPr>
          <w:b/>
          <w:bCs/>
          <w:iCs/>
          <w:color w:val="000000"/>
        </w:rPr>
      </w:pPr>
      <w:r>
        <w:rPr>
          <w:b/>
          <w:bCs/>
          <w:iCs/>
          <w:color w:val="000000"/>
        </w:rPr>
        <w:t>Postdoctoral Student</w:t>
      </w:r>
      <w:r w:rsidR="00230D0F">
        <w:rPr>
          <w:b/>
          <w:bCs/>
          <w:iCs/>
          <w:color w:val="000000"/>
        </w:rPr>
        <w:t>s</w:t>
      </w:r>
    </w:p>
    <w:tbl>
      <w:tblPr>
        <w:tblW w:w="4675" w:type="pct"/>
        <w:tblInd w:w="423" w:type="dxa"/>
        <w:tblCellMar>
          <w:left w:w="0" w:type="dxa"/>
          <w:right w:w="0" w:type="dxa"/>
        </w:tblCellMar>
        <w:tblLook w:val="0000" w:firstRow="0" w:lastRow="0" w:firstColumn="0" w:lastColumn="0" w:noHBand="0" w:noVBand="0"/>
      </w:tblPr>
      <w:tblGrid>
        <w:gridCol w:w="990"/>
        <w:gridCol w:w="1273"/>
        <w:gridCol w:w="2032"/>
        <w:gridCol w:w="1696"/>
        <w:gridCol w:w="1381"/>
        <w:gridCol w:w="1133"/>
        <w:gridCol w:w="1275"/>
      </w:tblGrid>
      <w:tr w:rsidR="008E4647" w:rsidRPr="00BB7E16" w14:paraId="7263A119" w14:textId="77777777" w:rsidTr="008E4647">
        <w:trPr>
          <w:tblHeader/>
        </w:trPr>
        <w:tc>
          <w:tcPr>
            <w:tcW w:w="50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C7397B9"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Student</w:t>
            </w:r>
          </w:p>
        </w:tc>
        <w:tc>
          <w:tcPr>
            <w:tcW w:w="65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99096BC"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Major/ Institution</w:t>
            </w:r>
          </w:p>
        </w:tc>
        <w:tc>
          <w:tcPr>
            <w:tcW w:w="103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F36DF5"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Topic</w:t>
            </w:r>
          </w:p>
        </w:tc>
        <w:tc>
          <w:tcPr>
            <w:tcW w:w="86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CE2AAA" w14:textId="77777777" w:rsidR="009F42BF" w:rsidRPr="00BB7E16" w:rsidRDefault="009F42BF" w:rsidP="00200997">
            <w:pPr>
              <w:widowControl w:val="0"/>
              <w:autoSpaceDE w:val="0"/>
              <w:autoSpaceDN w:val="0"/>
              <w:adjustRightInd w:val="0"/>
              <w:jc w:val="center"/>
              <w:rPr>
                <w:b/>
                <w:bCs/>
                <w:color w:val="000000"/>
                <w:sz w:val="20"/>
                <w:szCs w:val="20"/>
              </w:rPr>
            </w:pPr>
            <w:r w:rsidRPr="00BB7E16">
              <w:rPr>
                <w:b/>
                <w:bCs/>
                <w:color w:val="000000"/>
                <w:sz w:val="20"/>
                <w:szCs w:val="20"/>
              </w:rPr>
              <w:t>Principal</w:t>
            </w:r>
          </w:p>
          <w:p w14:paraId="1B47B3B8"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Supervisor</w:t>
            </w:r>
          </w:p>
        </w:tc>
        <w:tc>
          <w:tcPr>
            <w:tcW w:w="1285"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8C66C44"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Dates</w:t>
            </w:r>
          </w:p>
        </w:tc>
        <w:tc>
          <w:tcPr>
            <w:tcW w:w="65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F343F0C" w14:textId="72B642BB" w:rsidR="009F42BF" w:rsidRPr="00BB7E16" w:rsidRDefault="00230D0F" w:rsidP="00200997">
            <w:pPr>
              <w:widowControl w:val="0"/>
              <w:autoSpaceDE w:val="0"/>
              <w:autoSpaceDN w:val="0"/>
              <w:adjustRightInd w:val="0"/>
              <w:jc w:val="center"/>
              <w:rPr>
                <w:sz w:val="11"/>
                <w:szCs w:val="11"/>
              </w:rPr>
            </w:pPr>
            <w:r>
              <w:rPr>
                <w:b/>
                <w:bCs/>
                <w:color w:val="000000"/>
                <w:sz w:val="20"/>
                <w:szCs w:val="20"/>
              </w:rPr>
              <w:t>Funding</w:t>
            </w:r>
          </w:p>
        </w:tc>
      </w:tr>
      <w:tr w:rsidR="008E4647" w:rsidRPr="00BB7E16" w14:paraId="595F7211" w14:textId="77777777" w:rsidTr="008E4647">
        <w:trPr>
          <w:tblHeader/>
        </w:trPr>
        <w:tc>
          <w:tcPr>
            <w:tcW w:w="50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32831F1" w14:textId="77777777" w:rsidR="009F42BF" w:rsidRPr="00BB7E16" w:rsidRDefault="009F42BF" w:rsidP="00200997">
            <w:pPr>
              <w:widowControl w:val="0"/>
              <w:autoSpaceDE w:val="0"/>
              <w:autoSpaceDN w:val="0"/>
              <w:adjustRightInd w:val="0"/>
              <w:rPr>
                <w:sz w:val="11"/>
                <w:szCs w:val="11"/>
              </w:rPr>
            </w:pPr>
          </w:p>
        </w:tc>
        <w:tc>
          <w:tcPr>
            <w:tcW w:w="65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810E01C" w14:textId="77777777" w:rsidR="009F42BF" w:rsidRPr="00BB7E16" w:rsidRDefault="009F42BF" w:rsidP="00200997">
            <w:pPr>
              <w:widowControl w:val="0"/>
              <w:autoSpaceDE w:val="0"/>
              <w:autoSpaceDN w:val="0"/>
              <w:adjustRightInd w:val="0"/>
              <w:rPr>
                <w:sz w:val="11"/>
                <w:szCs w:val="11"/>
              </w:rPr>
            </w:pPr>
          </w:p>
        </w:tc>
        <w:tc>
          <w:tcPr>
            <w:tcW w:w="103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A729239" w14:textId="77777777" w:rsidR="009F42BF" w:rsidRPr="00BB7E16" w:rsidRDefault="009F42BF" w:rsidP="00200997">
            <w:pPr>
              <w:widowControl w:val="0"/>
              <w:autoSpaceDE w:val="0"/>
              <w:autoSpaceDN w:val="0"/>
              <w:adjustRightInd w:val="0"/>
              <w:rPr>
                <w:sz w:val="11"/>
                <w:szCs w:val="11"/>
              </w:rPr>
            </w:pPr>
          </w:p>
        </w:tc>
        <w:tc>
          <w:tcPr>
            <w:tcW w:w="86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8607ECE" w14:textId="77777777" w:rsidR="009F42BF" w:rsidRPr="00BB7E16" w:rsidRDefault="009F42BF" w:rsidP="00200997">
            <w:pPr>
              <w:widowControl w:val="0"/>
              <w:autoSpaceDE w:val="0"/>
              <w:autoSpaceDN w:val="0"/>
              <w:adjustRightInd w:val="0"/>
              <w:rPr>
                <w:sz w:val="11"/>
                <w:szCs w:val="11"/>
              </w:rPr>
            </w:pPr>
          </w:p>
        </w:tc>
        <w:tc>
          <w:tcPr>
            <w:tcW w:w="70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8ED8678"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Start</w:t>
            </w:r>
          </w:p>
        </w:tc>
        <w:tc>
          <w:tcPr>
            <w:tcW w:w="579"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B4C7713"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End</w:t>
            </w:r>
          </w:p>
        </w:tc>
        <w:tc>
          <w:tcPr>
            <w:tcW w:w="65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F80C057" w14:textId="77777777" w:rsidR="009F42BF" w:rsidRPr="00BB7E16" w:rsidRDefault="009F42BF" w:rsidP="00200997">
            <w:pPr>
              <w:widowControl w:val="0"/>
              <w:autoSpaceDE w:val="0"/>
              <w:autoSpaceDN w:val="0"/>
              <w:adjustRightInd w:val="0"/>
              <w:rPr>
                <w:sz w:val="11"/>
                <w:szCs w:val="11"/>
              </w:rPr>
            </w:pPr>
          </w:p>
        </w:tc>
      </w:tr>
      <w:tr w:rsidR="00230D0F" w:rsidRPr="00BB7E16" w14:paraId="5CA2CBE7" w14:textId="77777777" w:rsidTr="008E4647">
        <w:tc>
          <w:tcPr>
            <w:tcW w:w="5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BD6925" w14:textId="0509C26F" w:rsidR="00230D0F" w:rsidRDefault="00230D0F" w:rsidP="00200997">
            <w:pPr>
              <w:widowControl w:val="0"/>
              <w:autoSpaceDE w:val="0"/>
              <w:autoSpaceDN w:val="0"/>
              <w:adjustRightInd w:val="0"/>
              <w:rPr>
                <w:color w:val="000000"/>
                <w:sz w:val="20"/>
                <w:szCs w:val="20"/>
              </w:rPr>
            </w:pPr>
            <w:r>
              <w:rPr>
                <w:color w:val="000000"/>
                <w:sz w:val="20"/>
                <w:szCs w:val="20"/>
              </w:rPr>
              <w:t>Glendon Wiebe</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778B8E" w14:textId="69708AE6" w:rsidR="00230D0F" w:rsidRDefault="00230D0F" w:rsidP="00200997">
            <w:pPr>
              <w:widowControl w:val="0"/>
              <w:autoSpaceDE w:val="0"/>
              <w:autoSpaceDN w:val="0"/>
              <w:adjustRightInd w:val="0"/>
              <w:rPr>
                <w:color w:val="000000"/>
                <w:sz w:val="20"/>
                <w:szCs w:val="20"/>
              </w:rPr>
            </w:pPr>
            <w:r>
              <w:rPr>
                <w:color w:val="000000"/>
                <w:sz w:val="20"/>
                <w:szCs w:val="20"/>
              </w:rPr>
              <w:t>UBCO</w:t>
            </w:r>
          </w:p>
        </w:tc>
        <w:tc>
          <w:tcPr>
            <w:tcW w:w="10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319BA2" w14:textId="434B8AC0" w:rsidR="00230D0F" w:rsidRDefault="00230D0F" w:rsidP="00200997">
            <w:pPr>
              <w:widowControl w:val="0"/>
              <w:autoSpaceDE w:val="0"/>
              <w:autoSpaceDN w:val="0"/>
              <w:adjustRightInd w:val="0"/>
              <w:rPr>
                <w:sz w:val="20"/>
                <w:szCs w:val="20"/>
              </w:rPr>
            </w:pPr>
            <w:r>
              <w:rPr>
                <w:sz w:val="20"/>
                <w:szCs w:val="20"/>
              </w:rPr>
              <w:t>Medical Assistance in Dying</w:t>
            </w:r>
          </w:p>
        </w:tc>
        <w:tc>
          <w:tcPr>
            <w:tcW w:w="86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2C4F8C" w14:textId="764E90E5" w:rsidR="00230D0F" w:rsidRDefault="00230D0F" w:rsidP="00200997">
            <w:pPr>
              <w:widowControl w:val="0"/>
              <w:autoSpaceDE w:val="0"/>
              <w:autoSpaceDN w:val="0"/>
              <w:adjustRightInd w:val="0"/>
            </w:pPr>
            <w:r>
              <w:t xml:space="preserve">B. </w:t>
            </w:r>
            <w:proofErr w:type="spellStart"/>
            <w:r>
              <w:t>Pesut</w:t>
            </w:r>
            <w:proofErr w:type="spellEnd"/>
          </w:p>
        </w:tc>
        <w:tc>
          <w:tcPr>
            <w:tcW w:w="7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F48274" w14:textId="5F04E48A" w:rsidR="00230D0F" w:rsidRDefault="00230D0F" w:rsidP="00200997">
            <w:pPr>
              <w:widowControl w:val="0"/>
              <w:autoSpaceDE w:val="0"/>
              <w:autoSpaceDN w:val="0"/>
              <w:adjustRightInd w:val="0"/>
              <w:rPr>
                <w:color w:val="000000"/>
                <w:sz w:val="20"/>
                <w:szCs w:val="20"/>
              </w:rPr>
            </w:pPr>
            <w:r>
              <w:rPr>
                <w:color w:val="000000"/>
                <w:sz w:val="20"/>
                <w:szCs w:val="20"/>
              </w:rPr>
              <w:t>Sept 2023</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3D78C0" w14:textId="75CCE8F1" w:rsidR="00230D0F" w:rsidRPr="009E0D48" w:rsidRDefault="00230D0F" w:rsidP="00200997">
            <w:pPr>
              <w:widowControl w:val="0"/>
              <w:autoSpaceDE w:val="0"/>
              <w:autoSpaceDN w:val="0"/>
              <w:adjustRightInd w:val="0"/>
              <w:rPr>
                <w:sz w:val="21"/>
                <w:szCs w:val="21"/>
              </w:rPr>
            </w:pPr>
            <w:r>
              <w:rPr>
                <w:sz w:val="21"/>
                <w:szCs w:val="21"/>
              </w:rPr>
              <w:t>August 2024</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4E4B12" w14:textId="7E7AE4F1" w:rsidR="00230D0F" w:rsidRDefault="00230D0F" w:rsidP="00200997">
            <w:pPr>
              <w:widowControl w:val="0"/>
              <w:autoSpaceDE w:val="0"/>
              <w:autoSpaceDN w:val="0"/>
              <w:adjustRightInd w:val="0"/>
            </w:pPr>
            <w:proofErr w:type="spellStart"/>
            <w:r>
              <w:t xml:space="preserve">Self </w:t>
            </w:r>
            <w:proofErr w:type="gramStart"/>
            <w:r>
              <w:t>funded</w:t>
            </w:r>
            <w:proofErr w:type="spellEnd"/>
            <w:r>
              <w:t xml:space="preserve">  +</w:t>
            </w:r>
            <w:proofErr w:type="gramEnd"/>
            <w:r>
              <w:t xml:space="preserve"> 15,000</w:t>
            </w:r>
          </w:p>
        </w:tc>
      </w:tr>
      <w:tr w:rsidR="008E4647" w:rsidRPr="00BB7E16" w14:paraId="53CE5FC6" w14:textId="77777777" w:rsidTr="008E4647">
        <w:tc>
          <w:tcPr>
            <w:tcW w:w="5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A7D350" w14:textId="151575C5" w:rsidR="009F42BF" w:rsidRPr="00BB7E16" w:rsidRDefault="009F42BF" w:rsidP="00200997">
            <w:pPr>
              <w:widowControl w:val="0"/>
              <w:autoSpaceDE w:val="0"/>
              <w:autoSpaceDN w:val="0"/>
              <w:adjustRightInd w:val="0"/>
              <w:rPr>
                <w:color w:val="000000"/>
                <w:sz w:val="20"/>
                <w:szCs w:val="20"/>
              </w:rPr>
            </w:pPr>
            <w:r>
              <w:rPr>
                <w:color w:val="000000"/>
                <w:sz w:val="20"/>
                <w:szCs w:val="20"/>
              </w:rPr>
              <w:lastRenderedPageBreak/>
              <w:t>Ryan Wilson</w:t>
            </w:r>
          </w:p>
          <w:p w14:paraId="6A62756F" w14:textId="77777777" w:rsidR="009F42BF" w:rsidRPr="00BB7E16" w:rsidRDefault="009F42BF" w:rsidP="00200997">
            <w:pPr>
              <w:widowControl w:val="0"/>
              <w:autoSpaceDE w:val="0"/>
              <w:autoSpaceDN w:val="0"/>
              <w:adjustRightInd w:val="0"/>
              <w:rPr>
                <w:color w:val="000000"/>
                <w:sz w:val="20"/>
                <w:szCs w:val="20"/>
              </w:rPr>
            </w:pP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C5F898" w14:textId="5908C0D5" w:rsidR="009F42BF" w:rsidRPr="00BB7E16" w:rsidRDefault="009F42BF" w:rsidP="00200997">
            <w:pPr>
              <w:widowControl w:val="0"/>
              <w:autoSpaceDE w:val="0"/>
              <w:autoSpaceDN w:val="0"/>
              <w:adjustRightInd w:val="0"/>
              <w:rPr>
                <w:color w:val="000000"/>
                <w:sz w:val="20"/>
                <w:szCs w:val="20"/>
              </w:rPr>
            </w:pPr>
            <w:r>
              <w:rPr>
                <w:color w:val="000000"/>
                <w:sz w:val="20"/>
                <w:szCs w:val="20"/>
              </w:rPr>
              <w:t>UBC</w:t>
            </w:r>
            <w:r w:rsidR="008E4647">
              <w:rPr>
                <w:color w:val="000000"/>
                <w:sz w:val="20"/>
                <w:szCs w:val="20"/>
              </w:rPr>
              <w:t>O</w:t>
            </w:r>
          </w:p>
        </w:tc>
        <w:tc>
          <w:tcPr>
            <w:tcW w:w="10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DE9F6E" w14:textId="7C9885DC" w:rsidR="009F42BF" w:rsidRPr="00BB7E16" w:rsidRDefault="009F42BF" w:rsidP="00200997">
            <w:pPr>
              <w:widowControl w:val="0"/>
              <w:autoSpaceDE w:val="0"/>
              <w:autoSpaceDN w:val="0"/>
              <w:adjustRightInd w:val="0"/>
              <w:rPr>
                <w:color w:val="000000"/>
                <w:sz w:val="20"/>
                <w:szCs w:val="20"/>
              </w:rPr>
            </w:pPr>
            <w:r>
              <w:rPr>
                <w:sz w:val="20"/>
                <w:szCs w:val="20"/>
              </w:rPr>
              <w:t>Rural Cardiac</w:t>
            </w:r>
          </w:p>
        </w:tc>
        <w:tc>
          <w:tcPr>
            <w:tcW w:w="86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D8DA9E" w14:textId="076C0B86" w:rsidR="009F42BF" w:rsidRDefault="009F42BF" w:rsidP="00200997">
            <w:pPr>
              <w:widowControl w:val="0"/>
              <w:autoSpaceDE w:val="0"/>
              <w:autoSpaceDN w:val="0"/>
              <w:adjustRightInd w:val="0"/>
            </w:pPr>
            <w:r>
              <w:t>K. Rush</w:t>
            </w:r>
          </w:p>
          <w:p w14:paraId="3E973DDA" w14:textId="2DD5841A" w:rsidR="009F42BF" w:rsidRPr="00BB7E16" w:rsidRDefault="009F42BF" w:rsidP="00200997">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tc>
        <w:tc>
          <w:tcPr>
            <w:tcW w:w="7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BE59B4" w14:textId="14D9205B" w:rsidR="009F42BF" w:rsidRPr="00BB7E16" w:rsidRDefault="008E4647" w:rsidP="00200997">
            <w:pPr>
              <w:widowControl w:val="0"/>
              <w:autoSpaceDE w:val="0"/>
              <w:autoSpaceDN w:val="0"/>
              <w:adjustRightInd w:val="0"/>
              <w:rPr>
                <w:color w:val="000000"/>
                <w:sz w:val="20"/>
                <w:szCs w:val="20"/>
              </w:rPr>
            </w:pPr>
            <w:r>
              <w:rPr>
                <w:color w:val="000000"/>
                <w:sz w:val="20"/>
                <w:szCs w:val="20"/>
              </w:rPr>
              <w:t>September 2019</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8400D0" w14:textId="2D4F5D8F" w:rsidR="009F42BF" w:rsidRPr="009E0D48" w:rsidRDefault="009E0D48" w:rsidP="00200997">
            <w:pPr>
              <w:widowControl w:val="0"/>
              <w:autoSpaceDE w:val="0"/>
              <w:autoSpaceDN w:val="0"/>
              <w:adjustRightInd w:val="0"/>
              <w:rPr>
                <w:sz w:val="21"/>
                <w:szCs w:val="21"/>
              </w:rPr>
            </w:pPr>
            <w:r w:rsidRPr="009E0D48">
              <w:rPr>
                <w:sz w:val="21"/>
                <w:szCs w:val="21"/>
              </w:rPr>
              <w:t>August 2021</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045219" w14:textId="0DED60AF" w:rsidR="009F42BF" w:rsidRPr="00BB7E16" w:rsidRDefault="008E4647" w:rsidP="00200997">
            <w:pPr>
              <w:widowControl w:val="0"/>
              <w:autoSpaceDE w:val="0"/>
              <w:autoSpaceDN w:val="0"/>
              <w:adjustRightInd w:val="0"/>
              <w:rPr>
                <w:b/>
                <w:color w:val="000000"/>
                <w:sz w:val="20"/>
                <w:szCs w:val="20"/>
              </w:rPr>
            </w:pPr>
            <w:r>
              <w:t>NA</w:t>
            </w:r>
          </w:p>
        </w:tc>
      </w:tr>
    </w:tbl>
    <w:p w14:paraId="318F4C8E" w14:textId="77777777" w:rsidR="009F42BF" w:rsidRDefault="009F42BF" w:rsidP="00B953A1">
      <w:pPr>
        <w:keepNext/>
        <w:widowControl w:val="0"/>
        <w:autoSpaceDE w:val="0"/>
        <w:autoSpaceDN w:val="0"/>
        <w:adjustRightInd w:val="0"/>
        <w:spacing w:before="198"/>
        <w:ind w:firstLine="720"/>
        <w:rPr>
          <w:b/>
          <w:bCs/>
          <w:iCs/>
          <w:color w:val="000000"/>
        </w:rPr>
      </w:pPr>
    </w:p>
    <w:p w14:paraId="7939C88C" w14:textId="0EE63BC2" w:rsidR="00A01A64" w:rsidRPr="00BB7E16" w:rsidRDefault="00A01A64" w:rsidP="00B953A1">
      <w:pPr>
        <w:keepNext/>
        <w:widowControl w:val="0"/>
        <w:autoSpaceDE w:val="0"/>
        <w:autoSpaceDN w:val="0"/>
        <w:adjustRightInd w:val="0"/>
        <w:spacing w:before="198"/>
        <w:ind w:firstLine="720"/>
        <w:rPr>
          <w:b/>
          <w:bCs/>
          <w:iCs/>
          <w:color w:val="000000"/>
        </w:rPr>
      </w:pPr>
      <w:r w:rsidRPr="00BB7E16">
        <w:rPr>
          <w:b/>
          <w:bCs/>
          <w:iCs/>
          <w:color w:val="000000"/>
        </w:rPr>
        <w:t>PhD Students</w:t>
      </w:r>
    </w:p>
    <w:p w14:paraId="38CF9A25" w14:textId="77777777" w:rsidR="00A01A64" w:rsidRPr="00BB7E16" w:rsidRDefault="00A01A64" w:rsidP="00A01A64">
      <w:pPr>
        <w:widowControl w:val="0"/>
        <w:autoSpaceDE w:val="0"/>
        <w:autoSpaceDN w:val="0"/>
        <w:adjustRightInd w:val="0"/>
        <w:rPr>
          <w:sz w:val="11"/>
          <w:szCs w:val="11"/>
        </w:rPr>
      </w:pPr>
    </w:p>
    <w:tbl>
      <w:tblPr>
        <w:tblW w:w="4766" w:type="pct"/>
        <w:tblInd w:w="-3" w:type="dxa"/>
        <w:tblCellMar>
          <w:left w:w="0" w:type="dxa"/>
          <w:right w:w="0" w:type="dxa"/>
        </w:tblCellMar>
        <w:tblLook w:val="0000" w:firstRow="0" w:lastRow="0" w:firstColumn="0" w:lastColumn="0" w:noHBand="0" w:noVBand="0"/>
      </w:tblPr>
      <w:tblGrid>
        <w:gridCol w:w="1355"/>
        <w:gridCol w:w="1223"/>
        <w:gridCol w:w="1941"/>
        <w:gridCol w:w="1620"/>
        <w:gridCol w:w="810"/>
        <w:gridCol w:w="969"/>
        <w:gridCol w:w="1937"/>
        <w:gridCol w:w="28"/>
        <w:gridCol w:w="90"/>
      </w:tblGrid>
      <w:tr w:rsidR="004D27C3" w:rsidRPr="00BB7E16" w14:paraId="454BBCD3" w14:textId="77777777" w:rsidTr="00C52DE9">
        <w:trPr>
          <w:gridAfter w:val="1"/>
          <w:wAfter w:w="45" w:type="pct"/>
          <w:tblHeader/>
        </w:trPr>
        <w:tc>
          <w:tcPr>
            <w:tcW w:w="67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2732B7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Student</w:t>
            </w:r>
          </w:p>
        </w:tc>
        <w:tc>
          <w:tcPr>
            <w:tcW w:w="61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56A2C9"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Major/ Institution</w:t>
            </w:r>
          </w:p>
        </w:tc>
        <w:tc>
          <w:tcPr>
            <w:tcW w:w="97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1AFC1EC"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Topic</w:t>
            </w:r>
          </w:p>
        </w:tc>
        <w:tc>
          <w:tcPr>
            <w:tcW w:w="81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AF70D3" w14:textId="77777777" w:rsidR="004D27C3" w:rsidRPr="00BB7E16" w:rsidRDefault="004D27C3" w:rsidP="00044CD6">
            <w:pPr>
              <w:widowControl w:val="0"/>
              <w:autoSpaceDE w:val="0"/>
              <w:autoSpaceDN w:val="0"/>
              <w:adjustRightInd w:val="0"/>
              <w:jc w:val="center"/>
              <w:rPr>
                <w:b/>
                <w:bCs/>
                <w:color w:val="000000"/>
                <w:sz w:val="20"/>
                <w:szCs w:val="20"/>
              </w:rPr>
            </w:pPr>
            <w:r w:rsidRPr="00BB7E16">
              <w:rPr>
                <w:b/>
                <w:bCs/>
                <w:color w:val="000000"/>
                <w:sz w:val="20"/>
                <w:szCs w:val="20"/>
              </w:rPr>
              <w:t>Principal</w:t>
            </w:r>
          </w:p>
          <w:p w14:paraId="1B880C5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Supervisor</w:t>
            </w:r>
          </w:p>
        </w:tc>
        <w:tc>
          <w:tcPr>
            <w:tcW w:w="892"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D4D6C1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Dates</w:t>
            </w:r>
          </w:p>
        </w:tc>
        <w:tc>
          <w:tcPr>
            <w:tcW w:w="97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37D6EA"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Committee Members</w:t>
            </w:r>
          </w:p>
        </w:tc>
        <w:tc>
          <w:tcPr>
            <w:tcW w:w="14" w:type="pct"/>
            <w:tcBorders>
              <w:top w:val="nil"/>
              <w:left w:val="nil"/>
              <w:bottom w:val="nil"/>
              <w:right w:val="nil"/>
            </w:tcBorders>
          </w:tcPr>
          <w:p w14:paraId="2F3CA9D2" w14:textId="77777777" w:rsidR="004D27C3" w:rsidRPr="00BB7E16" w:rsidRDefault="004D27C3" w:rsidP="00044CD6">
            <w:pPr>
              <w:widowControl w:val="0"/>
              <w:autoSpaceDE w:val="0"/>
              <w:autoSpaceDN w:val="0"/>
              <w:adjustRightInd w:val="0"/>
              <w:rPr>
                <w:sz w:val="11"/>
                <w:szCs w:val="11"/>
              </w:rPr>
            </w:pPr>
          </w:p>
        </w:tc>
      </w:tr>
      <w:tr w:rsidR="004D27C3" w:rsidRPr="00BB7E16" w14:paraId="0EEEE0EF" w14:textId="77777777" w:rsidTr="00C52DE9">
        <w:trPr>
          <w:gridAfter w:val="1"/>
          <w:wAfter w:w="45" w:type="pct"/>
          <w:tblHeader/>
        </w:trPr>
        <w:tc>
          <w:tcPr>
            <w:tcW w:w="67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01227A" w14:textId="77777777" w:rsidR="004D27C3" w:rsidRPr="00BB7E16" w:rsidRDefault="004D27C3" w:rsidP="00044CD6">
            <w:pPr>
              <w:widowControl w:val="0"/>
              <w:autoSpaceDE w:val="0"/>
              <w:autoSpaceDN w:val="0"/>
              <w:adjustRightInd w:val="0"/>
              <w:rPr>
                <w:sz w:val="11"/>
                <w:szCs w:val="11"/>
              </w:rPr>
            </w:pPr>
          </w:p>
        </w:tc>
        <w:tc>
          <w:tcPr>
            <w:tcW w:w="61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E9466A8" w14:textId="77777777" w:rsidR="004D27C3" w:rsidRPr="00BB7E16" w:rsidRDefault="004D27C3" w:rsidP="00044CD6">
            <w:pPr>
              <w:widowControl w:val="0"/>
              <w:autoSpaceDE w:val="0"/>
              <w:autoSpaceDN w:val="0"/>
              <w:adjustRightInd w:val="0"/>
              <w:rPr>
                <w:sz w:val="11"/>
                <w:szCs w:val="11"/>
              </w:rPr>
            </w:pPr>
          </w:p>
        </w:tc>
        <w:tc>
          <w:tcPr>
            <w:tcW w:w="97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E3307AF" w14:textId="77777777" w:rsidR="004D27C3" w:rsidRPr="00BB7E16" w:rsidRDefault="004D27C3" w:rsidP="00044CD6">
            <w:pPr>
              <w:widowControl w:val="0"/>
              <w:autoSpaceDE w:val="0"/>
              <w:autoSpaceDN w:val="0"/>
              <w:adjustRightInd w:val="0"/>
              <w:rPr>
                <w:sz w:val="11"/>
                <w:szCs w:val="11"/>
              </w:rPr>
            </w:pPr>
          </w:p>
        </w:tc>
        <w:tc>
          <w:tcPr>
            <w:tcW w:w="81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6BA9771" w14:textId="77777777" w:rsidR="004D27C3" w:rsidRPr="00BB7E16" w:rsidRDefault="004D27C3" w:rsidP="00044CD6">
            <w:pPr>
              <w:widowControl w:val="0"/>
              <w:autoSpaceDE w:val="0"/>
              <w:autoSpaceDN w:val="0"/>
              <w:adjustRightInd w:val="0"/>
              <w:rPr>
                <w:sz w:val="11"/>
                <w:szCs w:val="11"/>
              </w:rPr>
            </w:pPr>
          </w:p>
        </w:tc>
        <w:tc>
          <w:tcPr>
            <w:tcW w:w="40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F50C634"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Start</w:t>
            </w:r>
          </w:p>
        </w:tc>
        <w:tc>
          <w:tcPr>
            <w:tcW w:w="486"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8D0B859"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End</w:t>
            </w:r>
          </w:p>
        </w:tc>
        <w:tc>
          <w:tcPr>
            <w:tcW w:w="97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A3CE0C2" w14:textId="77777777" w:rsidR="004D27C3" w:rsidRPr="00BB7E16" w:rsidRDefault="004D27C3" w:rsidP="00044CD6">
            <w:pPr>
              <w:widowControl w:val="0"/>
              <w:autoSpaceDE w:val="0"/>
              <w:autoSpaceDN w:val="0"/>
              <w:adjustRightInd w:val="0"/>
              <w:rPr>
                <w:sz w:val="11"/>
                <w:szCs w:val="11"/>
              </w:rPr>
            </w:pPr>
          </w:p>
        </w:tc>
        <w:tc>
          <w:tcPr>
            <w:tcW w:w="14" w:type="pct"/>
            <w:tcBorders>
              <w:top w:val="nil"/>
              <w:left w:val="nil"/>
              <w:bottom w:val="nil"/>
              <w:right w:val="nil"/>
            </w:tcBorders>
          </w:tcPr>
          <w:p w14:paraId="1C8755AF" w14:textId="77777777" w:rsidR="004D27C3" w:rsidRPr="00BB7E16" w:rsidRDefault="004D27C3" w:rsidP="00044CD6">
            <w:pPr>
              <w:widowControl w:val="0"/>
              <w:autoSpaceDE w:val="0"/>
              <w:autoSpaceDN w:val="0"/>
              <w:adjustRightInd w:val="0"/>
              <w:rPr>
                <w:sz w:val="11"/>
                <w:szCs w:val="11"/>
              </w:rPr>
            </w:pPr>
          </w:p>
        </w:tc>
      </w:tr>
      <w:tr w:rsidR="00DC778B" w:rsidRPr="00BB7E16" w14:paraId="0C74D9A8"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AB2D06" w14:textId="36A96972" w:rsidR="00DC778B" w:rsidRDefault="00DC778B" w:rsidP="00BB4D15">
            <w:pPr>
              <w:widowControl w:val="0"/>
              <w:autoSpaceDE w:val="0"/>
              <w:autoSpaceDN w:val="0"/>
              <w:adjustRightInd w:val="0"/>
              <w:rPr>
                <w:color w:val="000000"/>
                <w:sz w:val="20"/>
                <w:szCs w:val="20"/>
              </w:rPr>
            </w:pPr>
            <w:proofErr w:type="spellStart"/>
            <w:r>
              <w:rPr>
                <w:color w:val="000000"/>
                <w:sz w:val="20"/>
                <w:szCs w:val="20"/>
              </w:rPr>
              <w:t>Capreece</w:t>
            </w:r>
            <w:proofErr w:type="spellEnd"/>
            <w:r>
              <w:rPr>
                <w:color w:val="000000"/>
                <w:sz w:val="20"/>
                <w:szCs w:val="20"/>
              </w:rPr>
              <w:t xml:space="preserve"> Bowers</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EB2707" w14:textId="370B6E59" w:rsidR="00DC778B" w:rsidRDefault="00DC778B" w:rsidP="00044CD6">
            <w:pPr>
              <w:widowControl w:val="0"/>
              <w:autoSpaceDE w:val="0"/>
              <w:autoSpaceDN w:val="0"/>
              <w:adjustRightInd w:val="0"/>
              <w:rPr>
                <w:color w:val="000000"/>
                <w:sz w:val="20"/>
                <w:szCs w:val="20"/>
              </w:rPr>
            </w:pPr>
            <w:r>
              <w:rPr>
                <w:color w:val="000000"/>
                <w:sz w:val="20"/>
                <w:szCs w:val="20"/>
              </w:rPr>
              <w:t>PhD/UBCO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452E75" w14:textId="742EB3BE" w:rsidR="00DC778B" w:rsidRDefault="00DC778B" w:rsidP="005645CC">
            <w:pPr>
              <w:widowControl w:val="0"/>
              <w:autoSpaceDE w:val="0"/>
              <w:autoSpaceDN w:val="0"/>
              <w:adjustRightInd w:val="0"/>
              <w:rPr>
                <w:sz w:val="20"/>
                <w:szCs w:val="20"/>
              </w:rPr>
            </w:pPr>
            <w:r>
              <w:rPr>
                <w:sz w:val="20"/>
                <w:szCs w:val="20"/>
              </w:rPr>
              <w:t>Funeral celebrant role at EOL</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352C83" w14:textId="77777777" w:rsidR="00DC778B" w:rsidRDefault="00DC778B" w:rsidP="001F0F9A">
            <w:pPr>
              <w:widowControl w:val="0"/>
              <w:autoSpaceDE w:val="0"/>
              <w:autoSpaceDN w:val="0"/>
              <w:adjustRightInd w:val="0"/>
              <w:rPr>
                <w:sz w:val="20"/>
                <w:szCs w:val="20"/>
              </w:rPr>
            </w:pPr>
            <w:r>
              <w:rPr>
                <w:sz w:val="20"/>
                <w:szCs w:val="20"/>
              </w:rPr>
              <w:t>J. Graham</w:t>
            </w:r>
          </w:p>
          <w:p w14:paraId="6113FC2B" w14:textId="1D1ECB3D" w:rsidR="00DC778B" w:rsidRDefault="00DC778B"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BDEA44" w14:textId="4EA660A7" w:rsidR="00DC778B" w:rsidRDefault="00DC778B" w:rsidP="00044CD6">
            <w:pPr>
              <w:widowControl w:val="0"/>
              <w:autoSpaceDE w:val="0"/>
              <w:autoSpaceDN w:val="0"/>
              <w:adjustRightInd w:val="0"/>
              <w:rPr>
                <w:color w:val="000000"/>
                <w:sz w:val="20"/>
                <w:szCs w:val="20"/>
              </w:rPr>
            </w:pPr>
            <w:r>
              <w:rPr>
                <w:color w:val="000000"/>
                <w:sz w:val="20"/>
                <w:szCs w:val="20"/>
              </w:rPr>
              <w:t>Sept 2022</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D11B14" w14:textId="2C8F2F9D" w:rsidR="00DC778B" w:rsidRPr="00BB7E16" w:rsidRDefault="000C4B3A" w:rsidP="00044CD6">
            <w:pPr>
              <w:widowControl w:val="0"/>
              <w:autoSpaceDE w:val="0"/>
              <w:autoSpaceDN w:val="0"/>
              <w:adjustRightInd w:val="0"/>
              <w:rPr>
                <w:sz w:val="16"/>
                <w:szCs w:val="16"/>
              </w:rPr>
            </w:pPr>
            <w:r>
              <w:rPr>
                <w:sz w:val="16"/>
                <w:szCs w:val="16"/>
              </w:rPr>
              <w:t>On leave</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59B831" w14:textId="77777777" w:rsidR="00DC778B" w:rsidRDefault="004E51CE" w:rsidP="001F0F9A">
            <w:pPr>
              <w:widowControl w:val="0"/>
              <w:autoSpaceDE w:val="0"/>
              <w:autoSpaceDN w:val="0"/>
              <w:adjustRightInd w:val="0"/>
              <w:rPr>
                <w:sz w:val="20"/>
                <w:szCs w:val="20"/>
              </w:rPr>
            </w:pPr>
            <w:r>
              <w:rPr>
                <w:sz w:val="20"/>
                <w:szCs w:val="20"/>
              </w:rPr>
              <w:t>J. Black</w:t>
            </w:r>
          </w:p>
          <w:p w14:paraId="4708A914" w14:textId="41DA7632" w:rsidR="004E51CE" w:rsidRDefault="004E51CE" w:rsidP="001F0F9A">
            <w:pPr>
              <w:widowControl w:val="0"/>
              <w:autoSpaceDE w:val="0"/>
              <w:autoSpaceDN w:val="0"/>
              <w:adjustRightInd w:val="0"/>
              <w:rPr>
                <w:sz w:val="20"/>
                <w:szCs w:val="20"/>
              </w:rPr>
            </w:pPr>
            <w:r>
              <w:rPr>
                <w:sz w:val="20"/>
                <w:szCs w:val="20"/>
              </w:rPr>
              <w:t xml:space="preserve">C. </w:t>
            </w:r>
            <w:proofErr w:type="spellStart"/>
            <w:r>
              <w:rPr>
                <w:sz w:val="20"/>
                <w:szCs w:val="20"/>
              </w:rPr>
              <w:t>Courneya</w:t>
            </w:r>
            <w:proofErr w:type="spellEnd"/>
          </w:p>
        </w:tc>
        <w:tc>
          <w:tcPr>
            <w:tcW w:w="59" w:type="pct"/>
            <w:gridSpan w:val="2"/>
            <w:tcBorders>
              <w:top w:val="nil"/>
              <w:left w:val="nil"/>
              <w:bottom w:val="nil"/>
              <w:right w:val="nil"/>
            </w:tcBorders>
            <w:tcMar>
              <w:top w:w="40" w:type="dxa"/>
              <w:left w:w="40" w:type="dxa"/>
              <w:bottom w:w="40" w:type="dxa"/>
              <w:right w:w="40" w:type="dxa"/>
            </w:tcMar>
          </w:tcPr>
          <w:p w14:paraId="324B43CD" w14:textId="77777777" w:rsidR="00DC778B" w:rsidRPr="00BB7E16" w:rsidRDefault="00DC778B" w:rsidP="00044CD6">
            <w:pPr>
              <w:widowControl w:val="0"/>
              <w:autoSpaceDE w:val="0"/>
              <w:autoSpaceDN w:val="0"/>
              <w:adjustRightInd w:val="0"/>
              <w:rPr>
                <w:sz w:val="11"/>
                <w:szCs w:val="11"/>
              </w:rPr>
            </w:pPr>
          </w:p>
        </w:tc>
      </w:tr>
      <w:tr w:rsidR="004D27C3" w:rsidRPr="00BB7E16" w14:paraId="7A4E6735"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BAEB09" w14:textId="1CD6BEEA" w:rsidR="004D27C3" w:rsidRDefault="004D27C3" w:rsidP="00BB4D15">
            <w:pPr>
              <w:widowControl w:val="0"/>
              <w:autoSpaceDE w:val="0"/>
              <w:autoSpaceDN w:val="0"/>
              <w:adjustRightInd w:val="0"/>
              <w:rPr>
                <w:color w:val="000000"/>
                <w:sz w:val="20"/>
                <w:szCs w:val="20"/>
              </w:rPr>
            </w:pPr>
            <w:r>
              <w:rPr>
                <w:color w:val="000000"/>
                <w:sz w:val="20"/>
                <w:szCs w:val="20"/>
              </w:rPr>
              <w:t>Michael Sandler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D79E18" w14:textId="314D3315" w:rsidR="004D27C3" w:rsidRDefault="004D27C3" w:rsidP="00044CD6">
            <w:pPr>
              <w:widowControl w:val="0"/>
              <w:autoSpaceDE w:val="0"/>
              <w:autoSpaceDN w:val="0"/>
              <w:adjustRightInd w:val="0"/>
              <w:rPr>
                <w:color w:val="000000"/>
                <w:sz w:val="20"/>
                <w:szCs w:val="20"/>
              </w:rPr>
            </w:pPr>
            <w:r>
              <w:rPr>
                <w:color w:val="000000"/>
                <w:sz w:val="20"/>
                <w:szCs w:val="20"/>
              </w:rPr>
              <w:t>PhD/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D8F928" w14:textId="26C8BF9E" w:rsidR="004D27C3" w:rsidRDefault="00444B56" w:rsidP="005645CC">
            <w:pPr>
              <w:widowControl w:val="0"/>
              <w:autoSpaceDE w:val="0"/>
              <w:autoSpaceDN w:val="0"/>
              <w:adjustRightInd w:val="0"/>
              <w:rPr>
                <w:sz w:val="20"/>
                <w:szCs w:val="20"/>
              </w:rPr>
            </w:pPr>
            <w:r>
              <w:rPr>
                <w:sz w:val="20"/>
                <w:szCs w:val="20"/>
              </w:rPr>
              <w:t>Rural Nursing Competency</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707646" w14:textId="77777777" w:rsidR="004D27C3" w:rsidRDefault="004D27C3"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p w14:paraId="34DB1F84" w14:textId="44FAC90E" w:rsidR="004D27C3" w:rsidRDefault="004D27C3" w:rsidP="001F0F9A">
            <w:pPr>
              <w:widowControl w:val="0"/>
              <w:autoSpaceDE w:val="0"/>
              <w:autoSpaceDN w:val="0"/>
              <w:adjustRightInd w:val="0"/>
              <w:rPr>
                <w:sz w:val="20"/>
                <w:szCs w:val="20"/>
              </w:rPr>
            </w:pPr>
            <w:r>
              <w:rPr>
                <w:sz w:val="20"/>
                <w:szCs w:val="20"/>
              </w:rPr>
              <w:t>S Thorne</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54D654" w14:textId="7361A0CC" w:rsidR="004D27C3" w:rsidRDefault="004D27C3" w:rsidP="00044CD6">
            <w:pPr>
              <w:widowControl w:val="0"/>
              <w:autoSpaceDE w:val="0"/>
              <w:autoSpaceDN w:val="0"/>
              <w:adjustRightInd w:val="0"/>
              <w:rPr>
                <w:color w:val="000000"/>
                <w:sz w:val="20"/>
                <w:szCs w:val="20"/>
              </w:rPr>
            </w:pPr>
            <w:r>
              <w:rPr>
                <w:color w:val="000000"/>
                <w:sz w:val="20"/>
                <w:szCs w:val="20"/>
              </w:rPr>
              <w:t>Sept 2021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AF4A61" w14:textId="3E2C5202" w:rsidR="004D27C3" w:rsidRPr="00BB7E16" w:rsidRDefault="000C4B3A" w:rsidP="00044CD6">
            <w:pPr>
              <w:widowControl w:val="0"/>
              <w:autoSpaceDE w:val="0"/>
              <w:autoSpaceDN w:val="0"/>
              <w:adjustRightInd w:val="0"/>
              <w:rPr>
                <w:sz w:val="16"/>
                <w:szCs w:val="16"/>
              </w:rPr>
            </w:pPr>
            <w:r>
              <w:rPr>
                <w:sz w:val="16"/>
                <w:szCs w:val="16"/>
              </w:rPr>
              <w:t>On leave</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F1E9EA" w14:textId="77777777" w:rsidR="008916B0" w:rsidRDefault="008916B0" w:rsidP="001F0F9A">
            <w:pPr>
              <w:widowControl w:val="0"/>
              <w:autoSpaceDE w:val="0"/>
              <w:autoSpaceDN w:val="0"/>
              <w:adjustRightInd w:val="0"/>
              <w:rPr>
                <w:sz w:val="20"/>
                <w:szCs w:val="20"/>
              </w:rPr>
            </w:pPr>
            <w:r>
              <w:rPr>
                <w:sz w:val="20"/>
                <w:szCs w:val="20"/>
              </w:rPr>
              <w:t>K. Rush</w:t>
            </w:r>
          </w:p>
          <w:p w14:paraId="09C53A5E" w14:textId="32AF18A8" w:rsidR="008916B0" w:rsidRDefault="008916B0" w:rsidP="001F0F9A">
            <w:pPr>
              <w:widowControl w:val="0"/>
              <w:autoSpaceDE w:val="0"/>
              <w:autoSpaceDN w:val="0"/>
              <w:adjustRightInd w:val="0"/>
              <w:rPr>
                <w:sz w:val="20"/>
                <w:szCs w:val="20"/>
              </w:rPr>
            </w:pPr>
            <w:proofErr w:type="spellStart"/>
            <w:r>
              <w:rPr>
                <w:sz w:val="20"/>
                <w:szCs w:val="20"/>
              </w:rPr>
              <w:t>D</w:t>
            </w:r>
            <w:r w:rsidR="004D0C5B">
              <w:rPr>
                <w:sz w:val="20"/>
                <w:szCs w:val="20"/>
              </w:rPr>
              <w:t>.</w:t>
            </w:r>
            <w:r>
              <w:rPr>
                <w:sz w:val="20"/>
                <w:szCs w:val="20"/>
              </w:rPr>
              <w:t>Tayl</w:t>
            </w:r>
            <w:r w:rsidR="004C407F">
              <w:rPr>
                <w:sz w:val="20"/>
                <w:szCs w:val="20"/>
              </w:rPr>
              <w:t>o</w:t>
            </w:r>
            <w:r>
              <w:rPr>
                <w:sz w:val="20"/>
                <w:szCs w:val="20"/>
              </w:rPr>
              <w:t>r</w:t>
            </w:r>
            <w:proofErr w:type="spellEnd"/>
          </w:p>
        </w:tc>
        <w:tc>
          <w:tcPr>
            <w:tcW w:w="59" w:type="pct"/>
            <w:gridSpan w:val="2"/>
            <w:tcBorders>
              <w:top w:val="nil"/>
              <w:left w:val="nil"/>
              <w:bottom w:val="nil"/>
              <w:right w:val="nil"/>
            </w:tcBorders>
            <w:tcMar>
              <w:top w:w="40" w:type="dxa"/>
              <w:left w:w="40" w:type="dxa"/>
              <w:bottom w:w="40" w:type="dxa"/>
              <w:right w:w="40" w:type="dxa"/>
            </w:tcMar>
          </w:tcPr>
          <w:p w14:paraId="6E5CD46E" w14:textId="77777777" w:rsidR="004D27C3" w:rsidRPr="00BB7E16" w:rsidRDefault="004D27C3" w:rsidP="00044CD6">
            <w:pPr>
              <w:widowControl w:val="0"/>
              <w:autoSpaceDE w:val="0"/>
              <w:autoSpaceDN w:val="0"/>
              <w:adjustRightInd w:val="0"/>
              <w:rPr>
                <w:sz w:val="11"/>
                <w:szCs w:val="11"/>
              </w:rPr>
            </w:pPr>
          </w:p>
        </w:tc>
      </w:tr>
      <w:tr w:rsidR="004D27C3" w:rsidRPr="00BB7E16" w14:paraId="400CB78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67618" w14:textId="3782CF80" w:rsidR="004D27C3" w:rsidRDefault="004D27C3" w:rsidP="00BB4D15">
            <w:pPr>
              <w:widowControl w:val="0"/>
              <w:autoSpaceDE w:val="0"/>
              <w:autoSpaceDN w:val="0"/>
              <w:adjustRightInd w:val="0"/>
              <w:rPr>
                <w:color w:val="000000"/>
                <w:sz w:val="20"/>
                <w:szCs w:val="20"/>
              </w:rPr>
            </w:pPr>
            <w:r>
              <w:rPr>
                <w:color w:val="000000"/>
                <w:sz w:val="20"/>
                <w:szCs w:val="20"/>
              </w:rPr>
              <w:t xml:space="preserve">Kristen </w:t>
            </w:r>
            <w:proofErr w:type="spellStart"/>
            <w:r>
              <w:rPr>
                <w:color w:val="000000"/>
                <w:sz w:val="20"/>
                <w:szCs w:val="20"/>
              </w:rPr>
              <w:t>Ringstad</w:t>
            </w:r>
            <w:proofErr w:type="spellEnd"/>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D5474" w14:textId="038699DF" w:rsidR="004D27C3" w:rsidRDefault="004D27C3" w:rsidP="00044CD6">
            <w:pPr>
              <w:widowControl w:val="0"/>
              <w:autoSpaceDE w:val="0"/>
              <w:autoSpaceDN w:val="0"/>
              <w:adjustRightInd w:val="0"/>
              <w:rPr>
                <w:color w:val="000000"/>
                <w:sz w:val="20"/>
                <w:szCs w:val="20"/>
              </w:rPr>
            </w:pPr>
            <w:r>
              <w:rPr>
                <w:color w:val="000000"/>
                <w:sz w:val="20"/>
                <w:szCs w:val="20"/>
              </w:rPr>
              <w:t>UVIC</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2DC8E5" w14:textId="3DC0A0F9" w:rsidR="004D27C3" w:rsidRDefault="00732A40" w:rsidP="005645CC">
            <w:pPr>
              <w:widowControl w:val="0"/>
              <w:autoSpaceDE w:val="0"/>
              <w:autoSpaceDN w:val="0"/>
              <w:adjustRightInd w:val="0"/>
              <w:rPr>
                <w:sz w:val="20"/>
                <w:szCs w:val="20"/>
              </w:rPr>
            </w:pPr>
            <w:r>
              <w:rPr>
                <w:sz w:val="20"/>
                <w:szCs w:val="20"/>
              </w:rPr>
              <w:t>Palliative Teams</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80E29D" w14:textId="0A5AD6D2" w:rsidR="004D27C3" w:rsidRPr="001F0F9A" w:rsidRDefault="004D27C3" w:rsidP="001F0F9A">
            <w:pPr>
              <w:widowControl w:val="0"/>
              <w:autoSpaceDE w:val="0"/>
              <w:autoSpaceDN w:val="0"/>
              <w:adjustRightInd w:val="0"/>
              <w:rPr>
                <w:sz w:val="20"/>
                <w:szCs w:val="20"/>
              </w:rPr>
            </w:pPr>
            <w:r>
              <w:rPr>
                <w:sz w:val="20"/>
                <w:szCs w:val="20"/>
              </w:rPr>
              <w:t>A Bruce</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8290C1" w14:textId="19A7FF2F" w:rsidR="004D27C3" w:rsidRDefault="004D27C3" w:rsidP="00044CD6">
            <w:pPr>
              <w:widowControl w:val="0"/>
              <w:autoSpaceDE w:val="0"/>
              <w:autoSpaceDN w:val="0"/>
              <w:adjustRightInd w:val="0"/>
              <w:rPr>
                <w:color w:val="000000"/>
                <w:sz w:val="20"/>
                <w:szCs w:val="20"/>
              </w:rPr>
            </w:pPr>
            <w:r>
              <w:rPr>
                <w:color w:val="000000"/>
                <w:sz w:val="20"/>
                <w:szCs w:val="20"/>
              </w:rPr>
              <w:t>Jan 2021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F80F5C" w14:textId="2961113E" w:rsidR="004D27C3" w:rsidRPr="00BB7E16" w:rsidRDefault="000C4B3A" w:rsidP="00044CD6">
            <w:pPr>
              <w:widowControl w:val="0"/>
              <w:autoSpaceDE w:val="0"/>
              <w:autoSpaceDN w:val="0"/>
              <w:adjustRightInd w:val="0"/>
              <w:rPr>
                <w:sz w:val="16"/>
                <w:szCs w:val="16"/>
              </w:rPr>
            </w:pPr>
            <w:r>
              <w:rPr>
                <w:sz w:val="16"/>
                <w:szCs w:val="16"/>
              </w:rPr>
              <w:t>On leave</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720EB2" w14:textId="17FBE776" w:rsidR="004D27C3" w:rsidRPr="001F0F9A" w:rsidRDefault="004D27C3"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tc>
        <w:tc>
          <w:tcPr>
            <w:tcW w:w="59" w:type="pct"/>
            <w:gridSpan w:val="2"/>
            <w:tcBorders>
              <w:top w:val="nil"/>
              <w:left w:val="nil"/>
              <w:bottom w:val="nil"/>
              <w:right w:val="nil"/>
            </w:tcBorders>
            <w:tcMar>
              <w:top w:w="40" w:type="dxa"/>
              <w:left w:w="40" w:type="dxa"/>
              <w:bottom w:w="40" w:type="dxa"/>
              <w:right w:w="40" w:type="dxa"/>
            </w:tcMar>
          </w:tcPr>
          <w:p w14:paraId="03AA8714" w14:textId="77777777" w:rsidR="004D27C3" w:rsidRPr="00BB7E16" w:rsidRDefault="004D27C3" w:rsidP="00044CD6">
            <w:pPr>
              <w:widowControl w:val="0"/>
              <w:autoSpaceDE w:val="0"/>
              <w:autoSpaceDN w:val="0"/>
              <w:adjustRightInd w:val="0"/>
              <w:rPr>
                <w:sz w:val="11"/>
                <w:szCs w:val="11"/>
              </w:rPr>
            </w:pPr>
          </w:p>
        </w:tc>
      </w:tr>
      <w:tr w:rsidR="004D27C3" w:rsidRPr="00BB7E16" w14:paraId="73148D72"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D0504C" w14:textId="3C2FA100" w:rsidR="004D27C3" w:rsidRPr="00BB7E16" w:rsidRDefault="004D27C3" w:rsidP="00BB4D15">
            <w:pPr>
              <w:widowControl w:val="0"/>
              <w:autoSpaceDE w:val="0"/>
              <w:autoSpaceDN w:val="0"/>
              <w:adjustRightInd w:val="0"/>
              <w:rPr>
                <w:color w:val="000000"/>
                <w:sz w:val="20"/>
                <w:szCs w:val="20"/>
              </w:rPr>
            </w:pPr>
            <w:r>
              <w:rPr>
                <w:color w:val="000000"/>
                <w:sz w:val="20"/>
                <w:szCs w:val="20"/>
              </w:rPr>
              <w:t>Maddison Huggins</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A53B51" w14:textId="07D5F678" w:rsidR="004D27C3" w:rsidRPr="00BB7E16" w:rsidRDefault="004D27C3" w:rsidP="00044CD6">
            <w:pPr>
              <w:widowControl w:val="0"/>
              <w:autoSpaceDE w:val="0"/>
              <w:autoSpaceDN w:val="0"/>
              <w:adjustRightInd w:val="0"/>
              <w:rPr>
                <w:color w:val="000000"/>
                <w:sz w:val="20"/>
                <w:szCs w:val="20"/>
              </w:rPr>
            </w:pPr>
            <w:r>
              <w:rPr>
                <w:color w:val="000000"/>
                <w:sz w:val="20"/>
                <w:szCs w:val="20"/>
              </w:rPr>
              <w:t>PHD Nursing</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E165C0" w14:textId="32F0EEA3" w:rsidR="004D27C3" w:rsidRPr="00BB7E16" w:rsidRDefault="004D27C3" w:rsidP="005645CC">
            <w:pPr>
              <w:widowControl w:val="0"/>
              <w:autoSpaceDE w:val="0"/>
              <w:autoSpaceDN w:val="0"/>
              <w:adjustRightInd w:val="0"/>
              <w:rPr>
                <w:sz w:val="20"/>
                <w:szCs w:val="20"/>
              </w:rPr>
            </w:pPr>
            <w:r>
              <w:rPr>
                <w:sz w:val="20"/>
                <w:szCs w:val="20"/>
              </w:rPr>
              <w:t>Nav-CARE dementia</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0929A0" w14:textId="2717C7B0"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8EC5C7" w14:textId="5CF563B9" w:rsidR="004D27C3" w:rsidRPr="00BB7E16" w:rsidRDefault="004D27C3" w:rsidP="00044CD6">
            <w:pPr>
              <w:widowControl w:val="0"/>
              <w:autoSpaceDE w:val="0"/>
              <w:autoSpaceDN w:val="0"/>
              <w:adjustRightInd w:val="0"/>
              <w:rPr>
                <w:color w:val="000000"/>
                <w:sz w:val="20"/>
                <w:szCs w:val="20"/>
              </w:rPr>
            </w:pPr>
            <w:r>
              <w:rPr>
                <w:color w:val="000000"/>
                <w:sz w:val="20"/>
                <w:szCs w:val="20"/>
              </w:rPr>
              <w:t>Sept 2020</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463749" w14:textId="77777777" w:rsidR="004D27C3" w:rsidRPr="00BB7E16" w:rsidRDefault="004D27C3" w:rsidP="00044CD6">
            <w:pPr>
              <w:widowControl w:val="0"/>
              <w:autoSpaceDE w:val="0"/>
              <w:autoSpaceDN w:val="0"/>
              <w:adjustRightInd w:val="0"/>
              <w:rPr>
                <w:sz w:val="16"/>
                <w:szCs w:val="16"/>
              </w:rPr>
            </w:pP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DDBFB9" w14:textId="77777777" w:rsidR="004D27C3" w:rsidRDefault="004D27C3" w:rsidP="00044CD6">
            <w:pPr>
              <w:widowControl w:val="0"/>
              <w:autoSpaceDE w:val="0"/>
              <w:autoSpaceDN w:val="0"/>
              <w:adjustRightInd w:val="0"/>
              <w:rPr>
                <w:sz w:val="20"/>
                <w:szCs w:val="20"/>
              </w:rPr>
            </w:pPr>
            <w:r>
              <w:rPr>
                <w:sz w:val="20"/>
                <w:szCs w:val="20"/>
              </w:rPr>
              <w:t>K. Rush</w:t>
            </w:r>
          </w:p>
          <w:p w14:paraId="52C3DD1C" w14:textId="6D07BEAC" w:rsidR="004D27C3" w:rsidRPr="00FC6DE7" w:rsidRDefault="004D27C3" w:rsidP="00044CD6">
            <w:pPr>
              <w:widowControl w:val="0"/>
              <w:autoSpaceDE w:val="0"/>
              <w:autoSpaceDN w:val="0"/>
              <w:adjustRightInd w:val="0"/>
              <w:rPr>
                <w:sz w:val="20"/>
                <w:szCs w:val="20"/>
              </w:rPr>
            </w:pPr>
            <w:r>
              <w:rPr>
                <w:sz w:val="20"/>
                <w:szCs w:val="20"/>
              </w:rPr>
              <w:t>C. McArthur</w:t>
            </w:r>
          </w:p>
        </w:tc>
        <w:tc>
          <w:tcPr>
            <w:tcW w:w="59" w:type="pct"/>
            <w:gridSpan w:val="2"/>
            <w:tcBorders>
              <w:top w:val="nil"/>
              <w:left w:val="nil"/>
              <w:bottom w:val="nil"/>
              <w:right w:val="nil"/>
            </w:tcBorders>
            <w:tcMar>
              <w:top w:w="40" w:type="dxa"/>
              <w:left w:w="40" w:type="dxa"/>
              <w:bottom w:w="40" w:type="dxa"/>
              <w:right w:w="40" w:type="dxa"/>
            </w:tcMar>
          </w:tcPr>
          <w:p w14:paraId="3F066319" w14:textId="77777777" w:rsidR="004D27C3" w:rsidRPr="00BB7E16" w:rsidRDefault="004D27C3" w:rsidP="00044CD6">
            <w:pPr>
              <w:widowControl w:val="0"/>
              <w:autoSpaceDE w:val="0"/>
              <w:autoSpaceDN w:val="0"/>
              <w:adjustRightInd w:val="0"/>
              <w:rPr>
                <w:sz w:val="11"/>
                <w:szCs w:val="11"/>
              </w:rPr>
            </w:pPr>
          </w:p>
        </w:tc>
      </w:tr>
      <w:tr w:rsidR="004D27C3" w:rsidRPr="00BB7E16" w14:paraId="0916BA60"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772A87" w14:textId="77777777" w:rsidR="004D27C3" w:rsidRPr="00BB7E16" w:rsidRDefault="004D27C3" w:rsidP="00BB4D15">
            <w:pPr>
              <w:widowControl w:val="0"/>
              <w:autoSpaceDE w:val="0"/>
              <w:autoSpaceDN w:val="0"/>
              <w:adjustRightInd w:val="0"/>
              <w:rPr>
                <w:color w:val="000000"/>
                <w:sz w:val="20"/>
                <w:szCs w:val="20"/>
              </w:rPr>
            </w:pPr>
            <w:r w:rsidRPr="00BB7E16">
              <w:rPr>
                <w:color w:val="000000"/>
                <w:sz w:val="20"/>
                <w:szCs w:val="20"/>
              </w:rPr>
              <w:t>Lesley Stoltz</w:t>
            </w:r>
          </w:p>
          <w:p w14:paraId="61A75D06" w14:textId="77777777" w:rsidR="004D27C3" w:rsidRPr="00BB7E16" w:rsidRDefault="004D27C3" w:rsidP="00BB4D15">
            <w:pPr>
              <w:widowControl w:val="0"/>
              <w:autoSpaceDE w:val="0"/>
              <w:autoSpaceDN w:val="0"/>
              <w:adjustRightInd w:val="0"/>
              <w:rPr>
                <w:color w:val="000000"/>
                <w:sz w:val="20"/>
                <w:szCs w:val="20"/>
              </w:rPr>
            </w:pP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8A32B"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PhD</w:t>
            </w:r>
          </w:p>
          <w:p w14:paraId="1C88895B"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Nursing</w:t>
            </w:r>
          </w:p>
          <w:p w14:paraId="3D0A2EB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Western</w:t>
            </w:r>
          </w:p>
          <w:p w14:paraId="4AAF0755"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University</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93473" w14:textId="77777777" w:rsidR="004D27C3" w:rsidRPr="00BB7E16" w:rsidRDefault="004D27C3" w:rsidP="005645CC">
            <w:pPr>
              <w:widowControl w:val="0"/>
              <w:autoSpaceDE w:val="0"/>
              <w:autoSpaceDN w:val="0"/>
              <w:adjustRightInd w:val="0"/>
              <w:rPr>
                <w:color w:val="000000"/>
                <w:sz w:val="20"/>
                <w:szCs w:val="20"/>
              </w:rPr>
            </w:pPr>
            <w:r w:rsidRPr="00BB7E16">
              <w:rPr>
                <w:sz w:val="20"/>
                <w:szCs w:val="20"/>
              </w:rPr>
              <w:t>Leadership, workplace spirituality, oncology nurses’ organizational commitment.</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1E012F"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M. </w:t>
            </w:r>
            <w:proofErr w:type="spellStart"/>
            <w:r w:rsidRPr="00FC6DE7">
              <w:rPr>
                <w:sz w:val="20"/>
                <w:szCs w:val="20"/>
              </w:rPr>
              <w:t>Andrusyszyn</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04702"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Jan</w:t>
            </w:r>
          </w:p>
          <w:p w14:paraId="3250F6E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2014</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1C302A" w14:textId="76F9BB24" w:rsidR="004D27C3" w:rsidRPr="00BB7E16" w:rsidRDefault="004D27C3" w:rsidP="00044CD6">
            <w:pPr>
              <w:widowControl w:val="0"/>
              <w:autoSpaceDE w:val="0"/>
              <w:autoSpaceDN w:val="0"/>
              <w:adjustRightInd w:val="0"/>
              <w:rPr>
                <w:sz w:val="16"/>
                <w:szCs w:val="16"/>
              </w:rPr>
            </w:pPr>
            <w:r w:rsidRPr="009F71BF">
              <w:rPr>
                <w:color w:val="000000"/>
                <w:sz w:val="20"/>
                <w:szCs w:val="20"/>
              </w:rPr>
              <w:t>May 2020</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70A2F5"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Y. </w:t>
            </w:r>
            <w:proofErr w:type="spellStart"/>
            <w:r w:rsidRPr="00FC6DE7">
              <w:rPr>
                <w:sz w:val="20"/>
                <w:szCs w:val="20"/>
              </w:rPr>
              <w:t>Babenko</w:t>
            </w:r>
            <w:proofErr w:type="spellEnd"/>
            <w:r w:rsidRPr="00FC6DE7">
              <w:rPr>
                <w:sz w:val="20"/>
                <w:szCs w:val="20"/>
              </w:rPr>
              <w:t xml:space="preserve">-Mould </w:t>
            </w:r>
          </w:p>
          <w:p w14:paraId="5F2879D4" w14:textId="77777777" w:rsidR="004D27C3" w:rsidRPr="00FC6DE7" w:rsidRDefault="004D27C3" w:rsidP="00044CD6">
            <w:pPr>
              <w:widowControl w:val="0"/>
              <w:autoSpaceDE w:val="0"/>
              <w:autoSpaceDN w:val="0"/>
              <w:adjustRightInd w:val="0"/>
              <w:rPr>
                <w:sz w:val="20"/>
                <w:szCs w:val="20"/>
              </w:rPr>
            </w:pPr>
            <w:r w:rsidRPr="00FC6DE7">
              <w:rPr>
                <w:sz w:val="20"/>
                <w:szCs w:val="20"/>
              </w:rPr>
              <w:t>C. Wong</w:t>
            </w:r>
          </w:p>
          <w:p w14:paraId="2ED69847" w14:textId="77777777" w:rsidR="004D27C3" w:rsidRPr="00FC6DE7" w:rsidRDefault="004D27C3" w:rsidP="00971CB1">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59" w:type="pct"/>
            <w:gridSpan w:val="2"/>
            <w:tcBorders>
              <w:top w:val="nil"/>
              <w:left w:val="nil"/>
              <w:bottom w:val="nil"/>
              <w:right w:val="nil"/>
            </w:tcBorders>
            <w:tcMar>
              <w:top w:w="40" w:type="dxa"/>
              <w:left w:w="40" w:type="dxa"/>
              <w:bottom w:w="40" w:type="dxa"/>
              <w:right w:w="40" w:type="dxa"/>
            </w:tcMar>
          </w:tcPr>
          <w:p w14:paraId="799CA299" w14:textId="77777777" w:rsidR="004D27C3" w:rsidRPr="00BB7E16" w:rsidRDefault="004D27C3" w:rsidP="00044CD6">
            <w:pPr>
              <w:widowControl w:val="0"/>
              <w:autoSpaceDE w:val="0"/>
              <w:autoSpaceDN w:val="0"/>
              <w:adjustRightInd w:val="0"/>
              <w:rPr>
                <w:sz w:val="11"/>
                <w:szCs w:val="11"/>
              </w:rPr>
            </w:pPr>
          </w:p>
        </w:tc>
      </w:tr>
      <w:tr w:rsidR="004D27C3" w:rsidRPr="00BB7E16" w14:paraId="0AC4862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F1C44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Timothy Fodor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03163C"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78B1B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Ethical leadership in rural health services</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8F5F20"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p w14:paraId="3647BDD6" w14:textId="627A7BC8" w:rsidR="004D27C3" w:rsidRPr="00FC6DE7" w:rsidRDefault="004D27C3" w:rsidP="00044CD6">
            <w:pPr>
              <w:widowControl w:val="0"/>
              <w:autoSpaceDE w:val="0"/>
              <w:autoSpaceDN w:val="0"/>
              <w:adjustRightInd w:val="0"/>
              <w:rPr>
                <w:sz w:val="20"/>
                <w:szCs w:val="20"/>
              </w:rPr>
            </w:pPr>
            <w:r w:rsidRPr="00FC6DE7">
              <w:rPr>
                <w:sz w:val="20"/>
                <w:szCs w:val="20"/>
              </w:rPr>
              <w:t>J. Burton</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A7F3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Dec.</w:t>
            </w:r>
          </w:p>
          <w:p w14:paraId="39FFAEA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2014</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DC541A" w14:textId="5B0289DC" w:rsidR="004D27C3" w:rsidRPr="00BB7E16" w:rsidRDefault="004D27C3" w:rsidP="00AA46FE">
            <w:pPr>
              <w:widowControl w:val="0"/>
              <w:autoSpaceDE w:val="0"/>
              <w:autoSpaceDN w:val="0"/>
              <w:adjustRightInd w:val="0"/>
              <w:rPr>
                <w:sz w:val="16"/>
                <w:szCs w:val="16"/>
              </w:rPr>
            </w:pPr>
            <w:r>
              <w:rPr>
                <w:sz w:val="16"/>
                <w:szCs w:val="16"/>
              </w:rPr>
              <w:t>Withdrew</w:t>
            </w:r>
            <w:r w:rsidRPr="00BB7E16">
              <w:rPr>
                <w:sz w:val="16"/>
                <w:szCs w:val="16"/>
              </w:rPr>
              <w:t xml:space="preserve"> 2016</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90493"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S. </w:t>
            </w:r>
            <w:proofErr w:type="spellStart"/>
            <w:r w:rsidRPr="00FC6DE7">
              <w:rPr>
                <w:sz w:val="20"/>
                <w:szCs w:val="20"/>
              </w:rPr>
              <w:t>Cherkowski</w:t>
            </w:r>
            <w:proofErr w:type="spellEnd"/>
          </w:p>
          <w:p w14:paraId="0A563513" w14:textId="0316A063" w:rsidR="004D27C3" w:rsidRPr="00FC6DE7" w:rsidRDefault="004D27C3" w:rsidP="00044CD6">
            <w:pPr>
              <w:widowControl w:val="0"/>
              <w:autoSpaceDE w:val="0"/>
              <w:autoSpaceDN w:val="0"/>
              <w:adjustRightInd w:val="0"/>
              <w:rPr>
                <w:sz w:val="20"/>
                <w:szCs w:val="20"/>
              </w:rPr>
            </w:pPr>
            <w:r w:rsidRPr="00FC6DE7">
              <w:rPr>
                <w:sz w:val="20"/>
                <w:szCs w:val="20"/>
              </w:rPr>
              <w:t>C. Martin</w:t>
            </w:r>
          </w:p>
        </w:tc>
        <w:tc>
          <w:tcPr>
            <w:tcW w:w="59" w:type="pct"/>
            <w:gridSpan w:val="2"/>
            <w:tcBorders>
              <w:top w:val="nil"/>
              <w:left w:val="nil"/>
              <w:bottom w:val="nil"/>
              <w:right w:val="nil"/>
            </w:tcBorders>
            <w:tcMar>
              <w:top w:w="40" w:type="dxa"/>
              <w:left w:w="40" w:type="dxa"/>
              <w:bottom w:w="40" w:type="dxa"/>
              <w:right w:w="40" w:type="dxa"/>
            </w:tcMar>
          </w:tcPr>
          <w:p w14:paraId="283EC2D1" w14:textId="77777777" w:rsidR="004D27C3" w:rsidRPr="00BB7E16" w:rsidRDefault="004D27C3" w:rsidP="00044CD6">
            <w:pPr>
              <w:widowControl w:val="0"/>
              <w:autoSpaceDE w:val="0"/>
              <w:autoSpaceDN w:val="0"/>
              <w:adjustRightInd w:val="0"/>
              <w:rPr>
                <w:sz w:val="11"/>
                <w:szCs w:val="11"/>
              </w:rPr>
            </w:pPr>
          </w:p>
        </w:tc>
      </w:tr>
      <w:tr w:rsidR="004D27C3" w:rsidRPr="00BB7E16" w14:paraId="72E8549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C5D9E8"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Dennis Jasper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4562DD"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w:t>
            </w:r>
          </w:p>
          <w:p w14:paraId="16EE7A00"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CB10F0" w14:textId="77777777" w:rsidR="004D27C3" w:rsidRPr="00BB7E16" w:rsidRDefault="004D27C3" w:rsidP="00A01A64">
            <w:pPr>
              <w:widowControl w:val="0"/>
              <w:autoSpaceDE w:val="0"/>
              <w:autoSpaceDN w:val="0"/>
              <w:adjustRightInd w:val="0"/>
              <w:rPr>
                <w:color w:val="000000"/>
                <w:sz w:val="20"/>
                <w:szCs w:val="20"/>
              </w:rPr>
            </w:pPr>
            <w:r w:rsidRPr="00BB7E16">
              <w:rPr>
                <w:color w:val="000000"/>
                <w:sz w:val="20"/>
                <w:szCs w:val="20"/>
              </w:rPr>
              <w:t>Rural health service delivery for persons with BPD</w:t>
            </w:r>
          </w:p>
          <w:p w14:paraId="6A55B734" w14:textId="77777777" w:rsidR="004D27C3" w:rsidRPr="00BB7E16" w:rsidRDefault="004D27C3" w:rsidP="00A01A64">
            <w:pPr>
              <w:widowControl w:val="0"/>
              <w:autoSpaceDE w:val="0"/>
              <w:autoSpaceDN w:val="0"/>
              <w:adjustRightInd w:val="0"/>
              <w:rPr>
                <w:color w:val="000000"/>
                <w:sz w:val="20"/>
                <w:szCs w:val="20"/>
              </w:rPr>
            </w:pP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6234EE" w14:textId="5DC80FBB"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959601"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April, 2013</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A894D5" w14:textId="2F8644EF" w:rsidR="004D27C3" w:rsidRPr="00BB7E16" w:rsidRDefault="004D27C3" w:rsidP="00044CD6">
            <w:pPr>
              <w:widowControl w:val="0"/>
              <w:autoSpaceDE w:val="0"/>
              <w:autoSpaceDN w:val="0"/>
              <w:adjustRightInd w:val="0"/>
              <w:rPr>
                <w:sz w:val="16"/>
                <w:szCs w:val="16"/>
              </w:rPr>
            </w:pPr>
            <w:r w:rsidRPr="00BB7E16">
              <w:rPr>
                <w:sz w:val="16"/>
                <w:szCs w:val="16"/>
              </w:rPr>
              <w:t>Withdrew July 2014</w:t>
            </w:r>
            <w:r w:rsidRPr="00BB7E16">
              <w:rPr>
                <w:rStyle w:val="FootnoteReference"/>
                <w:sz w:val="16"/>
                <w:szCs w:val="16"/>
              </w:rPr>
              <w:footnoteReference w:id="3"/>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27B81" w14:textId="77777777" w:rsidR="004D27C3" w:rsidRPr="00FC6DE7" w:rsidRDefault="004D27C3" w:rsidP="00044CD6">
            <w:pPr>
              <w:widowControl w:val="0"/>
              <w:autoSpaceDE w:val="0"/>
              <w:autoSpaceDN w:val="0"/>
              <w:adjustRightInd w:val="0"/>
              <w:rPr>
                <w:sz w:val="20"/>
                <w:szCs w:val="20"/>
              </w:rPr>
            </w:pPr>
            <w:r w:rsidRPr="00FC6DE7">
              <w:rPr>
                <w:sz w:val="20"/>
                <w:szCs w:val="20"/>
              </w:rPr>
              <w:t>E. Michalak</w:t>
            </w:r>
          </w:p>
          <w:p w14:paraId="0F28F2AF"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N. </w:t>
            </w:r>
            <w:proofErr w:type="spellStart"/>
            <w:r w:rsidRPr="00FC6DE7">
              <w:rPr>
                <w:sz w:val="20"/>
                <w:szCs w:val="20"/>
              </w:rPr>
              <w:t>Oelke</w:t>
            </w:r>
            <w:proofErr w:type="spellEnd"/>
          </w:p>
        </w:tc>
        <w:tc>
          <w:tcPr>
            <w:tcW w:w="59" w:type="pct"/>
            <w:gridSpan w:val="2"/>
            <w:tcBorders>
              <w:top w:val="nil"/>
              <w:left w:val="nil"/>
              <w:bottom w:val="nil"/>
              <w:right w:val="nil"/>
            </w:tcBorders>
            <w:tcMar>
              <w:top w:w="40" w:type="dxa"/>
              <w:left w:w="40" w:type="dxa"/>
              <w:bottom w:w="40" w:type="dxa"/>
              <w:right w:w="40" w:type="dxa"/>
            </w:tcMar>
          </w:tcPr>
          <w:p w14:paraId="30F2EFDA" w14:textId="77777777" w:rsidR="004D27C3" w:rsidRPr="00BB7E16" w:rsidRDefault="004D27C3" w:rsidP="00044CD6">
            <w:pPr>
              <w:widowControl w:val="0"/>
              <w:autoSpaceDE w:val="0"/>
              <w:autoSpaceDN w:val="0"/>
              <w:adjustRightInd w:val="0"/>
              <w:rPr>
                <w:sz w:val="11"/>
                <w:szCs w:val="11"/>
              </w:rPr>
            </w:pPr>
          </w:p>
        </w:tc>
      </w:tr>
      <w:tr w:rsidR="004D27C3" w:rsidRPr="00BB7E16" w14:paraId="287CA26D"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5049F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Cathy Robinson</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329272" w14:textId="77777777" w:rsidR="004D27C3" w:rsidRPr="00BB7E16" w:rsidRDefault="004D27C3" w:rsidP="00044CD6">
            <w:pPr>
              <w:widowControl w:val="0"/>
              <w:autoSpaceDE w:val="0"/>
              <w:autoSpaceDN w:val="0"/>
              <w:adjustRightInd w:val="0"/>
              <w:rPr>
                <w:color w:val="000000"/>
                <w:sz w:val="20"/>
                <w:szCs w:val="20"/>
              </w:rPr>
            </w:pPr>
            <w:proofErr w:type="spellStart"/>
            <w:r w:rsidRPr="00BB7E16">
              <w:rPr>
                <w:color w:val="000000"/>
                <w:sz w:val="20"/>
                <w:szCs w:val="20"/>
              </w:rPr>
              <w:t>DEd</w:t>
            </w:r>
            <w:proofErr w:type="spellEnd"/>
            <w:r w:rsidRPr="00BB7E16">
              <w:rPr>
                <w:color w:val="000000"/>
                <w:sz w:val="20"/>
                <w:szCs w:val="20"/>
              </w:rPr>
              <w:t>/</w:t>
            </w:r>
          </w:p>
          <w:p w14:paraId="18291A1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UBCV</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DA0BB6" w14:textId="77777777" w:rsidR="004D27C3" w:rsidRPr="00BB7E16" w:rsidRDefault="004D27C3" w:rsidP="00FB25DD">
            <w:pPr>
              <w:widowControl w:val="0"/>
              <w:autoSpaceDE w:val="0"/>
              <w:autoSpaceDN w:val="0"/>
              <w:adjustRightInd w:val="0"/>
              <w:rPr>
                <w:color w:val="000000"/>
                <w:sz w:val="20"/>
                <w:szCs w:val="20"/>
              </w:rPr>
            </w:pPr>
            <w:r w:rsidRPr="00BB7E16">
              <w:rPr>
                <w:color w:val="000000"/>
                <w:sz w:val="20"/>
                <w:szCs w:val="20"/>
              </w:rPr>
              <w:t>Eating disorders in the context of nursing education</w:t>
            </w:r>
          </w:p>
          <w:p w14:paraId="770049E3" w14:textId="77777777" w:rsidR="004D27C3" w:rsidRPr="00BB7E16" w:rsidRDefault="004D27C3" w:rsidP="00FB25DD">
            <w:pPr>
              <w:widowControl w:val="0"/>
              <w:autoSpaceDE w:val="0"/>
              <w:autoSpaceDN w:val="0"/>
              <w:adjustRightInd w:val="0"/>
              <w:rPr>
                <w:color w:val="000000"/>
                <w:sz w:val="20"/>
                <w:szCs w:val="20"/>
              </w:rPr>
            </w:pP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1F8492"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 xml:space="preserve">C. </w:t>
            </w:r>
            <w:proofErr w:type="spellStart"/>
            <w:r w:rsidRPr="00BB7E16">
              <w:rPr>
                <w:color w:val="000000"/>
                <w:sz w:val="20"/>
                <w:szCs w:val="20"/>
              </w:rPr>
              <w:t>Leggo</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2DBFAA"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Feb 2013</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1EA271" w14:textId="77777777" w:rsidR="004D27C3" w:rsidRPr="00BB7E16" w:rsidRDefault="004D27C3" w:rsidP="00044CD6">
            <w:pPr>
              <w:widowControl w:val="0"/>
              <w:autoSpaceDE w:val="0"/>
              <w:autoSpaceDN w:val="0"/>
              <w:adjustRightInd w:val="0"/>
              <w:rPr>
                <w:sz w:val="20"/>
                <w:szCs w:val="20"/>
              </w:rPr>
            </w:pPr>
            <w:r w:rsidRPr="00BB7E16">
              <w:rPr>
                <w:sz w:val="20"/>
                <w:szCs w:val="20"/>
              </w:rPr>
              <w:t>February 2015</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4AA00A"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6EEA9B6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S. Butterwick</w:t>
            </w:r>
          </w:p>
        </w:tc>
        <w:tc>
          <w:tcPr>
            <w:tcW w:w="59" w:type="pct"/>
            <w:gridSpan w:val="2"/>
            <w:tcBorders>
              <w:top w:val="nil"/>
              <w:left w:val="nil"/>
              <w:bottom w:val="nil"/>
              <w:right w:val="nil"/>
            </w:tcBorders>
            <w:tcMar>
              <w:top w:w="40" w:type="dxa"/>
              <w:left w:w="40" w:type="dxa"/>
              <w:bottom w:w="40" w:type="dxa"/>
              <w:right w:w="40" w:type="dxa"/>
            </w:tcMar>
          </w:tcPr>
          <w:p w14:paraId="39590E0C" w14:textId="77777777" w:rsidR="004D27C3" w:rsidRPr="00BB7E16" w:rsidRDefault="004D27C3" w:rsidP="00044CD6">
            <w:pPr>
              <w:widowControl w:val="0"/>
              <w:autoSpaceDE w:val="0"/>
              <w:autoSpaceDN w:val="0"/>
              <w:adjustRightInd w:val="0"/>
              <w:rPr>
                <w:sz w:val="11"/>
                <w:szCs w:val="11"/>
              </w:rPr>
            </w:pPr>
          </w:p>
        </w:tc>
      </w:tr>
      <w:tr w:rsidR="004D27C3" w:rsidRPr="00BB7E16" w14:paraId="33716632"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24AD8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Glendon Wiebe</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1FAD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11266" w14:textId="77777777" w:rsidR="004D27C3" w:rsidRPr="00BB7E16" w:rsidRDefault="004D27C3" w:rsidP="00A01A64">
            <w:pPr>
              <w:widowControl w:val="0"/>
              <w:autoSpaceDE w:val="0"/>
              <w:autoSpaceDN w:val="0"/>
              <w:adjustRightInd w:val="0"/>
              <w:rPr>
                <w:color w:val="000000"/>
                <w:sz w:val="20"/>
                <w:szCs w:val="20"/>
              </w:rPr>
            </w:pPr>
            <w:r w:rsidRPr="00BB7E16">
              <w:rPr>
                <w:color w:val="000000"/>
                <w:sz w:val="20"/>
                <w:szCs w:val="20"/>
              </w:rPr>
              <w:t>Parent’s experiences of their adult child leaving the family’s religious tradition</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4BBC68"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87A41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Sept. 2011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AEFD0C" w14:textId="13FAE35A" w:rsidR="004D27C3" w:rsidRPr="00A820AE" w:rsidRDefault="004D27C3" w:rsidP="00044CD6">
            <w:pPr>
              <w:widowControl w:val="0"/>
              <w:autoSpaceDE w:val="0"/>
              <w:autoSpaceDN w:val="0"/>
              <w:adjustRightInd w:val="0"/>
              <w:rPr>
                <w:sz w:val="20"/>
                <w:szCs w:val="20"/>
              </w:rPr>
            </w:pPr>
            <w:r>
              <w:rPr>
                <w:sz w:val="20"/>
                <w:szCs w:val="20"/>
              </w:rPr>
              <w:t>Sept.</w:t>
            </w:r>
            <w:r w:rsidRPr="00A820AE">
              <w:rPr>
                <w:sz w:val="20"/>
                <w:szCs w:val="20"/>
              </w:rPr>
              <w:t xml:space="preserve"> 2018</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2E5E0D"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M. Holder</w:t>
            </w:r>
          </w:p>
          <w:p w14:paraId="1AF09E2F" w14:textId="77777777" w:rsidR="004D27C3" w:rsidRDefault="004D27C3" w:rsidP="00044CD6">
            <w:pPr>
              <w:widowControl w:val="0"/>
              <w:autoSpaceDE w:val="0"/>
              <w:autoSpaceDN w:val="0"/>
              <w:adjustRightInd w:val="0"/>
              <w:rPr>
                <w:color w:val="000000"/>
                <w:sz w:val="20"/>
                <w:szCs w:val="20"/>
              </w:rPr>
            </w:pPr>
            <w:r w:rsidRPr="00BB7E16">
              <w:rPr>
                <w:color w:val="000000"/>
                <w:sz w:val="20"/>
                <w:szCs w:val="20"/>
              </w:rPr>
              <w:t>D. Kuhl</w:t>
            </w:r>
          </w:p>
          <w:p w14:paraId="6ADABE09" w14:textId="1BF1242E" w:rsidR="004D27C3" w:rsidRPr="00BB7E16" w:rsidRDefault="004D27C3" w:rsidP="00044CD6">
            <w:pPr>
              <w:widowControl w:val="0"/>
              <w:autoSpaceDE w:val="0"/>
              <w:autoSpaceDN w:val="0"/>
              <w:adjustRightInd w:val="0"/>
              <w:rPr>
                <w:color w:val="000000"/>
                <w:sz w:val="20"/>
                <w:szCs w:val="20"/>
              </w:rPr>
            </w:pPr>
            <w:r>
              <w:rPr>
                <w:color w:val="000000"/>
                <w:sz w:val="20"/>
                <w:szCs w:val="20"/>
              </w:rPr>
              <w:t xml:space="preserve">T. </w:t>
            </w:r>
            <w:proofErr w:type="spellStart"/>
            <w:r>
              <w:rPr>
                <w:color w:val="000000"/>
                <w:sz w:val="20"/>
                <w:szCs w:val="20"/>
              </w:rPr>
              <w:t>Heilke</w:t>
            </w:r>
            <w:proofErr w:type="spellEnd"/>
          </w:p>
        </w:tc>
        <w:tc>
          <w:tcPr>
            <w:tcW w:w="59" w:type="pct"/>
            <w:gridSpan w:val="2"/>
            <w:tcBorders>
              <w:top w:val="nil"/>
              <w:left w:val="nil"/>
              <w:bottom w:val="nil"/>
              <w:right w:val="nil"/>
            </w:tcBorders>
            <w:tcMar>
              <w:top w:w="40" w:type="dxa"/>
              <w:left w:w="40" w:type="dxa"/>
              <w:bottom w:w="40" w:type="dxa"/>
              <w:right w:w="40" w:type="dxa"/>
            </w:tcMar>
          </w:tcPr>
          <w:p w14:paraId="64B94AA4" w14:textId="77777777" w:rsidR="004D27C3" w:rsidRPr="00BB7E16" w:rsidRDefault="004D27C3" w:rsidP="00044CD6">
            <w:pPr>
              <w:widowControl w:val="0"/>
              <w:autoSpaceDE w:val="0"/>
              <w:autoSpaceDN w:val="0"/>
              <w:adjustRightInd w:val="0"/>
              <w:rPr>
                <w:sz w:val="11"/>
                <w:szCs w:val="11"/>
              </w:rPr>
            </w:pPr>
          </w:p>
        </w:tc>
      </w:tr>
      <w:tr w:rsidR="004D27C3" w:rsidRPr="00BB7E16" w14:paraId="575B2851"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E0A5A6"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Barbara Jean Buckley</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F9E55"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Nursing</w:t>
            </w:r>
          </w:p>
          <w:p w14:paraId="40A9F23A"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UBCV</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BE829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Rural nursing</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A5E8A6"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P. Rodney</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DB0ECF"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Oct 2008</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D3E141" w14:textId="77777777" w:rsidR="004D27C3" w:rsidRPr="00BB7E16" w:rsidRDefault="004D27C3" w:rsidP="00044CD6">
            <w:pPr>
              <w:widowControl w:val="0"/>
              <w:autoSpaceDE w:val="0"/>
              <w:autoSpaceDN w:val="0"/>
              <w:adjustRightInd w:val="0"/>
              <w:rPr>
                <w:sz w:val="20"/>
                <w:szCs w:val="20"/>
              </w:rPr>
            </w:pPr>
            <w:r w:rsidRPr="00BB7E16">
              <w:rPr>
                <w:sz w:val="20"/>
                <w:szCs w:val="20"/>
              </w:rPr>
              <w:t>March 2015</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57472"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3601209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 xml:space="preserve">C. </w:t>
            </w:r>
            <w:proofErr w:type="spellStart"/>
            <w:r w:rsidRPr="00BB7E16">
              <w:rPr>
                <w:color w:val="000000"/>
                <w:sz w:val="20"/>
                <w:szCs w:val="20"/>
              </w:rPr>
              <w:t>Varcoe</w:t>
            </w:r>
            <w:proofErr w:type="spellEnd"/>
          </w:p>
        </w:tc>
        <w:tc>
          <w:tcPr>
            <w:tcW w:w="59" w:type="pct"/>
            <w:gridSpan w:val="2"/>
            <w:tcBorders>
              <w:top w:val="nil"/>
              <w:left w:val="nil"/>
              <w:bottom w:val="nil"/>
              <w:right w:val="nil"/>
            </w:tcBorders>
            <w:tcMar>
              <w:top w:w="40" w:type="dxa"/>
              <w:left w:w="40" w:type="dxa"/>
              <w:bottom w:w="40" w:type="dxa"/>
              <w:right w:w="40" w:type="dxa"/>
            </w:tcMar>
          </w:tcPr>
          <w:p w14:paraId="644C1F57" w14:textId="77777777" w:rsidR="004D27C3" w:rsidRPr="00BB7E16" w:rsidRDefault="004D27C3" w:rsidP="00044CD6">
            <w:pPr>
              <w:widowControl w:val="0"/>
              <w:autoSpaceDE w:val="0"/>
              <w:autoSpaceDN w:val="0"/>
              <w:adjustRightInd w:val="0"/>
              <w:rPr>
                <w:sz w:val="11"/>
                <w:szCs w:val="11"/>
              </w:rPr>
            </w:pPr>
          </w:p>
        </w:tc>
      </w:tr>
    </w:tbl>
    <w:p w14:paraId="140ED482" w14:textId="32E25C16" w:rsidR="00C50140" w:rsidRDefault="00CF5022">
      <w:pPr>
        <w:keepNext/>
        <w:widowControl w:val="0"/>
        <w:autoSpaceDE w:val="0"/>
        <w:autoSpaceDN w:val="0"/>
        <w:adjustRightInd w:val="0"/>
        <w:spacing w:before="198"/>
        <w:rPr>
          <w:b/>
          <w:bCs/>
          <w:iCs/>
          <w:color w:val="000000"/>
        </w:rPr>
      </w:pPr>
      <w:r w:rsidRPr="00BB7E16">
        <w:rPr>
          <w:b/>
          <w:bCs/>
          <w:iCs/>
          <w:color w:val="000000"/>
        </w:rPr>
        <w:t>Masters Students These</w:t>
      </w:r>
      <w:r w:rsidR="00F322F2" w:rsidRPr="00BB7E16">
        <w:rPr>
          <w:b/>
          <w:bCs/>
          <w:iCs/>
          <w:color w:val="000000"/>
        </w:rPr>
        <w:t>s</w:t>
      </w:r>
    </w:p>
    <w:p w14:paraId="30F39009" w14:textId="77777777" w:rsidR="00D75244" w:rsidRPr="00BB7E16" w:rsidRDefault="00D75244">
      <w:pPr>
        <w:keepNext/>
        <w:widowControl w:val="0"/>
        <w:autoSpaceDE w:val="0"/>
        <w:autoSpaceDN w:val="0"/>
        <w:adjustRightInd w:val="0"/>
        <w:spacing w:before="198"/>
        <w:rPr>
          <w:b/>
          <w:bCs/>
          <w:iCs/>
          <w:color w:val="000000"/>
        </w:rPr>
      </w:pPr>
    </w:p>
    <w:tbl>
      <w:tblPr>
        <w:tblW w:w="4778" w:type="pct"/>
        <w:tblInd w:w="-3" w:type="dxa"/>
        <w:tblCellMar>
          <w:left w:w="0" w:type="dxa"/>
          <w:right w:w="0" w:type="dxa"/>
        </w:tblCellMar>
        <w:tblLook w:val="0000" w:firstRow="0" w:lastRow="0" w:firstColumn="0" w:lastColumn="0" w:noHBand="0" w:noVBand="0"/>
      </w:tblPr>
      <w:tblGrid>
        <w:gridCol w:w="1231"/>
        <w:gridCol w:w="1106"/>
        <w:gridCol w:w="2583"/>
        <w:gridCol w:w="1580"/>
        <w:gridCol w:w="1016"/>
        <w:gridCol w:w="906"/>
        <w:gridCol w:w="1490"/>
        <w:gridCol w:w="22"/>
        <w:gridCol w:w="64"/>
      </w:tblGrid>
      <w:tr w:rsidR="004D27C3" w:rsidRPr="00BB7E16" w14:paraId="64AC4FD6" w14:textId="77777777" w:rsidTr="004D27C3">
        <w:trPr>
          <w:gridAfter w:val="1"/>
          <w:wAfter w:w="32" w:type="pct"/>
          <w:tblHeader/>
        </w:trPr>
        <w:tc>
          <w:tcPr>
            <w:tcW w:w="61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B2B97FD"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Student</w:t>
            </w:r>
          </w:p>
        </w:tc>
        <w:tc>
          <w:tcPr>
            <w:tcW w:w="55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B305D15" w14:textId="77777777" w:rsidR="004D27C3" w:rsidRPr="00BB7E16" w:rsidRDefault="004D27C3" w:rsidP="00586AD1">
            <w:pPr>
              <w:widowControl w:val="0"/>
              <w:autoSpaceDE w:val="0"/>
              <w:autoSpaceDN w:val="0"/>
              <w:adjustRightInd w:val="0"/>
              <w:jc w:val="center"/>
              <w:rPr>
                <w:b/>
                <w:bCs/>
                <w:color w:val="000000"/>
                <w:sz w:val="20"/>
                <w:szCs w:val="20"/>
              </w:rPr>
            </w:pPr>
            <w:r w:rsidRPr="00BB7E16">
              <w:rPr>
                <w:b/>
                <w:bCs/>
                <w:color w:val="000000"/>
                <w:sz w:val="20"/>
                <w:szCs w:val="20"/>
              </w:rPr>
              <w:t>Major</w:t>
            </w:r>
          </w:p>
          <w:p w14:paraId="5272CD34" w14:textId="060B670F" w:rsidR="004D27C3" w:rsidRPr="00BB7E16" w:rsidRDefault="004D27C3" w:rsidP="00586AD1">
            <w:pPr>
              <w:widowControl w:val="0"/>
              <w:autoSpaceDE w:val="0"/>
              <w:autoSpaceDN w:val="0"/>
              <w:adjustRightInd w:val="0"/>
              <w:jc w:val="center"/>
              <w:rPr>
                <w:sz w:val="11"/>
                <w:szCs w:val="11"/>
              </w:rPr>
            </w:pPr>
          </w:p>
        </w:tc>
        <w:tc>
          <w:tcPr>
            <w:tcW w:w="129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9372D51"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Topic</w:t>
            </w:r>
          </w:p>
        </w:tc>
        <w:tc>
          <w:tcPr>
            <w:tcW w:w="79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4D245B4" w14:textId="77777777" w:rsidR="004D27C3" w:rsidRPr="00BB7E16" w:rsidRDefault="004D27C3" w:rsidP="00586AD1">
            <w:pPr>
              <w:widowControl w:val="0"/>
              <w:autoSpaceDE w:val="0"/>
              <w:autoSpaceDN w:val="0"/>
              <w:adjustRightInd w:val="0"/>
              <w:jc w:val="center"/>
              <w:rPr>
                <w:b/>
                <w:bCs/>
                <w:color w:val="000000"/>
                <w:sz w:val="20"/>
                <w:szCs w:val="20"/>
              </w:rPr>
            </w:pPr>
            <w:r w:rsidRPr="00BB7E16">
              <w:rPr>
                <w:b/>
                <w:bCs/>
                <w:color w:val="000000"/>
                <w:sz w:val="20"/>
                <w:szCs w:val="20"/>
              </w:rPr>
              <w:t>Principal</w:t>
            </w:r>
          </w:p>
          <w:p w14:paraId="41C8FCF5"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Supervisor</w:t>
            </w:r>
          </w:p>
        </w:tc>
        <w:tc>
          <w:tcPr>
            <w:tcW w:w="961"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69D1280"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Dates</w:t>
            </w:r>
          </w:p>
        </w:tc>
        <w:tc>
          <w:tcPr>
            <w:tcW w:w="74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2DBADFC"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Committee Members</w:t>
            </w:r>
          </w:p>
        </w:tc>
        <w:tc>
          <w:tcPr>
            <w:tcW w:w="11" w:type="pct"/>
            <w:tcBorders>
              <w:top w:val="nil"/>
              <w:left w:val="nil"/>
              <w:bottom w:val="nil"/>
              <w:right w:val="nil"/>
            </w:tcBorders>
          </w:tcPr>
          <w:p w14:paraId="20AE958F" w14:textId="77777777" w:rsidR="004D27C3" w:rsidRPr="00BB7E16" w:rsidRDefault="004D27C3" w:rsidP="00586AD1">
            <w:pPr>
              <w:widowControl w:val="0"/>
              <w:autoSpaceDE w:val="0"/>
              <w:autoSpaceDN w:val="0"/>
              <w:adjustRightInd w:val="0"/>
              <w:rPr>
                <w:sz w:val="11"/>
                <w:szCs w:val="11"/>
              </w:rPr>
            </w:pPr>
          </w:p>
        </w:tc>
      </w:tr>
      <w:tr w:rsidR="004D27C3" w:rsidRPr="00BB7E16" w14:paraId="759AF3E1" w14:textId="77777777" w:rsidTr="004D27C3">
        <w:trPr>
          <w:gridAfter w:val="1"/>
          <w:wAfter w:w="32" w:type="pct"/>
          <w:tblHeader/>
        </w:trPr>
        <w:tc>
          <w:tcPr>
            <w:tcW w:w="61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9AE37E2" w14:textId="77777777" w:rsidR="004D27C3" w:rsidRPr="00BB7E16" w:rsidRDefault="004D27C3" w:rsidP="00586AD1">
            <w:pPr>
              <w:widowControl w:val="0"/>
              <w:autoSpaceDE w:val="0"/>
              <w:autoSpaceDN w:val="0"/>
              <w:adjustRightInd w:val="0"/>
              <w:rPr>
                <w:sz w:val="11"/>
                <w:szCs w:val="11"/>
              </w:rPr>
            </w:pPr>
          </w:p>
        </w:tc>
        <w:tc>
          <w:tcPr>
            <w:tcW w:w="55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BA2C407" w14:textId="77777777" w:rsidR="004D27C3" w:rsidRPr="00BB7E16" w:rsidRDefault="004D27C3" w:rsidP="00586AD1">
            <w:pPr>
              <w:widowControl w:val="0"/>
              <w:autoSpaceDE w:val="0"/>
              <w:autoSpaceDN w:val="0"/>
              <w:adjustRightInd w:val="0"/>
              <w:rPr>
                <w:sz w:val="11"/>
                <w:szCs w:val="11"/>
              </w:rPr>
            </w:pPr>
          </w:p>
        </w:tc>
        <w:tc>
          <w:tcPr>
            <w:tcW w:w="129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46FBBC" w14:textId="77777777" w:rsidR="004D27C3" w:rsidRPr="00BB7E16" w:rsidRDefault="004D27C3" w:rsidP="00586AD1">
            <w:pPr>
              <w:widowControl w:val="0"/>
              <w:autoSpaceDE w:val="0"/>
              <w:autoSpaceDN w:val="0"/>
              <w:adjustRightInd w:val="0"/>
              <w:rPr>
                <w:sz w:val="11"/>
                <w:szCs w:val="11"/>
              </w:rPr>
            </w:pPr>
          </w:p>
        </w:tc>
        <w:tc>
          <w:tcPr>
            <w:tcW w:w="79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434482C" w14:textId="77777777" w:rsidR="004D27C3" w:rsidRPr="00BB7E16" w:rsidRDefault="004D27C3" w:rsidP="00586AD1">
            <w:pPr>
              <w:widowControl w:val="0"/>
              <w:autoSpaceDE w:val="0"/>
              <w:autoSpaceDN w:val="0"/>
              <w:adjustRightInd w:val="0"/>
              <w:rPr>
                <w:sz w:val="11"/>
                <w:szCs w:val="11"/>
              </w:rPr>
            </w:pPr>
          </w:p>
        </w:tc>
        <w:tc>
          <w:tcPr>
            <w:tcW w:w="50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4C1709C"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Start</w:t>
            </w:r>
          </w:p>
        </w:tc>
        <w:tc>
          <w:tcPr>
            <w:tcW w:w="453"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6C0A0C73"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End</w:t>
            </w:r>
          </w:p>
        </w:tc>
        <w:tc>
          <w:tcPr>
            <w:tcW w:w="74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88C9AAD" w14:textId="77777777" w:rsidR="004D27C3" w:rsidRPr="00BB7E16" w:rsidRDefault="004D27C3" w:rsidP="00586AD1">
            <w:pPr>
              <w:widowControl w:val="0"/>
              <w:autoSpaceDE w:val="0"/>
              <w:autoSpaceDN w:val="0"/>
              <w:adjustRightInd w:val="0"/>
              <w:rPr>
                <w:sz w:val="11"/>
                <w:szCs w:val="11"/>
              </w:rPr>
            </w:pPr>
          </w:p>
        </w:tc>
        <w:tc>
          <w:tcPr>
            <w:tcW w:w="11" w:type="pct"/>
            <w:tcBorders>
              <w:top w:val="nil"/>
              <w:left w:val="nil"/>
              <w:bottom w:val="nil"/>
              <w:right w:val="nil"/>
            </w:tcBorders>
          </w:tcPr>
          <w:p w14:paraId="2516C547" w14:textId="77777777" w:rsidR="004D27C3" w:rsidRPr="00BB7E16" w:rsidRDefault="004D27C3" w:rsidP="00586AD1">
            <w:pPr>
              <w:widowControl w:val="0"/>
              <w:autoSpaceDE w:val="0"/>
              <w:autoSpaceDN w:val="0"/>
              <w:adjustRightInd w:val="0"/>
              <w:rPr>
                <w:sz w:val="11"/>
                <w:szCs w:val="11"/>
              </w:rPr>
            </w:pPr>
          </w:p>
        </w:tc>
      </w:tr>
      <w:tr w:rsidR="008040D8" w:rsidRPr="00BB7E16" w14:paraId="47DA713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BFC3B" w14:textId="334A2F5D" w:rsidR="008040D8" w:rsidRDefault="008040D8" w:rsidP="0057445F">
            <w:pPr>
              <w:widowControl w:val="0"/>
              <w:autoSpaceDE w:val="0"/>
              <w:autoSpaceDN w:val="0"/>
              <w:adjustRightInd w:val="0"/>
              <w:rPr>
                <w:color w:val="000000"/>
                <w:sz w:val="20"/>
                <w:szCs w:val="20"/>
              </w:rPr>
            </w:pPr>
            <w:r>
              <w:rPr>
                <w:color w:val="000000"/>
                <w:sz w:val="20"/>
                <w:szCs w:val="20"/>
              </w:rPr>
              <w:t xml:space="preserve">Emma </w:t>
            </w:r>
            <w:proofErr w:type="spellStart"/>
            <w:r>
              <w:rPr>
                <w:color w:val="000000"/>
                <w:sz w:val="20"/>
                <w:szCs w:val="20"/>
              </w:rPr>
              <w:t>Tetrault</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281CCB" w14:textId="2D1CB0F8" w:rsidR="008040D8" w:rsidRDefault="008040D8"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5602A" w14:textId="23B67F5E" w:rsidR="008040D8" w:rsidRDefault="008040D8" w:rsidP="00971CB1">
            <w:pPr>
              <w:widowControl w:val="0"/>
              <w:autoSpaceDE w:val="0"/>
              <w:autoSpaceDN w:val="0"/>
              <w:adjustRightInd w:val="0"/>
              <w:rPr>
                <w:color w:val="000000"/>
                <w:sz w:val="20"/>
                <w:szCs w:val="20"/>
              </w:rPr>
            </w:pPr>
            <w:r>
              <w:rPr>
                <w:color w:val="000000"/>
                <w:sz w:val="20"/>
                <w:szCs w:val="20"/>
              </w:rPr>
              <w:t>Palliative approach to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70745" w14:textId="1966CAD2" w:rsidR="008040D8" w:rsidRDefault="008040D8"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CEBE00" w14:textId="15B19730" w:rsidR="008040D8" w:rsidRDefault="00225C2C" w:rsidP="00586AD1">
            <w:pPr>
              <w:widowControl w:val="0"/>
              <w:autoSpaceDE w:val="0"/>
              <w:autoSpaceDN w:val="0"/>
              <w:adjustRightInd w:val="0"/>
              <w:rPr>
                <w:color w:val="000000"/>
                <w:sz w:val="20"/>
                <w:szCs w:val="20"/>
              </w:rPr>
            </w:pPr>
            <w:r>
              <w:rPr>
                <w:color w:val="000000"/>
                <w:sz w:val="20"/>
                <w:szCs w:val="20"/>
              </w:rPr>
              <w:t>May 2024</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5C0156" w14:textId="77777777" w:rsidR="008040D8" w:rsidRDefault="008040D8" w:rsidP="00586AD1">
            <w:pPr>
              <w:widowControl w:val="0"/>
              <w:autoSpaceDE w:val="0"/>
              <w:autoSpaceDN w:val="0"/>
              <w:adjustRightInd w:val="0"/>
              <w:rPr>
                <w:color w:val="000000"/>
                <w:sz w:val="20"/>
                <w:szCs w:val="20"/>
              </w:rPr>
            </w:pP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ABF31F" w14:textId="77777777" w:rsidR="008040D8" w:rsidRDefault="008040D8" w:rsidP="00971CB1">
            <w:pPr>
              <w:widowControl w:val="0"/>
              <w:autoSpaceDE w:val="0"/>
              <w:autoSpaceDN w:val="0"/>
              <w:adjustRightInd w:val="0"/>
              <w:rPr>
                <w:color w:val="000000"/>
                <w:sz w:val="20"/>
                <w:szCs w:val="20"/>
              </w:rPr>
            </w:pPr>
          </w:p>
        </w:tc>
        <w:tc>
          <w:tcPr>
            <w:tcW w:w="43" w:type="pct"/>
            <w:gridSpan w:val="2"/>
            <w:tcBorders>
              <w:top w:val="nil"/>
              <w:left w:val="nil"/>
              <w:bottom w:val="nil"/>
              <w:right w:val="nil"/>
            </w:tcBorders>
            <w:tcMar>
              <w:top w:w="40" w:type="dxa"/>
              <w:left w:w="40" w:type="dxa"/>
              <w:bottom w:w="40" w:type="dxa"/>
              <w:right w:w="40" w:type="dxa"/>
            </w:tcMar>
          </w:tcPr>
          <w:p w14:paraId="0B9AAC8E" w14:textId="77777777" w:rsidR="008040D8" w:rsidRPr="00BB7E16" w:rsidRDefault="008040D8" w:rsidP="00586AD1">
            <w:pPr>
              <w:widowControl w:val="0"/>
              <w:autoSpaceDE w:val="0"/>
              <w:autoSpaceDN w:val="0"/>
              <w:adjustRightInd w:val="0"/>
              <w:rPr>
                <w:sz w:val="11"/>
                <w:szCs w:val="11"/>
              </w:rPr>
            </w:pPr>
          </w:p>
        </w:tc>
      </w:tr>
      <w:tr w:rsidR="00222422" w:rsidRPr="00BB7E16" w14:paraId="7D71065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D60DE1" w14:textId="78F8B25D" w:rsidR="00222422" w:rsidRDefault="00222422" w:rsidP="0057445F">
            <w:pPr>
              <w:widowControl w:val="0"/>
              <w:autoSpaceDE w:val="0"/>
              <w:autoSpaceDN w:val="0"/>
              <w:adjustRightInd w:val="0"/>
              <w:rPr>
                <w:color w:val="000000"/>
                <w:sz w:val="20"/>
                <w:szCs w:val="20"/>
              </w:rPr>
            </w:pPr>
            <w:r>
              <w:rPr>
                <w:color w:val="000000"/>
                <w:sz w:val="20"/>
                <w:szCs w:val="20"/>
              </w:rPr>
              <w:t xml:space="preserve">Zachary </w:t>
            </w:r>
            <w:proofErr w:type="spellStart"/>
            <w:r>
              <w:rPr>
                <w:color w:val="000000"/>
                <w:sz w:val="20"/>
                <w:szCs w:val="20"/>
              </w:rPr>
              <w:t>Mattheis</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DF41E3" w14:textId="4668FB4B" w:rsidR="00222422" w:rsidRDefault="00222422" w:rsidP="00586AD1">
            <w:pPr>
              <w:widowControl w:val="0"/>
              <w:autoSpaceDE w:val="0"/>
              <w:autoSpaceDN w:val="0"/>
              <w:adjustRightInd w:val="0"/>
              <w:rPr>
                <w:color w:val="000000"/>
                <w:sz w:val="20"/>
                <w:szCs w:val="20"/>
              </w:rPr>
            </w:pPr>
            <w:r>
              <w:rPr>
                <w:color w:val="000000"/>
                <w:sz w:val="20"/>
                <w:szCs w:val="20"/>
              </w:rPr>
              <w:t>MHL</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EF7070" w14:textId="057D61CA" w:rsidR="00222422" w:rsidRDefault="00222422" w:rsidP="00971CB1">
            <w:pPr>
              <w:widowControl w:val="0"/>
              <w:autoSpaceDE w:val="0"/>
              <w:autoSpaceDN w:val="0"/>
              <w:adjustRightInd w:val="0"/>
              <w:rPr>
                <w:color w:val="000000"/>
                <w:sz w:val="20"/>
                <w:szCs w:val="20"/>
              </w:rPr>
            </w:pPr>
            <w:r>
              <w:rPr>
                <w:color w:val="000000"/>
                <w:sz w:val="20"/>
                <w:szCs w:val="20"/>
              </w:rPr>
              <w:t>Factors influencing NP participation in MAID</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B963C3" w14:textId="6CED8209" w:rsidR="00222422" w:rsidRDefault="00222422"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34F8F8" w14:textId="11EADB5D" w:rsidR="00222422" w:rsidRDefault="00222422" w:rsidP="00586AD1">
            <w:pPr>
              <w:widowControl w:val="0"/>
              <w:autoSpaceDE w:val="0"/>
              <w:autoSpaceDN w:val="0"/>
              <w:adjustRightInd w:val="0"/>
              <w:rPr>
                <w:color w:val="000000"/>
                <w:sz w:val="20"/>
                <w:szCs w:val="20"/>
              </w:rPr>
            </w:pPr>
            <w:r>
              <w:rPr>
                <w:color w:val="000000"/>
                <w:sz w:val="20"/>
                <w:szCs w:val="20"/>
              </w:rPr>
              <w:t>Sept 2023</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4026B8" w14:textId="77777777" w:rsidR="00222422" w:rsidRDefault="00222422" w:rsidP="00586AD1">
            <w:pPr>
              <w:widowControl w:val="0"/>
              <w:autoSpaceDE w:val="0"/>
              <w:autoSpaceDN w:val="0"/>
              <w:adjustRightInd w:val="0"/>
              <w:rPr>
                <w:color w:val="000000"/>
                <w:sz w:val="20"/>
                <w:szCs w:val="20"/>
              </w:rPr>
            </w:pP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1A5EF2" w14:textId="112E3C39" w:rsidR="00222422" w:rsidRDefault="00222422" w:rsidP="00971CB1">
            <w:pPr>
              <w:widowControl w:val="0"/>
              <w:autoSpaceDE w:val="0"/>
              <w:autoSpaceDN w:val="0"/>
              <w:adjustRightInd w:val="0"/>
              <w:rPr>
                <w:color w:val="000000"/>
                <w:sz w:val="20"/>
                <w:szCs w:val="20"/>
              </w:rPr>
            </w:pPr>
            <w:r>
              <w:rPr>
                <w:color w:val="000000"/>
                <w:sz w:val="20"/>
                <w:szCs w:val="20"/>
              </w:rPr>
              <w:t>S. Thorne</w:t>
            </w:r>
          </w:p>
        </w:tc>
        <w:tc>
          <w:tcPr>
            <w:tcW w:w="43" w:type="pct"/>
            <w:gridSpan w:val="2"/>
            <w:tcBorders>
              <w:top w:val="nil"/>
              <w:left w:val="nil"/>
              <w:bottom w:val="nil"/>
              <w:right w:val="nil"/>
            </w:tcBorders>
            <w:tcMar>
              <w:top w:w="40" w:type="dxa"/>
              <w:left w:w="40" w:type="dxa"/>
              <w:bottom w:w="40" w:type="dxa"/>
              <w:right w:w="40" w:type="dxa"/>
            </w:tcMar>
          </w:tcPr>
          <w:p w14:paraId="57B95EA7" w14:textId="77777777" w:rsidR="00222422" w:rsidRPr="00BB7E16" w:rsidRDefault="00222422" w:rsidP="00586AD1">
            <w:pPr>
              <w:widowControl w:val="0"/>
              <w:autoSpaceDE w:val="0"/>
              <w:autoSpaceDN w:val="0"/>
              <w:adjustRightInd w:val="0"/>
              <w:rPr>
                <w:sz w:val="11"/>
                <w:szCs w:val="11"/>
              </w:rPr>
            </w:pPr>
          </w:p>
        </w:tc>
      </w:tr>
      <w:tr w:rsidR="00596D5C" w:rsidRPr="00BB7E16" w14:paraId="5553979E"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C783AD" w14:textId="48D07D0C" w:rsidR="00596D5C" w:rsidRDefault="00596D5C" w:rsidP="0057445F">
            <w:pPr>
              <w:widowControl w:val="0"/>
              <w:autoSpaceDE w:val="0"/>
              <w:autoSpaceDN w:val="0"/>
              <w:adjustRightInd w:val="0"/>
              <w:rPr>
                <w:color w:val="000000"/>
                <w:sz w:val="20"/>
                <w:szCs w:val="20"/>
              </w:rPr>
            </w:pPr>
            <w:r>
              <w:rPr>
                <w:color w:val="000000"/>
                <w:sz w:val="20"/>
                <w:szCs w:val="20"/>
              </w:rPr>
              <w:t>Lizzy Walsh</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134B1A" w14:textId="09D48136" w:rsidR="00596D5C" w:rsidRDefault="00596D5C" w:rsidP="00586AD1">
            <w:pPr>
              <w:widowControl w:val="0"/>
              <w:autoSpaceDE w:val="0"/>
              <w:autoSpaceDN w:val="0"/>
              <w:adjustRightInd w:val="0"/>
              <w:rPr>
                <w:color w:val="000000"/>
                <w:sz w:val="20"/>
                <w:szCs w:val="20"/>
              </w:rPr>
            </w:pPr>
            <w:r>
              <w:rPr>
                <w:color w:val="000000"/>
                <w:sz w:val="20"/>
                <w:szCs w:val="20"/>
              </w:rPr>
              <w:t>MSW</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51AAF" w14:textId="32F5FEEF" w:rsidR="00596D5C" w:rsidRDefault="00596D5C" w:rsidP="00971CB1">
            <w:pPr>
              <w:widowControl w:val="0"/>
              <w:autoSpaceDE w:val="0"/>
              <w:autoSpaceDN w:val="0"/>
              <w:adjustRightInd w:val="0"/>
              <w:rPr>
                <w:color w:val="000000"/>
                <w:sz w:val="20"/>
                <w:szCs w:val="20"/>
              </w:rPr>
            </w:pPr>
            <w:r>
              <w:rPr>
                <w:color w:val="000000"/>
                <w:sz w:val="20"/>
                <w:szCs w:val="20"/>
              </w:rPr>
              <w:t>MAID and Advance Directives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98D4FF" w14:textId="6E697B48" w:rsidR="00596D5C" w:rsidRDefault="00596D5C"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p w14:paraId="234D7754" w14:textId="0C0672A9" w:rsidR="00596D5C" w:rsidRDefault="00596D5C" w:rsidP="00586AD1">
            <w:pPr>
              <w:widowControl w:val="0"/>
              <w:autoSpaceDE w:val="0"/>
              <w:autoSpaceDN w:val="0"/>
              <w:adjustRightInd w:val="0"/>
              <w:rPr>
                <w:b/>
                <w:color w:val="000000"/>
                <w:sz w:val="20"/>
                <w:szCs w:val="20"/>
              </w:rPr>
            </w:pPr>
            <w:r>
              <w:rPr>
                <w:b/>
                <w:color w:val="000000"/>
                <w:sz w:val="20"/>
                <w:szCs w:val="20"/>
              </w:rPr>
              <w:t>R. Hole</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79D7E" w14:textId="1DDB8C92" w:rsidR="00596D5C" w:rsidRDefault="00596D5C" w:rsidP="00586AD1">
            <w:pPr>
              <w:widowControl w:val="0"/>
              <w:autoSpaceDE w:val="0"/>
              <w:autoSpaceDN w:val="0"/>
              <w:adjustRightInd w:val="0"/>
              <w:rPr>
                <w:color w:val="000000"/>
                <w:sz w:val="20"/>
                <w:szCs w:val="20"/>
              </w:rPr>
            </w:pPr>
            <w:r>
              <w:rPr>
                <w:color w:val="000000"/>
                <w:sz w:val="20"/>
                <w:szCs w:val="20"/>
              </w:rPr>
              <w:t>Sept 2022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91CBA7" w14:textId="77777777" w:rsidR="00596D5C" w:rsidRDefault="00596D5C" w:rsidP="00586AD1">
            <w:pPr>
              <w:widowControl w:val="0"/>
              <w:autoSpaceDE w:val="0"/>
              <w:autoSpaceDN w:val="0"/>
              <w:adjustRightInd w:val="0"/>
              <w:rPr>
                <w:color w:val="000000"/>
                <w:sz w:val="20"/>
                <w:szCs w:val="20"/>
              </w:rPr>
            </w:pP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255803" w14:textId="77777777" w:rsidR="00596D5C" w:rsidRDefault="00973B11" w:rsidP="00971CB1">
            <w:pPr>
              <w:widowControl w:val="0"/>
              <w:autoSpaceDE w:val="0"/>
              <w:autoSpaceDN w:val="0"/>
              <w:adjustRightInd w:val="0"/>
              <w:rPr>
                <w:color w:val="000000"/>
                <w:sz w:val="20"/>
                <w:szCs w:val="20"/>
              </w:rPr>
            </w:pPr>
            <w:r>
              <w:rPr>
                <w:color w:val="000000"/>
                <w:sz w:val="20"/>
                <w:szCs w:val="20"/>
              </w:rPr>
              <w:t>D.K. Wright</w:t>
            </w:r>
          </w:p>
          <w:p w14:paraId="193EC0A1" w14:textId="3CBC9C8E" w:rsidR="00973B11" w:rsidRDefault="00973B11" w:rsidP="00971CB1">
            <w:pPr>
              <w:widowControl w:val="0"/>
              <w:autoSpaceDE w:val="0"/>
              <w:autoSpaceDN w:val="0"/>
              <w:adjustRightInd w:val="0"/>
              <w:rPr>
                <w:color w:val="000000"/>
                <w:sz w:val="20"/>
                <w:szCs w:val="20"/>
              </w:rPr>
            </w:pPr>
            <w:r>
              <w:rPr>
                <w:color w:val="000000"/>
                <w:sz w:val="20"/>
                <w:szCs w:val="20"/>
              </w:rPr>
              <w:t>M. Hall</w:t>
            </w:r>
          </w:p>
        </w:tc>
        <w:tc>
          <w:tcPr>
            <w:tcW w:w="43" w:type="pct"/>
            <w:gridSpan w:val="2"/>
            <w:tcBorders>
              <w:top w:val="nil"/>
              <w:left w:val="nil"/>
              <w:bottom w:val="nil"/>
              <w:right w:val="nil"/>
            </w:tcBorders>
            <w:tcMar>
              <w:top w:w="40" w:type="dxa"/>
              <w:left w:w="40" w:type="dxa"/>
              <w:bottom w:w="40" w:type="dxa"/>
              <w:right w:w="40" w:type="dxa"/>
            </w:tcMar>
          </w:tcPr>
          <w:p w14:paraId="177096BD" w14:textId="77777777" w:rsidR="00596D5C" w:rsidRPr="00BB7E16" w:rsidRDefault="00596D5C" w:rsidP="00586AD1">
            <w:pPr>
              <w:widowControl w:val="0"/>
              <w:autoSpaceDE w:val="0"/>
              <w:autoSpaceDN w:val="0"/>
              <w:adjustRightInd w:val="0"/>
              <w:rPr>
                <w:sz w:val="11"/>
                <w:szCs w:val="11"/>
              </w:rPr>
            </w:pPr>
          </w:p>
        </w:tc>
      </w:tr>
      <w:tr w:rsidR="004D27C3" w:rsidRPr="00BB7E16" w14:paraId="008C200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3261E3" w14:textId="7804FCAB" w:rsidR="004D27C3" w:rsidRDefault="004D27C3" w:rsidP="0057445F">
            <w:pPr>
              <w:widowControl w:val="0"/>
              <w:autoSpaceDE w:val="0"/>
              <w:autoSpaceDN w:val="0"/>
              <w:adjustRightInd w:val="0"/>
              <w:rPr>
                <w:color w:val="000000"/>
                <w:sz w:val="20"/>
                <w:szCs w:val="20"/>
              </w:rPr>
            </w:pPr>
            <w:r>
              <w:rPr>
                <w:color w:val="000000"/>
                <w:sz w:val="20"/>
                <w:szCs w:val="20"/>
              </w:rPr>
              <w:t>Melissa Faulkner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E2348E" w14:textId="65764AC6"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07056D" w14:textId="3FBC77CB" w:rsidR="004D27C3" w:rsidRDefault="004D27C3" w:rsidP="00971CB1">
            <w:pPr>
              <w:widowControl w:val="0"/>
              <w:autoSpaceDE w:val="0"/>
              <w:autoSpaceDN w:val="0"/>
              <w:adjustRightInd w:val="0"/>
              <w:rPr>
                <w:color w:val="000000"/>
                <w:sz w:val="20"/>
                <w:szCs w:val="20"/>
              </w:rPr>
            </w:pPr>
            <w:r>
              <w:rPr>
                <w:color w:val="000000"/>
                <w:sz w:val="20"/>
                <w:szCs w:val="20"/>
              </w:rPr>
              <w:t>Patient perspectives of healthcare injury</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7F846" w14:textId="0EEC0B59" w:rsidR="004D27C3" w:rsidRDefault="004D27C3" w:rsidP="00586AD1">
            <w:pPr>
              <w:widowControl w:val="0"/>
              <w:autoSpaceDE w:val="0"/>
              <w:autoSpaceDN w:val="0"/>
              <w:adjustRightInd w:val="0"/>
              <w:rPr>
                <w:b/>
                <w:color w:val="000000"/>
                <w:sz w:val="20"/>
                <w:szCs w:val="20"/>
              </w:rPr>
            </w:pPr>
            <w:r>
              <w:rPr>
                <w:b/>
                <w:color w:val="000000"/>
                <w:sz w:val="20"/>
                <w:szCs w:val="20"/>
              </w:rPr>
              <w:t xml:space="preserve">N. </w:t>
            </w:r>
            <w:proofErr w:type="spellStart"/>
            <w:r>
              <w:rPr>
                <w:b/>
                <w:color w:val="000000"/>
                <w:sz w:val="20"/>
                <w:szCs w:val="20"/>
              </w:rPr>
              <w:t>Oelke</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AC4876" w14:textId="696FB940" w:rsidR="004D27C3" w:rsidRDefault="004D27C3" w:rsidP="00586AD1">
            <w:pPr>
              <w:widowControl w:val="0"/>
              <w:autoSpaceDE w:val="0"/>
              <w:autoSpaceDN w:val="0"/>
              <w:adjustRightInd w:val="0"/>
              <w:rPr>
                <w:color w:val="000000"/>
                <w:sz w:val="20"/>
                <w:szCs w:val="20"/>
              </w:rPr>
            </w:pPr>
            <w:r>
              <w:rPr>
                <w:color w:val="000000"/>
                <w:sz w:val="20"/>
                <w:szCs w:val="20"/>
              </w:rPr>
              <w:t>Oct 2021</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647EBB" w14:textId="601CDE0D" w:rsidR="004D27C3" w:rsidRDefault="00530346" w:rsidP="00586AD1">
            <w:pPr>
              <w:widowControl w:val="0"/>
              <w:autoSpaceDE w:val="0"/>
              <w:autoSpaceDN w:val="0"/>
              <w:adjustRightInd w:val="0"/>
              <w:rPr>
                <w:color w:val="000000"/>
                <w:sz w:val="20"/>
                <w:szCs w:val="20"/>
              </w:rPr>
            </w:pPr>
            <w:r>
              <w:rPr>
                <w:color w:val="000000"/>
                <w:sz w:val="20"/>
                <w:szCs w:val="20"/>
              </w:rPr>
              <w:t>Sept 24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C6158F"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p w14:paraId="775E97AF" w14:textId="7396AB53" w:rsidR="00ED5628" w:rsidRDefault="00ED5628" w:rsidP="00971CB1">
            <w:pPr>
              <w:widowControl w:val="0"/>
              <w:autoSpaceDE w:val="0"/>
              <w:autoSpaceDN w:val="0"/>
              <w:adjustRightInd w:val="0"/>
              <w:rPr>
                <w:color w:val="000000"/>
                <w:sz w:val="20"/>
                <w:szCs w:val="20"/>
              </w:rPr>
            </w:pPr>
            <w:r>
              <w:rPr>
                <w:color w:val="000000"/>
                <w:sz w:val="20"/>
                <w:szCs w:val="20"/>
              </w:rPr>
              <w:t>D. Banner</w:t>
            </w:r>
          </w:p>
        </w:tc>
        <w:tc>
          <w:tcPr>
            <w:tcW w:w="43" w:type="pct"/>
            <w:gridSpan w:val="2"/>
            <w:tcBorders>
              <w:top w:val="nil"/>
              <w:left w:val="nil"/>
              <w:bottom w:val="nil"/>
              <w:right w:val="nil"/>
            </w:tcBorders>
            <w:tcMar>
              <w:top w:w="40" w:type="dxa"/>
              <w:left w:w="40" w:type="dxa"/>
              <w:bottom w:w="40" w:type="dxa"/>
              <w:right w:w="40" w:type="dxa"/>
            </w:tcMar>
          </w:tcPr>
          <w:p w14:paraId="02EE06EB" w14:textId="77777777" w:rsidR="004D27C3" w:rsidRPr="00BB7E16" w:rsidRDefault="004D27C3" w:rsidP="00586AD1">
            <w:pPr>
              <w:widowControl w:val="0"/>
              <w:autoSpaceDE w:val="0"/>
              <w:autoSpaceDN w:val="0"/>
              <w:adjustRightInd w:val="0"/>
              <w:rPr>
                <w:sz w:val="11"/>
                <w:szCs w:val="11"/>
              </w:rPr>
            </w:pPr>
          </w:p>
        </w:tc>
      </w:tr>
      <w:tr w:rsidR="004D27C3" w:rsidRPr="00BB7E16" w14:paraId="2599B973"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E5CD5D" w14:textId="251A9E95" w:rsidR="004D27C3" w:rsidRDefault="004D27C3" w:rsidP="0057445F">
            <w:pPr>
              <w:widowControl w:val="0"/>
              <w:autoSpaceDE w:val="0"/>
              <w:autoSpaceDN w:val="0"/>
              <w:adjustRightInd w:val="0"/>
              <w:rPr>
                <w:color w:val="000000"/>
                <w:sz w:val="20"/>
                <w:szCs w:val="20"/>
              </w:rPr>
            </w:pPr>
            <w:r>
              <w:rPr>
                <w:color w:val="000000"/>
                <w:sz w:val="20"/>
                <w:szCs w:val="20"/>
              </w:rPr>
              <w:t>Heidi Parker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042C4B" w14:textId="054F13F1"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242C56" w14:textId="7647E5B6" w:rsidR="004D27C3" w:rsidRDefault="004D27C3" w:rsidP="00971CB1">
            <w:pPr>
              <w:widowControl w:val="0"/>
              <w:autoSpaceDE w:val="0"/>
              <w:autoSpaceDN w:val="0"/>
              <w:adjustRightInd w:val="0"/>
              <w:rPr>
                <w:color w:val="000000"/>
                <w:sz w:val="20"/>
                <w:szCs w:val="20"/>
              </w:rPr>
            </w:pPr>
            <w:proofErr w:type="spellStart"/>
            <w:r>
              <w:rPr>
                <w:color w:val="000000"/>
                <w:sz w:val="20"/>
                <w:szCs w:val="20"/>
              </w:rPr>
              <w:t>MAiD</w:t>
            </w:r>
            <w:proofErr w:type="spellEnd"/>
            <w:r>
              <w:rPr>
                <w:color w:val="000000"/>
                <w:sz w:val="20"/>
                <w:szCs w:val="20"/>
              </w:rPr>
              <w:t xml:space="preserve"> and Palliative Sedation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5B915" w14:textId="1BF5197F"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5A2C4D" w14:textId="1FBA069B" w:rsidR="004D27C3" w:rsidRDefault="004D27C3" w:rsidP="00586AD1">
            <w:pPr>
              <w:widowControl w:val="0"/>
              <w:autoSpaceDE w:val="0"/>
              <w:autoSpaceDN w:val="0"/>
              <w:adjustRightInd w:val="0"/>
              <w:rPr>
                <w:color w:val="000000"/>
                <w:sz w:val="20"/>
                <w:szCs w:val="20"/>
              </w:rPr>
            </w:pPr>
            <w:r>
              <w:rPr>
                <w:color w:val="000000"/>
                <w:sz w:val="20"/>
                <w:szCs w:val="20"/>
              </w:rPr>
              <w:t>May 2021</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625F5C" w14:textId="61ACC7B0" w:rsidR="004D27C3" w:rsidRDefault="00543C16" w:rsidP="00586AD1">
            <w:pPr>
              <w:widowControl w:val="0"/>
              <w:autoSpaceDE w:val="0"/>
              <w:autoSpaceDN w:val="0"/>
              <w:adjustRightInd w:val="0"/>
              <w:rPr>
                <w:color w:val="000000"/>
                <w:sz w:val="20"/>
                <w:szCs w:val="20"/>
              </w:rPr>
            </w:pPr>
            <w:r>
              <w:rPr>
                <w:color w:val="000000"/>
                <w:sz w:val="20"/>
                <w:szCs w:val="20"/>
              </w:rPr>
              <w:t xml:space="preserve">June </w:t>
            </w:r>
            <w:r>
              <w:rPr>
                <w:color w:val="000000"/>
                <w:sz w:val="20"/>
                <w:szCs w:val="20"/>
              </w:rPr>
              <w:lastRenderedPageBreak/>
              <w:t>2024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D95836" w14:textId="77777777" w:rsidR="004D27C3" w:rsidRDefault="004D27C3" w:rsidP="00971CB1">
            <w:pPr>
              <w:widowControl w:val="0"/>
              <w:autoSpaceDE w:val="0"/>
              <w:autoSpaceDN w:val="0"/>
              <w:adjustRightInd w:val="0"/>
              <w:rPr>
                <w:color w:val="000000"/>
                <w:sz w:val="20"/>
                <w:szCs w:val="20"/>
              </w:rPr>
            </w:pPr>
            <w:r>
              <w:rPr>
                <w:color w:val="000000"/>
                <w:sz w:val="20"/>
                <w:szCs w:val="20"/>
              </w:rPr>
              <w:lastRenderedPageBreak/>
              <w:t>S. Thorne</w:t>
            </w:r>
          </w:p>
          <w:p w14:paraId="36F14103" w14:textId="42367133" w:rsidR="004D27C3" w:rsidRDefault="004D27C3" w:rsidP="00971CB1">
            <w:pPr>
              <w:widowControl w:val="0"/>
              <w:autoSpaceDE w:val="0"/>
              <w:autoSpaceDN w:val="0"/>
              <w:adjustRightInd w:val="0"/>
              <w:rPr>
                <w:color w:val="000000"/>
                <w:sz w:val="20"/>
                <w:szCs w:val="20"/>
              </w:rPr>
            </w:pPr>
            <w:r>
              <w:rPr>
                <w:color w:val="000000"/>
                <w:sz w:val="20"/>
                <w:szCs w:val="20"/>
              </w:rPr>
              <w:lastRenderedPageBreak/>
              <w:t>A. Chaudhuri</w:t>
            </w:r>
          </w:p>
        </w:tc>
        <w:tc>
          <w:tcPr>
            <w:tcW w:w="43" w:type="pct"/>
            <w:gridSpan w:val="2"/>
            <w:tcBorders>
              <w:top w:val="nil"/>
              <w:left w:val="nil"/>
              <w:bottom w:val="nil"/>
              <w:right w:val="nil"/>
            </w:tcBorders>
            <w:tcMar>
              <w:top w:w="40" w:type="dxa"/>
              <w:left w:w="40" w:type="dxa"/>
              <w:bottom w:w="40" w:type="dxa"/>
              <w:right w:w="40" w:type="dxa"/>
            </w:tcMar>
          </w:tcPr>
          <w:p w14:paraId="6057DBD7" w14:textId="77777777" w:rsidR="004D27C3" w:rsidRPr="00BB7E16" w:rsidRDefault="004D27C3" w:rsidP="00586AD1">
            <w:pPr>
              <w:widowControl w:val="0"/>
              <w:autoSpaceDE w:val="0"/>
              <w:autoSpaceDN w:val="0"/>
              <w:adjustRightInd w:val="0"/>
              <w:rPr>
                <w:sz w:val="11"/>
                <w:szCs w:val="11"/>
              </w:rPr>
            </w:pPr>
          </w:p>
        </w:tc>
      </w:tr>
      <w:tr w:rsidR="004D27C3" w:rsidRPr="00BB7E16" w14:paraId="4372876F"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F4C2D4" w14:textId="4001A639" w:rsidR="004D27C3" w:rsidRDefault="004D27C3" w:rsidP="0057445F">
            <w:pPr>
              <w:widowControl w:val="0"/>
              <w:autoSpaceDE w:val="0"/>
              <w:autoSpaceDN w:val="0"/>
              <w:adjustRightInd w:val="0"/>
              <w:rPr>
                <w:color w:val="000000"/>
                <w:sz w:val="20"/>
                <w:szCs w:val="20"/>
              </w:rPr>
            </w:pPr>
            <w:r>
              <w:rPr>
                <w:color w:val="000000"/>
                <w:sz w:val="20"/>
                <w:szCs w:val="20"/>
              </w:rPr>
              <w:t>Robyn Thomas</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E2EEE6" w14:textId="3A9E34C9"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3A3A7" w14:textId="51E88E1B" w:rsidR="004D27C3" w:rsidRDefault="004D27C3" w:rsidP="00971CB1">
            <w:pPr>
              <w:widowControl w:val="0"/>
              <w:autoSpaceDE w:val="0"/>
              <w:autoSpaceDN w:val="0"/>
              <w:adjustRightInd w:val="0"/>
              <w:rPr>
                <w:color w:val="000000"/>
                <w:sz w:val="20"/>
                <w:szCs w:val="20"/>
              </w:rPr>
            </w:pPr>
            <w:r>
              <w:rPr>
                <w:color w:val="000000"/>
                <w:sz w:val="20"/>
                <w:szCs w:val="20"/>
              </w:rPr>
              <w:t>Nav-CARE children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DA1D0E" w14:textId="482E2CD2"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995E55" w14:textId="03BC71ED" w:rsidR="004D27C3" w:rsidRDefault="004D27C3" w:rsidP="00586AD1">
            <w:pPr>
              <w:widowControl w:val="0"/>
              <w:autoSpaceDE w:val="0"/>
              <w:autoSpaceDN w:val="0"/>
              <w:adjustRightInd w:val="0"/>
              <w:rPr>
                <w:color w:val="000000"/>
                <w:sz w:val="20"/>
                <w:szCs w:val="20"/>
              </w:rPr>
            </w:pPr>
            <w:r>
              <w:rPr>
                <w:color w:val="000000"/>
                <w:sz w:val="20"/>
                <w:szCs w:val="20"/>
              </w:rPr>
              <w:t>Sept 2020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C497DB" w14:textId="7106F125" w:rsidR="004D27C3" w:rsidRDefault="006D5A82" w:rsidP="00586AD1">
            <w:pPr>
              <w:widowControl w:val="0"/>
              <w:autoSpaceDE w:val="0"/>
              <w:autoSpaceDN w:val="0"/>
              <w:adjustRightInd w:val="0"/>
              <w:rPr>
                <w:color w:val="000000"/>
                <w:sz w:val="20"/>
                <w:szCs w:val="20"/>
              </w:rPr>
            </w:pPr>
            <w:r>
              <w:rPr>
                <w:color w:val="000000"/>
                <w:sz w:val="20"/>
                <w:szCs w:val="20"/>
              </w:rPr>
              <w:t>May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8EF582"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M. </w:t>
            </w:r>
            <w:proofErr w:type="spellStart"/>
            <w:r>
              <w:rPr>
                <w:color w:val="000000"/>
                <w:sz w:val="20"/>
                <w:szCs w:val="20"/>
              </w:rPr>
              <w:t>Treschow</w:t>
            </w:r>
            <w:proofErr w:type="spellEnd"/>
          </w:p>
          <w:p w14:paraId="6A027024" w14:textId="04D8E160" w:rsidR="004D27C3" w:rsidRDefault="004D27C3" w:rsidP="00971CB1">
            <w:pPr>
              <w:widowControl w:val="0"/>
              <w:autoSpaceDE w:val="0"/>
              <w:autoSpaceDN w:val="0"/>
              <w:adjustRightInd w:val="0"/>
              <w:rPr>
                <w:color w:val="000000"/>
                <w:sz w:val="20"/>
                <w:szCs w:val="20"/>
              </w:rPr>
            </w:pPr>
            <w:r>
              <w:rPr>
                <w:color w:val="000000"/>
                <w:sz w:val="20"/>
                <w:szCs w:val="20"/>
              </w:rPr>
              <w:t xml:space="preserve">H. </w:t>
            </w:r>
            <w:proofErr w:type="spellStart"/>
            <w:r>
              <w:rPr>
                <w:color w:val="000000"/>
                <w:sz w:val="20"/>
                <w:szCs w:val="20"/>
              </w:rPr>
              <w:t>Siddon</w:t>
            </w:r>
            <w:proofErr w:type="spellEnd"/>
          </w:p>
        </w:tc>
        <w:tc>
          <w:tcPr>
            <w:tcW w:w="43" w:type="pct"/>
            <w:gridSpan w:val="2"/>
            <w:tcBorders>
              <w:top w:val="nil"/>
              <w:left w:val="nil"/>
              <w:bottom w:val="nil"/>
              <w:right w:val="nil"/>
            </w:tcBorders>
            <w:tcMar>
              <w:top w:w="40" w:type="dxa"/>
              <w:left w:w="40" w:type="dxa"/>
              <w:bottom w:w="40" w:type="dxa"/>
              <w:right w:w="40" w:type="dxa"/>
            </w:tcMar>
          </w:tcPr>
          <w:p w14:paraId="7A950F22" w14:textId="77777777" w:rsidR="004D27C3" w:rsidRPr="00BB7E16" w:rsidRDefault="004D27C3" w:rsidP="00586AD1">
            <w:pPr>
              <w:widowControl w:val="0"/>
              <w:autoSpaceDE w:val="0"/>
              <w:autoSpaceDN w:val="0"/>
              <w:adjustRightInd w:val="0"/>
              <w:rPr>
                <w:sz w:val="11"/>
                <w:szCs w:val="11"/>
              </w:rPr>
            </w:pPr>
          </w:p>
        </w:tc>
      </w:tr>
      <w:tr w:rsidR="004D27C3" w:rsidRPr="00BB7E16" w14:paraId="129794D9"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A08709" w14:textId="0664DCA1" w:rsidR="004D27C3" w:rsidRDefault="004D27C3" w:rsidP="0057445F">
            <w:pPr>
              <w:widowControl w:val="0"/>
              <w:autoSpaceDE w:val="0"/>
              <w:autoSpaceDN w:val="0"/>
              <w:adjustRightInd w:val="0"/>
              <w:rPr>
                <w:color w:val="000000"/>
                <w:sz w:val="20"/>
                <w:szCs w:val="20"/>
              </w:rPr>
            </w:pPr>
            <w:r>
              <w:rPr>
                <w:color w:val="000000"/>
                <w:sz w:val="20"/>
                <w:szCs w:val="20"/>
              </w:rPr>
              <w:t>Cara Basil</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921C9" w14:textId="5930DE7A"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41FABC" w14:textId="6B6DBBC4" w:rsidR="004D27C3" w:rsidRDefault="004D27C3" w:rsidP="00971CB1">
            <w:pPr>
              <w:widowControl w:val="0"/>
              <w:autoSpaceDE w:val="0"/>
              <w:autoSpaceDN w:val="0"/>
              <w:adjustRightInd w:val="0"/>
              <w:rPr>
                <w:color w:val="000000"/>
                <w:sz w:val="20"/>
                <w:szCs w:val="20"/>
              </w:rPr>
            </w:pPr>
            <w:r>
              <w:rPr>
                <w:color w:val="000000"/>
                <w:sz w:val="20"/>
                <w:szCs w:val="20"/>
              </w:rPr>
              <w:t>Nav-CARE Indigenous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3CA230" w14:textId="232B6FA6"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26E580" w14:textId="0017842F" w:rsidR="004D27C3" w:rsidRDefault="004D27C3" w:rsidP="00586AD1">
            <w:pPr>
              <w:widowControl w:val="0"/>
              <w:autoSpaceDE w:val="0"/>
              <w:autoSpaceDN w:val="0"/>
              <w:adjustRightInd w:val="0"/>
              <w:rPr>
                <w:color w:val="000000"/>
                <w:sz w:val="20"/>
                <w:szCs w:val="20"/>
              </w:rPr>
            </w:pPr>
            <w:r>
              <w:rPr>
                <w:color w:val="000000"/>
                <w:sz w:val="20"/>
                <w:szCs w:val="20"/>
              </w:rPr>
              <w:t>Sept 2020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3F4614" w14:textId="77777777" w:rsidR="004D27C3" w:rsidRDefault="004D27C3" w:rsidP="00586AD1">
            <w:pPr>
              <w:widowControl w:val="0"/>
              <w:autoSpaceDE w:val="0"/>
              <w:autoSpaceDN w:val="0"/>
              <w:adjustRightInd w:val="0"/>
              <w:rPr>
                <w:color w:val="000000"/>
                <w:sz w:val="20"/>
                <w:szCs w:val="20"/>
              </w:rPr>
            </w:pP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F55138" w14:textId="4951BDB1" w:rsidR="004D27C3" w:rsidRDefault="004D27C3" w:rsidP="00971CB1">
            <w:pPr>
              <w:widowControl w:val="0"/>
              <w:autoSpaceDE w:val="0"/>
              <w:autoSpaceDN w:val="0"/>
              <w:adjustRightInd w:val="0"/>
              <w:rPr>
                <w:color w:val="000000"/>
                <w:sz w:val="20"/>
                <w:szCs w:val="20"/>
              </w:rPr>
            </w:pPr>
            <w:r>
              <w:rPr>
                <w:color w:val="000000"/>
                <w:sz w:val="20"/>
                <w:szCs w:val="20"/>
              </w:rPr>
              <w:t>L. Bourque Bearskin</w:t>
            </w:r>
          </w:p>
          <w:p w14:paraId="6D703A4A" w14:textId="29BEE421" w:rsidR="004D27C3" w:rsidRDefault="004D27C3" w:rsidP="00971CB1">
            <w:pPr>
              <w:widowControl w:val="0"/>
              <w:autoSpaceDE w:val="0"/>
              <w:autoSpaceDN w:val="0"/>
              <w:adjustRightInd w:val="0"/>
              <w:rPr>
                <w:color w:val="000000"/>
                <w:sz w:val="20"/>
                <w:szCs w:val="20"/>
              </w:rPr>
            </w:pPr>
            <w:r>
              <w:rPr>
                <w:color w:val="000000"/>
                <w:sz w:val="20"/>
                <w:szCs w:val="20"/>
              </w:rPr>
              <w:t xml:space="preserve">D. </w:t>
            </w:r>
            <w:proofErr w:type="spellStart"/>
            <w:r>
              <w:rPr>
                <w:color w:val="000000"/>
                <w:sz w:val="20"/>
                <w:szCs w:val="20"/>
              </w:rPr>
              <w:t>Sookraj</w:t>
            </w:r>
            <w:proofErr w:type="spellEnd"/>
          </w:p>
        </w:tc>
        <w:tc>
          <w:tcPr>
            <w:tcW w:w="43" w:type="pct"/>
            <w:gridSpan w:val="2"/>
            <w:tcBorders>
              <w:top w:val="nil"/>
              <w:left w:val="nil"/>
              <w:bottom w:val="nil"/>
              <w:right w:val="nil"/>
            </w:tcBorders>
            <w:tcMar>
              <w:top w:w="40" w:type="dxa"/>
              <w:left w:w="40" w:type="dxa"/>
              <w:bottom w:w="40" w:type="dxa"/>
              <w:right w:w="40" w:type="dxa"/>
            </w:tcMar>
          </w:tcPr>
          <w:p w14:paraId="05791E99" w14:textId="77777777" w:rsidR="004D27C3" w:rsidRPr="00BB7E16" w:rsidRDefault="004D27C3" w:rsidP="00586AD1">
            <w:pPr>
              <w:widowControl w:val="0"/>
              <w:autoSpaceDE w:val="0"/>
              <w:autoSpaceDN w:val="0"/>
              <w:adjustRightInd w:val="0"/>
              <w:rPr>
                <w:sz w:val="11"/>
                <w:szCs w:val="11"/>
              </w:rPr>
            </w:pPr>
          </w:p>
        </w:tc>
      </w:tr>
      <w:tr w:rsidR="004D27C3" w:rsidRPr="00BB7E16" w14:paraId="2EF41F5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7C99DA" w14:textId="2A56DF0F" w:rsidR="004D27C3" w:rsidRDefault="004D27C3" w:rsidP="0057445F">
            <w:pPr>
              <w:widowControl w:val="0"/>
              <w:autoSpaceDE w:val="0"/>
              <w:autoSpaceDN w:val="0"/>
              <w:adjustRightInd w:val="0"/>
              <w:rPr>
                <w:color w:val="000000"/>
                <w:sz w:val="20"/>
                <w:szCs w:val="20"/>
              </w:rPr>
            </w:pPr>
            <w:r>
              <w:rPr>
                <w:color w:val="000000"/>
                <w:sz w:val="20"/>
                <w:szCs w:val="20"/>
              </w:rPr>
              <w:t>Paxton Bruce</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270222" w14:textId="70C1D024"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89A632" w14:textId="4D6122BC" w:rsidR="004D27C3" w:rsidRDefault="004D27C3" w:rsidP="00971CB1">
            <w:pPr>
              <w:widowControl w:val="0"/>
              <w:autoSpaceDE w:val="0"/>
              <w:autoSpaceDN w:val="0"/>
              <w:adjustRightInd w:val="0"/>
              <w:rPr>
                <w:color w:val="000000"/>
                <w:sz w:val="20"/>
                <w:szCs w:val="20"/>
              </w:rPr>
            </w:pPr>
            <w:r>
              <w:rPr>
                <w:color w:val="000000"/>
                <w:sz w:val="20"/>
                <w:szCs w:val="20"/>
              </w:rPr>
              <w:t xml:space="preserve">Developing Congruence in Early Childhood Educational Competencies </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536A68" w14:textId="227E6FF3"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p w14:paraId="67997519" w14:textId="090E2CE6" w:rsidR="004D27C3" w:rsidRDefault="004D27C3" w:rsidP="00586AD1">
            <w:pPr>
              <w:widowControl w:val="0"/>
              <w:autoSpaceDE w:val="0"/>
              <w:autoSpaceDN w:val="0"/>
              <w:adjustRightInd w:val="0"/>
              <w:rPr>
                <w:b/>
                <w:color w:val="000000"/>
                <w:sz w:val="20"/>
                <w:szCs w:val="20"/>
              </w:rPr>
            </w:pPr>
            <w:r>
              <w:rPr>
                <w:b/>
                <w:color w:val="000000"/>
                <w:sz w:val="20"/>
                <w:szCs w:val="20"/>
              </w:rPr>
              <w:t xml:space="preserve">S. </w:t>
            </w:r>
            <w:proofErr w:type="spellStart"/>
            <w:r>
              <w:rPr>
                <w:b/>
                <w:color w:val="000000"/>
                <w:sz w:val="20"/>
                <w:szCs w:val="20"/>
              </w:rPr>
              <w:t>Cherkowski</w:t>
            </w:r>
            <w:proofErr w:type="spellEnd"/>
          </w:p>
          <w:p w14:paraId="54B9AFD1" w14:textId="7E0C2E26" w:rsidR="004D27C3" w:rsidRDefault="004D27C3" w:rsidP="00586AD1">
            <w:pPr>
              <w:widowControl w:val="0"/>
              <w:autoSpaceDE w:val="0"/>
              <w:autoSpaceDN w:val="0"/>
              <w:adjustRightInd w:val="0"/>
              <w:rPr>
                <w:b/>
                <w:color w:val="000000"/>
                <w:sz w:val="20"/>
                <w:szCs w:val="20"/>
              </w:rPr>
            </w:pP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9AD53E" w14:textId="12DA5D4C" w:rsidR="004D27C3" w:rsidRDefault="004D27C3" w:rsidP="00586AD1">
            <w:pPr>
              <w:widowControl w:val="0"/>
              <w:autoSpaceDE w:val="0"/>
              <w:autoSpaceDN w:val="0"/>
              <w:adjustRightInd w:val="0"/>
              <w:rPr>
                <w:color w:val="000000"/>
                <w:sz w:val="20"/>
                <w:szCs w:val="20"/>
              </w:rPr>
            </w:pPr>
            <w:r>
              <w:rPr>
                <w:color w:val="000000"/>
                <w:sz w:val="20"/>
                <w:szCs w:val="20"/>
              </w:rPr>
              <w:t>Sept 2019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F39014" w14:textId="309FF135" w:rsidR="004D27C3" w:rsidRDefault="006D5A82" w:rsidP="00586AD1">
            <w:pPr>
              <w:widowControl w:val="0"/>
              <w:autoSpaceDE w:val="0"/>
              <w:autoSpaceDN w:val="0"/>
              <w:adjustRightInd w:val="0"/>
              <w:rPr>
                <w:color w:val="000000"/>
                <w:sz w:val="20"/>
                <w:szCs w:val="20"/>
              </w:rPr>
            </w:pPr>
            <w:r>
              <w:rPr>
                <w:color w:val="000000"/>
                <w:sz w:val="20"/>
                <w:szCs w:val="20"/>
              </w:rPr>
              <w:t>March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A5684"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S. </w:t>
            </w:r>
            <w:proofErr w:type="spellStart"/>
            <w:r>
              <w:rPr>
                <w:color w:val="000000"/>
                <w:sz w:val="20"/>
                <w:szCs w:val="20"/>
              </w:rPr>
              <w:t>Cherkowski</w:t>
            </w:r>
            <w:proofErr w:type="spellEnd"/>
          </w:p>
          <w:p w14:paraId="72EB201C" w14:textId="19CEA12E" w:rsidR="004D27C3" w:rsidRDefault="004D27C3" w:rsidP="00971CB1">
            <w:pPr>
              <w:widowControl w:val="0"/>
              <w:autoSpaceDE w:val="0"/>
              <w:autoSpaceDN w:val="0"/>
              <w:adjustRightInd w:val="0"/>
              <w:rPr>
                <w:color w:val="000000"/>
                <w:sz w:val="20"/>
                <w:szCs w:val="20"/>
              </w:rPr>
            </w:pPr>
            <w:r>
              <w:rPr>
                <w:color w:val="000000"/>
                <w:sz w:val="20"/>
                <w:szCs w:val="20"/>
              </w:rPr>
              <w:t xml:space="preserve">M. </w:t>
            </w:r>
            <w:proofErr w:type="spellStart"/>
            <w:r>
              <w:rPr>
                <w:color w:val="000000"/>
                <w:sz w:val="20"/>
                <w:szCs w:val="20"/>
              </w:rPr>
              <w:t>Guhn</w:t>
            </w:r>
            <w:proofErr w:type="spellEnd"/>
          </w:p>
        </w:tc>
        <w:tc>
          <w:tcPr>
            <w:tcW w:w="43" w:type="pct"/>
            <w:gridSpan w:val="2"/>
            <w:tcBorders>
              <w:top w:val="nil"/>
              <w:left w:val="nil"/>
              <w:bottom w:val="nil"/>
              <w:right w:val="nil"/>
            </w:tcBorders>
            <w:tcMar>
              <w:top w:w="40" w:type="dxa"/>
              <w:left w:w="40" w:type="dxa"/>
              <w:bottom w:w="40" w:type="dxa"/>
              <w:right w:w="40" w:type="dxa"/>
            </w:tcMar>
          </w:tcPr>
          <w:p w14:paraId="413BD200" w14:textId="77777777" w:rsidR="004D27C3" w:rsidRPr="00BB7E16" w:rsidRDefault="004D27C3" w:rsidP="00586AD1">
            <w:pPr>
              <w:widowControl w:val="0"/>
              <w:autoSpaceDE w:val="0"/>
              <w:autoSpaceDN w:val="0"/>
              <w:adjustRightInd w:val="0"/>
              <w:rPr>
                <w:sz w:val="11"/>
                <w:szCs w:val="11"/>
              </w:rPr>
            </w:pPr>
          </w:p>
        </w:tc>
      </w:tr>
      <w:tr w:rsidR="004D27C3" w:rsidRPr="00BB7E16" w14:paraId="4606DD31"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8E71BA" w14:textId="518EE4F4" w:rsidR="004D27C3" w:rsidRDefault="004D27C3" w:rsidP="0057445F">
            <w:pPr>
              <w:widowControl w:val="0"/>
              <w:autoSpaceDE w:val="0"/>
              <w:autoSpaceDN w:val="0"/>
              <w:adjustRightInd w:val="0"/>
              <w:rPr>
                <w:color w:val="000000"/>
                <w:sz w:val="20"/>
                <w:szCs w:val="20"/>
              </w:rPr>
            </w:pPr>
            <w:r>
              <w:rPr>
                <w:color w:val="000000"/>
                <w:sz w:val="20"/>
                <w:szCs w:val="20"/>
              </w:rPr>
              <w:t>Jocelyn Schroeder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ADF264" w14:textId="215BC729"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8D00E" w14:textId="0E63BA95" w:rsidR="004D27C3" w:rsidRDefault="004D27C3" w:rsidP="00971CB1">
            <w:pPr>
              <w:widowControl w:val="0"/>
              <w:autoSpaceDE w:val="0"/>
              <w:autoSpaceDN w:val="0"/>
              <w:adjustRightInd w:val="0"/>
              <w:rPr>
                <w:color w:val="000000"/>
                <w:sz w:val="20"/>
                <w:szCs w:val="20"/>
              </w:rPr>
            </w:pPr>
            <w:r>
              <w:rPr>
                <w:color w:val="000000"/>
                <w:sz w:val="20"/>
                <w:szCs w:val="20"/>
              </w:rPr>
              <w:t xml:space="preserve">Nursing Students’ and </w:t>
            </w:r>
            <w:proofErr w:type="spellStart"/>
            <w:r>
              <w:rPr>
                <w:color w:val="000000"/>
                <w:sz w:val="20"/>
                <w:szCs w:val="20"/>
              </w:rPr>
              <w:t>MAiD</w:t>
            </w:r>
            <w:proofErr w:type="spellEnd"/>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9267E0" w14:textId="747AA0DD"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A7DE76" w14:textId="4AEB175B" w:rsidR="004D27C3" w:rsidRDefault="004D27C3" w:rsidP="00586AD1">
            <w:pPr>
              <w:widowControl w:val="0"/>
              <w:autoSpaceDE w:val="0"/>
              <w:autoSpaceDN w:val="0"/>
              <w:adjustRightInd w:val="0"/>
              <w:rPr>
                <w:color w:val="000000"/>
                <w:sz w:val="20"/>
                <w:szCs w:val="20"/>
              </w:rPr>
            </w:pPr>
            <w:r>
              <w:rPr>
                <w:color w:val="000000"/>
                <w:sz w:val="20"/>
                <w:szCs w:val="20"/>
              </w:rPr>
              <w:t>Nov 2019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0DFF6D" w14:textId="0D2ED00A" w:rsidR="004D27C3" w:rsidRDefault="00973B11" w:rsidP="00586AD1">
            <w:pPr>
              <w:widowControl w:val="0"/>
              <w:autoSpaceDE w:val="0"/>
              <w:autoSpaceDN w:val="0"/>
              <w:adjustRightInd w:val="0"/>
              <w:rPr>
                <w:color w:val="000000"/>
                <w:sz w:val="20"/>
                <w:szCs w:val="20"/>
              </w:rPr>
            </w:pPr>
            <w:r>
              <w:rPr>
                <w:color w:val="000000"/>
                <w:sz w:val="20"/>
                <w:szCs w:val="20"/>
              </w:rPr>
              <w:t>Nov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AD5E06" w14:textId="77777777" w:rsidR="004D27C3" w:rsidRDefault="004D27C3" w:rsidP="00971CB1">
            <w:pPr>
              <w:widowControl w:val="0"/>
              <w:autoSpaceDE w:val="0"/>
              <w:autoSpaceDN w:val="0"/>
              <w:adjustRightInd w:val="0"/>
              <w:rPr>
                <w:color w:val="000000"/>
                <w:sz w:val="20"/>
                <w:szCs w:val="20"/>
              </w:rPr>
            </w:pPr>
            <w:r>
              <w:rPr>
                <w:color w:val="000000"/>
                <w:sz w:val="20"/>
                <w:szCs w:val="20"/>
              </w:rPr>
              <w:t>Lise Olsen</w:t>
            </w:r>
          </w:p>
          <w:p w14:paraId="2D0CD908" w14:textId="56AF6124" w:rsidR="004D27C3" w:rsidRDefault="004D27C3" w:rsidP="00971CB1">
            <w:pPr>
              <w:widowControl w:val="0"/>
              <w:autoSpaceDE w:val="0"/>
              <w:autoSpaceDN w:val="0"/>
              <w:adjustRightInd w:val="0"/>
              <w:rPr>
                <w:color w:val="000000"/>
                <w:sz w:val="20"/>
                <w:szCs w:val="20"/>
              </w:rPr>
            </w:pPr>
            <w:r>
              <w:rPr>
                <w:color w:val="000000"/>
                <w:sz w:val="20"/>
                <w:szCs w:val="20"/>
              </w:rPr>
              <w:t xml:space="preserve">Nelly </w:t>
            </w:r>
            <w:proofErr w:type="spellStart"/>
            <w:r>
              <w:rPr>
                <w:color w:val="000000"/>
                <w:sz w:val="20"/>
                <w:szCs w:val="20"/>
              </w:rPr>
              <w:t>Oelke</w:t>
            </w:r>
            <w:proofErr w:type="spellEnd"/>
          </w:p>
        </w:tc>
        <w:tc>
          <w:tcPr>
            <w:tcW w:w="43" w:type="pct"/>
            <w:gridSpan w:val="2"/>
            <w:tcBorders>
              <w:top w:val="nil"/>
              <w:left w:val="nil"/>
              <w:bottom w:val="nil"/>
              <w:right w:val="nil"/>
            </w:tcBorders>
            <w:tcMar>
              <w:top w:w="40" w:type="dxa"/>
              <w:left w:w="40" w:type="dxa"/>
              <w:bottom w:w="40" w:type="dxa"/>
              <w:right w:w="40" w:type="dxa"/>
            </w:tcMar>
          </w:tcPr>
          <w:p w14:paraId="60EED8FA" w14:textId="77777777" w:rsidR="004D27C3" w:rsidRPr="00BB7E16" w:rsidRDefault="004D27C3" w:rsidP="00586AD1">
            <w:pPr>
              <w:widowControl w:val="0"/>
              <w:autoSpaceDE w:val="0"/>
              <w:autoSpaceDN w:val="0"/>
              <w:adjustRightInd w:val="0"/>
              <w:rPr>
                <w:sz w:val="11"/>
                <w:szCs w:val="11"/>
              </w:rPr>
            </w:pPr>
          </w:p>
        </w:tc>
      </w:tr>
      <w:tr w:rsidR="004D27C3" w:rsidRPr="00BB7E16" w14:paraId="4E73368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AFF24F" w14:textId="795A832B" w:rsidR="004D27C3" w:rsidRPr="00BB7E16" w:rsidRDefault="004D27C3" w:rsidP="0057445F">
            <w:pPr>
              <w:widowControl w:val="0"/>
              <w:autoSpaceDE w:val="0"/>
              <w:autoSpaceDN w:val="0"/>
              <w:adjustRightInd w:val="0"/>
              <w:rPr>
                <w:color w:val="000000"/>
                <w:sz w:val="20"/>
                <w:szCs w:val="20"/>
              </w:rPr>
            </w:pPr>
            <w:r>
              <w:rPr>
                <w:color w:val="000000"/>
                <w:sz w:val="20"/>
                <w:szCs w:val="20"/>
              </w:rPr>
              <w:t>Helen Shannon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EFA254" w14:textId="35737C7E" w:rsidR="004D27C3" w:rsidRPr="00BB7E16"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3645B" w14:textId="3577740C" w:rsidR="004D27C3" w:rsidRPr="00BB7E16" w:rsidRDefault="004D27C3" w:rsidP="00971CB1">
            <w:pPr>
              <w:widowControl w:val="0"/>
              <w:autoSpaceDE w:val="0"/>
              <w:autoSpaceDN w:val="0"/>
              <w:adjustRightInd w:val="0"/>
              <w:rPr>
                <w:color w:val="000000"/>
                <w:sz w:val="20"/>
                <w:szCs w:val="20"/>
              </w:rPr>
            </w:pPr>
            <w:r>
              <w:rPr>
                <w:color w:val="000000"/>
                <w:sz w:val="20"/>
                <w:szCs w:val="20"/>
              </w:rPr>
              <w:t>PACU Nursing and Technology</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9DCA02" w14:textId="3ABDEE2E" w:rsidR="004D27C3" w:rsidRPr="00BB7E16" w:rsidRDefault="004D27C3" w:rsidP="00586AD1">
            <w:pPr>
              <w:widowControl w:val="0"/>
              <w:autoSpaceDE w:val="0"/>
              <w:autoSpaceDN w:val="0"/>
              <w:adjustRightInd w:val="0"/>
              <w:rPr>
                <w:b/>
                <w:color w:val="000000"/>
                <w:sz w:val="20"/>
                <w:szCs w:val="20"/>
              </w:rPr>
            </w:pPr>
            <w:r>
              <w:rPr>
                <w:b/>
                <w:color w:val="000000"/>
                <w:sz w:val="20"/>
                <w:szCs w:val="20"/>
              </w:rPr>
              <w:t>K. Rush</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5B6521" w14:textId="64013E11" w:rsidR="004D27C3" w:rsidRPr="00BB7E16" w:rsidRDefault="004D27C3" w:rsidP="00586AD1">
            <w:pPr>
              <w:widowControl w:val="0"/>
              <w:autoSpaceDE w:val="0"/>
              <w:autoSpaceDN w:val="0"/>
              <w:adjustRightInd w:val="0"/>
              <w:rPr>
                <w:color w:val="000000"/>
                <w:sz w:val="20"/>
                <w:szCs w:val="20"/>
              </w:rPr>
            </w:pPr>
            <w:r>
              <w:rPr>
                <w:color w:val="000000"/>
                <w:sz w:val="20"/>
                <w:szCs w:val="20"/>
              </w:rPr>
              <w:t>Jan 2018</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35184" w14:textId="586B978E" w:rsidR="004D27C3" w:rsidRPr="00BB7E16" w:rsidRDefault="004D27C3" w:rsidP="00586AD1">
            <w:pPr>
              <w:widowControl w:val="0"/>
              <w:autoSpaceDE w:val="0"/>
              <w:autoSpaceDN w:val="0"/>
              <w:adjustRightInd w:val="0"/>
              <w:rPr>
                <w:color w:val="000000"/>
                <w:sz w:val="20"/>
                <w:szCs w:val="20"/>
              </w:rPr>
            </w:pPr>
            <w:r>
              <w:rPr>
                <w:color w:val="000000"/>
                <w:sz w:val="20"/>
                <w:szCs w:val="20"/>
              </w:rPr>
              <w:t>July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2CA5EE"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p w14:paraId="269B2D71" w14:textId="44B76A8F" w:rsidR="004D27C3" w:rsidRPr="00BB7E16" w:rsidRDefault="004D27C3" w:rsidP="00971CB1">
            <w:pPr>
              <w:widowControl w:val="0"/>
              <w:autoSpaceDE w:val="0"/>
              <w:autoSpaceDN w:val="0"/>
              <w:adjustRightInd w:val="0"/>
              <w:rPr>
                <w:color w:val="000000"/>
                <w:sz w:val="20"/>
                <w:szCs w:val="20"/>
              </w:rPr>
            </w:pPr>
            <w:r>
              <w:rPr>
                <w:color w:val="000000"/>
                <w:sz w:val="20"/>
                <w:szCs w:val="20"/>
              </w:rPr>
              <w:t>C. Holmes</w:t>
            </w:r>
          </w:p>
        </w:tc>
        <w:tc>
          <w:tcPr>
            <w:tcW w:w="43" w:type="pct"/>
            <w:gridSpan w:val="2"/>
            <w:tcBorders>
              <w:top w:val="nil"/>
              <w:left w:val="nil"/>
              <w:bottom w:val="nil"/>
              <w:right w:val="nil"/>
            </w:tcBorders>
            <w:tcMar>
              <w:top w:w="40" w:type="dxa"/>
              <w:left w:w="40" w:type="dxa"/>
              <w:bottom w:w="40" w:type="dxa"/>
              <w:right w:w="40" w:type="dxa"/>
            </w:tcMar>
          </w:tcPr>
          <w:p w14:paraId="2A2AFE86" w14:textId="77777777" w:rsidR="004D27C3" w:rsidRPr="00BB7E16" w:rsidRDefault="004D27C3" w:rsidP="00586AD1">
            <w:pPr>
              <w:widowControl w:val="0"/>
              <w:autoSpaceDE w:val="0"/>
              <w:autoSpaceDN w:val="0"/>
              <w:adjustRightInd w:val="0"/>
              <w:rPr>
                <w:sz w:val="11"/>
                <w:szCs w:val="11"/>
              </w:rPr>
            </w:pPr>
          </w:p>
        </w:tc>
      </w:tr>
      <w:tr w:rsidR="004D27C3" w:rsidRPr="00BB7E16" w14:paraId="249C7F31"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700F29" w14:textId="7D4A882C"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Noelle Sedgwick</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7794E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p w14:paraId="02027D5A" w14:textId="650249BF"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 xml:space="preserve">Lethbridge </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F96ED" w14:textId="197EF1B9"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Rural nursing and end of life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9DC28B" w14:textId="500922D2"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Shannon </w:t>
            </w:r>
            <w:proofErr w:type="spellStart"/>
            <w:r w:rsidRPr="00BB7E16">
              <w:rPr>
                <w:b/>
                <w:color w:val="000000"/>
                <w:sz w:val="20"/>
                <w:szCs w:val="20"/>
              </w:rPr>
              <w:t>Spenceley</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CFAB4" w14:textId="5C861BEA"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2017</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6AABAC" w14:textId="6C999553" w:rsidR="004D27C3" w:rsidRPr="00BB7E16" w:rsidRDefault="004D27C3" w:rsidP="00586AD1">
            <w:pPr>
              <w:widowControl w:val="0"/>
              <w:autoSpaceDE w:val="0"/>
              <w:autoSpaceDN w:val="0"/>
              <w:adjustRightInd w:val="0"/>
              <w:rPr>
                <w:color w:val="000000"/>
                <w:sz w:val="20"/>
                <w:szCs w:val="20"/>
              </w:rPr>
            </w:pPr>
            <w:r>
              <w:rPr>
                <w:color w:val="000000"/>
                <w:sz w:val="20"/>
                <w:szCs w:val="20"/>
              </w:rPr>
              <w:t>Mar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C915B2"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p>
          <w:p w14:paraId="2348CEFC" w14:textId="1D01E1D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J. </w:t>
            </w:r>
            <w:proofErr w:type="spellStart"/>
            <w:r w:rsidRPr="00BB7E16">
              <w:rPr>
                <w:color w:val="000000"/>
                <w:sz w:val="20"/>
                <w:szCs w:val="20"/>
              </w:rPr>
              <w:t>Brassolotto</w:t>
            </w:r>
            <w:proofErr w:type="spellEnd"/>
          </w:p>
        </w:tc>
        <w:tc>
          <w:tcPr>
            <w:tcW w:w="43" w:type="pct"/>
            <w:gridSpan w:val="2"/>
            <w:tcBorders>
              <w:top w:val="nil"/>
              <w:left w:val="nil"/>
              <w:bottom w:val="nil"/>
              <w:right w:val="nil"/>
            </w:tcBorders>
            <w:tcMar>
              <w:top w:w="40" w:type="dxa"/>
              <w:left w:w="40" w:type="dxa"/>
              <w:bottom w:w="40" w:type="dxa"/>
              <w:right w:w="40" w:type="dxa"/>
            </w:tcMar>
          </w:tcPr>
          <w:p w14:paraId="3B3969CC" w14:textId="77777777" w:rsidR="004D27C3" w:rsidRPr="00BB7E16" w:rsidRDefault="004D27C3" w:rsidP="00586AD1">
            <w:pPr>
              <w:widowControl w:val="0"/>
              <w:autoSpaceDE w:val="0"/>
              <w:autoSpaceDN w:val="0"/>
              <w:adjustRightInd w:val="0"/>
              <w:rPr>
                <w:sz w:val="11"/>
                <w:szCs w:val="11"/>
              </w:rPr>
            </w:pPr>
          </w:p>
        </w:tc>
      </w:tr>
      <w:tr w:rsidR="004D27C3" w:rsidRPr="00BB7E16" w14:paraId="58D2CBA9"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7DE23C" w14:textId="29DC05B6"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Gail Crockford</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5CD3F7" w14:textId="78D3DF7F"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3C7F19" w14:textId="7331F6CE"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Educational strategies to enhance advance care planning in nurses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E4D028" w14:textId="5ED63DC9"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23B7D" w14:textId="5C0D3916"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 2016</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103A7" w14:textId="66D15D89" w:rsidR="004D27C3" w:rsidRPr="00BB7E16" w:rsidRDefault="004D27C3" w:rsidP="00586AD1">
            <w:pPr>
              <w:widowControl w:val="0"/>
              <w:autoSpaceDE w:val="0"/>
              <w:autoSpaceDN w:val="0"/>
              <w:adjustRightInd w:val="0"/>
              <w:rPr>
                <w:color w:val="000000"/>
                <w:sz w:val="20"/>
                <w:szCs w:val="20"/>
              </w:rPr>
            </w:pPr>
            <w:r>
              <w:rPr>
                <w:color w:val="000000"/>
                <w:sz w:val="20"/>
                <w:szCs w:val="20"/>
              </w:rPr>
              <w:t>May 2021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EF4100" w14:textId="4952DB76" w:rsidR="004D27C3" w:rsidRDefault="004D27C3" w:rsidP="00971CB1">
            <w:pPr>
              <w:widowControl w:val="0"/>
              <w:autoSpaceDE w:val="0"/>
              <w:autoSpaceDN w:val="0"/>
              <w:adjustRightInd w:val="0"/>
              <w:rPr>
                <w:color w:val="000000"/>
                <w:sz w:val="20"/>
                <w:szCs w:val="20"/>
              </w:rPr>
            </w:pPr>
            <w:r>
              <w:rPr>
                <w:color w:val="000000"/>
                <w:sz w:val="20"/>
                <w:szCs w:val="20"/>
              </w:rPr>
              <w:t xml:space="preserve">K. </w:t>
            </w:r>
            <w:proofErr w:type="spellStart"/>
            <w:r>
              <w:rPr>
                <w:color w:val="000000"/>
                <w:sz w:val="20"/>
                <w:szCs w:val="20"/>
              </w:rPr>
              <w:t>Plamondon</w:t>
            </w:r>
            <w:proofErr w:type="spellEnd"/>
          </w:p>
          <w:p w14:paraId="0ABA11F1" w14:textId="6D5EA78D" w:rsidR="004D27C3" w:rsidRDefault="004D27C3" w:rsidP="00971CB1">
            <w:pPr>
              <w:widowControl w:val="0"/>
              <w:autoSpaceDE w:val="0"/>
              <w:autoSpaceDN w:val="0"/>
              <w:adjustRightInd w:val="0"/>
              <w:rPr>
                <w:color w:val="000000"/>
                <w:sz w:val="20"/>
                <w:szCs w:val="20"/>
              </w:rPr>
            </w:pPr>
            <w:r>
              <w:rPr>
                <w:color w:val="000000"/>
                <w:sz w:val="20"/>
                <w:szCs w:val="20"/>
              </w:rPr>
              <w:t>R. Janzen</w:t>
            </w:r>
          </w:p>
          <w:p w14:paraId="0075F4F7" w14:textId="7246B734" w:rsidR="004D27C3" w:rsidRPr="00BB7E16" w:rsidRDefault="004D27C3" w:rsidP="00971CB1">
            <w:pPr>
              <w:widowControl w:val="0"/>
              <w:autoSpaceDE w:val="0"/>
              <w:autoSpaceDN w:val="0"/>
              <w:adjustRightInd w:val="0"/>
              <w:rPr>
                <w:color w:val="000000"/>
                <w:sz w:val="20"/>
                <w:szCs w:val="20"/>
              </w:rPr>
            </w:pPr>
          </w:p>
        </w:tc>
        <w:tc>
          <w:tcPr>
            <w:tcW w:w="43" w:type="pct"/>
            <w:gridSpan w:val="2"/>
            <w:tcBorders>
              <w:top w:val="nil"/>
              <w:left w:val="nil"/>
              <w:bottom w:val="nil"/>
              <w:right w:val="nil"/>
            </w:tcBorders>
            <w:tcMar>
              <w:top w:w="40" w:type="dxa"/>
              <w:left w:w="40" w:type="dxa"/>
              <w:bottom w:w="40" w:type="dxa"/>
              <w:right w:w="40" w:type="dxa"/>
            </w:tcMar>
          </w:tcPr>
          <w:p w14:paraId="48434C4C" w14:textId="77777777" w:rsidR="004D27C3" w:rsidRPr="00BB7E16" w:rsidRDefault="004D27C3" w:rsidP="00586AD1">
            <w:pPr>
              <w:widowControl w:val="0"/>
              <w:autoSpaceDE w:val="0"/>
              <w:autoSpaceDN w:val="0"/>
              <w:adjustRightInd w:val="0"/>
              <w:rPr>
                <w:sz w:val="11"/>
                <w:szCs w:val="11"/>
              </w:rPr>
            </w:pPr>
          </w:p>
        </w:tc>
      </w:tr>
      <w:tr w:rsidR="004D27C3" w:rsidRPr="00BB7E16" w14:paraId="3411D80A"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0CF92D"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Miranda Dalhuisen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C01C3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08821E"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Feasibility of volunteer navigation for FN communities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747B96" w14:textId="5F1065CE"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B5F64B"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May 2016</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67C0E" w14:textId="3B682862" w:rsidR="004D27C3" w:rsidRPr="00BB7E16" w:rsidRDefault="004D27C3" w:rsidP="00586AD1">
            <w:pPr>
              <w:widowControl w:val="0"/>
              <w:autoSpaceDE w:val="0"/>
              <w:autoSpaceDN w:val="0"/>
              <w:adjustRightInd w:val="0"/>
              <w:rPr>
                <w:color w:val="000000"/>
                <w:sz w:val="20"/>
                <w:szCs w:val="20"/>
              </w:rPr>
            </w:pPr>
            <w:r>
              <w:rPr>
                <w:color w:val="000000"/>
                <w:sz w:val="20"/>
                <w:szCs w:val="20"/>
              </w:rPr>
              <w:t>May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7A3D9B" w14:textId="040F66DE"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S. </w:t>
            </w:r>
            <w:proofErr w:type="spellStart"/>
            <w:r w:rsidRPr="00BB7E16">
              <w:rPr>
                <w:color w:val="000000"/>
                <w:sz w:val="20"/>
                <w:szCs w:val="20"/>
              </w:rPr>
              <w:t>Caxaj</w:t>
            </w:r>
            <w:proofErr w:type="spellEnd"/>
          </w:p>
          <w:p w14:paraId="6EC1F2A2" w14:textId="77D415F4" w:rsidR="004D27C3" w:rsidRPr="00BB7E16" w:rsidRDefault="004D27C3" w:rsidP="006058BA">
            <w:pPr>
              <w:widowControl w:val="0"/>
              <w:autoSpaceDE w:val="0"/>
              <w:autoSpaceDN w:val="0"/>
              <w:adjustRightInd w:val="0"/>
              <w:rPr>
                <w:color w:val="000000"/>
                <w:sz w:val="20"/>
                <w:szCs w:val="20"/>
              </w:rPr>
            </w:pPr>
            <w:r w:rsidRPr="00BB7E16">
              <w:rPr>
                <w:color w:val="000000"/>
                <w:sz w:val="20"/>
                <w:szCs w:val="20"/>
              </w:rPr>
              <w:t xml:space="preserve">D. Kurtz </w:t>
            </w:r>
          </w:p>
        </w:tc>
        <w:tc>
          <w:tcPr>
            <w:tcW w:w="43" w:type="pct"/>
            <w:gridSpan w:val="2"/>
            <w:tcBorders>
              <w:top w:val="nil"/>
              <w:left w:val="nil"/>
              <w:bottom w:val="nil"/>
              <w:right w:val="nil"/>
            </w:tcBorders>
            <w:tcMar>
              <w:top w:w="40" w:type="dxa"/>
              <w:left w:w="40" w:type="dxa"/>
              <w:bottom w:w="40" w:type="dxa"/>
              <w:right w:w="40" w:type="dxa"/>
            </w:tcMar>
          </w:tcPr>
          <w:p w14:paraId="218630FB" w14:textId="77777777" w:rsidR="004D27C3" w:rsidRPr="00BB7E16" w:rsidRDefault="004D27C3" w:rsidP="00586AD1">
            <w:pPr>
              <w:widowControl w:val="0"/>
              <w:autoSpaceDE w:val="0"/>
              <w:autoSpaceDN w:val="0"/>
              <w:adjustRightInd w:val="0"/>
              <w:rPr>
                <w:sz w:val="11"/>
                <w:szCs w:val="11"/>
              </w:rPr>
            </w:pPr>
          </w:p>
        </w:tc>
      </w:tr>
      <w:tr w:rsidR="004D27C3" w:rsidRPr="00BB7E16" w14:paraId="3339D21F"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E9A474" w14:textId="77777777" w:rsidR="004D27C3" w:rsidRPr="00BB7E16" w:rsidRDefault="004D27C3" w:rsidP="0057445F">
            <w:pPr>
              <w:widowControl w:val="0"/>
              <w:autoSpaceDE w:val="0"/>
              <w:autoSpaceDN w:val="0"/>
              <w:adjustRightInd w:val="0"/>
              <w:rPr>
                <w:color w:val="000000"/>
                <w:sz w:val="20"/>
                <w:szCs w:val="20"/>
              </w:rPr>
            </w:pPr>
            <w:proofErr w:type="spellStart"/>
            <w:r w:rsidRPr="00BB7E16">
              <w:rPr>
                <w:color w:val="000000"/>
                <w:sz w:val="20"/>
                <w:szCs w:val="20"/>
              </w:rPr>
              <w:t>Lynnelle</w:t>
            </w:r>
            <w:proofErr w:type="spellEnd"/>
            <w:r w:rsidRPr="00BB7E16">
              <w:rPr>
                <w:color w:val="000000"/>
                <w:sz w:val="20"/>
                <w:szCs w:val="20"/>
              </w:rPr>
              <w:t xml:space="preserve"> </w:t>
            </w:r>
            <w:proofErr w:type="spellStart"/>
            <w:r w:rsidRPr="00BB7E16">
              <w:rPr>
                <w:color w:val="000000"/>
                <w:sz w:val="20"/>
                <w:szCs w:val="20"/>
              </w:rPr>
              <w:t>Erbacker</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56C629"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D12CD"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Educating health care assistants in a palliative approach</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C6F859" w14:textId="131E66C1"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3238C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BA4C2A" w14:textId="3B5DF384" w:rsidR="004D27C3" w:rsidRPr="00BB7E16" w:rsidRDefault="004D27C3" w:rsidP="00586AD1">
            <w:pPr>
              <w:widowControl w:val="0"/>
              <w:autoSpaceDE w:val="0"/>
              <w:autoSpaceDN w:val="0"/>
              <w:adjustRightInd w:val="0"/>
              <w:rPr>
                <w:color w:val="000000"/>
                <w:sz w:val="20"/>
                <w:szCs w:val="20"/>
              </w:rPr>
            </w:pPr>
            <w:r>
              <w:rPr>
                <w:color w:val="000000"/>
                <w:sz w:val="20"/>
                <w:szCs w:val="20"/>
              </w:rPr>
              <w:t xml:space="preserve">Switched to </w:t>
            </w:r>
            <w:proofErr w:type="spellStart"/>
            <w:r>
              <w:rPr>
                <w:color w:val="000000"/>
                <w:sz w:val="20"/>
                <w:szCs w:val="20"/>
              </w:rPr>
              <w:t>cours</w:t>
            </w:r>
            <w:proofErr w:type="spellEnd"/>
            <w:r>
              <w:rPr>
                <w:color w:val="000000"/>
                <w:sz w:val="20"/>
                <w:szCs w:val="20"/>
              </w:rPr>
              <w:t>-based</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08E7E9"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 Anderson</w:t>
            </w:r>
          </w:p>
          <w:p w14:paraId="46B5AAC3"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Lise Olsen</w:t>
            </w:r>
          </w:p>
        </w:tc>
        <w:tc>
          <w:tcPr>
            <w:tcW w:w="43" w:type="pct"/>
            <w:gridSpan w:val="2"/>
            <w:tcBorders>
              <w:top w:val="nil"/>
              <w:left w:val="nil"/>
              <w:bottom w:val="nil"/>
              <w:right w:val="nil"/>
            </w:tcBorders>
            <w:tcMar>
              <w:top w:w="40" w:type="dxa"/>
              <w:left w:w="40" w:type="dxa"/>
              <w:bottom w:w="40" w:type="dxa"/>
              <w:right w:w="40" w:type="dxa"/>
            </w:tcMar>
          </w:tcPr>
          <w:p w14:paraId="4264E1DE" w14:textId="77777777" w:rsidR="004D27C3" w:rsidRPr="00BB7E16" w:rsidRDefault="004D27C3" w:rsidP="00586AD1">
            <w:pPr>
              <w:widowControl w:val="0"/>
              <w:autoSpaceDE w:val="0"/>
              <w:autoSpaceDN w:val="0"/>
              <w:adjustRightInd w:val="0"/>
              <w:rPr>
                <w:sz w:val="11"/>
                <w:szCs w:val="11"/>
              </w:rPr>
            </w:pPr>
          </w:p>
        </w:tc>
      </w:tr>
      <w:tr w:rsidR="004D27C3" w:rsidRPr="00BB7E16" w14:paraId="53DB8257"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E76B0"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Adam Fulton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C03B2"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6A19F" w14:textId="66AFEBEF" w:rsidR="004D27C3" w:rsidRPr="00BB7E16" w:rsidRDefault="004D27C3" w:rsidP="002E1E54">
            <w:pPr>
              <w:widowControl w:val="0"/>
              <w:autoSpaceDE w:val="0"/>
              <w:autoSpaceDN w:val="0"/>
              <w:adjustRightInd w:val="0"/>
              <w:rPr>
                <w:color w:val="000000"/>
                <w:sz w:val="20"/>
                <w:szCs w:val="20"/>
              </w:rPr>
            </w:pPr>
            <w:r w:rsidRPr="00BB7E16">
              <w:rPr>
                <w:color w:val="000000"/>
                <w:sz w:val="20"/>
                <w:szCs w:val="20"/>
              </w:rPr>
              <w:t xml:space="preserve">A scoping review of </w:t>
            </w:r>
            <w:proofErr w:type="gramStart"/>
            <w:r w:rsidRPr="00BB7E16">
              <w:rPr>
                <w:color w:val="000000"/>
                <w:sz w:val="20"/>
                <w:szCs w:val="20"/>
              </w:rPr>
              <w:t>nurses</w:t>
            </w:r>
            <w:proofErr w:type="gramEnd"/>
            <w:r w:rsidRPr="00BB7E16">
              <w:rPr>
                <w:color w:val="000000"/>
                <w:sz w:val="20"/>
                <w:szCs w:val="20"/>
              </w:rPr>
              <w:t xml:space="preserve"> experiences with </w:t>
            </w:r>
            <w:proofErr w:type="spellStart"/>
            <w:r>
              <w:rPr>
                <w:color w:val="000000"/>
                <w:sz w:val="20"/>
                <w:szCs w:val="20"/>
              </w:rPr>
              <w:t>MAiD</w:t>
            </w:r>
            <w:proofErr w:type="spellEnd"/>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23486C" w14:textId="1058C891"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9E3425"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435247" w14:textId="65311ED7" w:rsidR="004D27C3" w:rsidRPr="00BB7E16" w:rsidRDefault="004D27C3" w:rsidP="00586AD1">
            <w:pPr>
              <w:widowControl w:val="0"/>
              <w:autoSpaceDE w:val="0"/>
              <w:autoSpaceDN w:val="0"/>
              <w:adjustRightInd w:val="0"/>
              <w:rPr>
                <w:color w:val="000000"/>
                <w:sz w:val="20"/>
                <w:szCs w:val="20"/>
              </w:rPr>
            </w:pPr>
            <w:r>
              <w:rPr>
                <w:color w:val="000000"/>
                <w:sz w:val="20"/>
                <w:szCs w:val="20"/>
              </w:rPr>
              <w:t>July 2021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5E7167" w14:textId="77777777" w:rsidR="004D27C3" w:rsidRDefault="004D27C3" w:rsidP="00971CB1">
            <w:pPr>
              <w:widowControl w:val="0"/>
              <w:autoSpaceDE w:val="0"/>
              <w:autoSpaceDN w:val="0"/>
              <w:adjustRightInd w:val="0"/>
              <w:rPr>
                <w:color w:val="000000"/>
                <w:sz w:val="20"/>
                <w:szCs w:val="20"/>
              </w:rPr>
            </w:pPr>
            <w:r>
              <w:rPr>
                <w:color w:val="000000"/>
                <w:sz w:val="20"/>
                <w:szCs w:val="20"/>
              </w:rPr>
              <w:t>K. Rush</w:t>
            </w:r>
          </w:p>
          <w:p w14:paraId="02B81150" w14:textId="34D9BB89" w:rsidR="004D27C3" w:rsidRPr="00BB7E16" w:rsidRDefault="004D27C3" w:rsidP="00971CB1">
            <w:pPr>
              <w:widowControl w:val="0"/>
              <w:autoSpaceDE w:val="0"/>
              <w:autoSpaceDN w:val="0"/>
              <w:adjustRightInd w:val="0"/>
              <w:rPr>
                <w:color w:val="000000"/>
                <w:sz w:val="20"/>
                <w:szCs w:val="20"/>
              </w:rPr>
            </w:pPr>
            <w:r>
              <w:rPr>
                <w:color w:val="000000"/>
                <w:sz w:val="20"/>
                <w:szCs w:val="20"/>
              </w:rPr>
              <w:t>M. Burgess</w:t>
            </w:r>
          </w:p>
        </w:tc>
        <w:tc>
          <w:tcPr>
            <w:tcW w:w="43" w:type="pct"/>
            <w:gridSpan w:val="2"/>
            <w:tcBorders>
              <w:top w:val="nil"/>
              <w:left w:val="nil"/>
              <w:bottom w:val="nil"/>
              <w:right w:val="nil"/>
            </w:tcBorders>
            <w:tcMar>
              <w:top w:w="40" w:type="dxa"/>
              <w:left w:w="40" w:type="dxa"/>
              <w:bottom w:w="40" w:type="dxa"/>
              <w:right w:w="40" w:type="dxa"/>
            </w:tcMar>
          </w:tcPr>
          <w:p w14:paraId="6A7CE148" w14:textId="77777777" w:rsidR="004D27C3" w:rsidRPr="00BB7E16" w:rsidRDefault="004D27C3" w:rsidP="00586AD1">
            <w:pPr>
              <w:widowControl w:val="0"/>
              <w:autoSpaceDE w:val="0"/>
              <w:autoSpaceDN w:val="0"/>
              <w:adjustRightInd w:val="0"/>
              <w:rPr>
                <w:sz w:val="11"/>
                <w:szCs w:val="11"/>
              </w:rPr>
            </w:pPr>
          </w:p>
        </w:tc>
      </w:tr>
      <w:tr w:rsidR="004D27C3" w:rsidRPr="00BB7E16" w14:paraId="3D616D0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C981BB"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Madie Greig</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82BF3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EFA555"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Ethical issues in global nursing student placements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A698BB" w14:textId="24A231F4"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3DF228"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DA79C" w14:textId="77777777" w:rsidR="004D27C3" w:rsidRDefault="004D27C3" w:rsidP="00586AD1">
            <w:pPr>
              <w:widowControl w:val="0"/>
              <w:autoSpaceDE w:val="0"/>
              <w:autoSpaceDN w:val="0"/>
              <w:adjustRightInd w:val="0"/>
              <w:rPr>
                <w:color w:val="000000"/>
                <w:sz w:val="20"/>
                <w:szCs w:val="20"/>
              </w:rPr>
            </w:pPr>
            <w:r>
              <w:rPr>
                <w:color w:val="000000"/>
                <w:sz w:val="20"/>
                <w:szCs w:val="20"/>
              </w:rPr>
              <w:t>August</w:t>
            </w:r>
          </w:p>
          <w:p w14:paraId="587FD986" w14:textId="6826FF5D" w:rsidR="004D27C3" w:rsidRPr="00BB7E16" w:rsidRDefault="004D27C3" w:rsidP="00586AD1">
            <w:pPr>
              <w:widowControl w:val="0"/>
              <w:autoSpaceDE w:val="0"/>
              <w:autoSpaceDN w:val="0"/>
              <w:adjustRightInd w:val="0"/>
              <w:rPr>
                <w:color w:val="000000"/>
                <w:sz w:val="20"/>
                <w:szCs w:val="20"/>
              </w:rPr>
            </w:pPr>
            <w:r>
              <w:rPr>
                <w:color w:val="000000"/>
                <w:sz w:val="20"/>
                <w:szCs w:val="20"/>
              </w:rPr>
              <w:t>2018</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C8C039"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P. </w:t>
            </w:r>
            <w:proofErr w:type="spellStart"/>
            <w:r w:rsidRPr="00BB7E16">
              <w:rPr>
                <w:color w:val="000000"/>
                <w:sz w:val="20"/>
                <w:szCs w:val="20"/>
              </w:rPr>
              <w:t>Marck</w:t>
            </w:r>
            <w:proofErr w:type="spellEnd"/>
          </w:p>
          <w:p w14:paraId="1F831CAE"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M. Burgess </w:t>
            </w:r>
          </w:p>
          <w:p w14:paraId="03F00E1D" w14:textId="77777777" w:rsidR="004D27C3" w:rsidRPr="00BB7E16" w:rsidRDefault="004D27C3" w:rsidP="00971CB1">
            <w:pPr>
              <w:widowControl w:val="0"/>
              <w:autoSpaceDE w:val="0"/>
              <w:autoSpaceDN w:val="0"/>
              <w:adjustRightInd w:val="0"/>
              <w:rPr>
                <w:color w:val="000000"/>
                <w:sz w:val="20"/>
                <w:szCs w:val="20"/>
              </w:rPr>
            </w:pPr>
          </w:p>
        </w:tc>
        <w:tc>
          <w:tcPr>
            <w:tcW w:w="43" w:type="pct"/>
            <w:gridSpan w:val="2"/>
            <w:tcBorders>
              <w:top w:val="nil"/>
              <w:left w:val="nil"/>
              <w:bottom w:val="nil"/>
              <w:right w:val="nil"/>
            </w:tcBorders>
            <w:tcMar>
              <w:top w:w="40" w:type="dxa"/>
              <w:left w:w="40" w:type="dxa"/>
              <w:bottom w:w="40" w:type="dxa"/>
              <w:right w:w="40" w:type="dxa"/>
            </w:tcMar>
          </w:tcPr>
          <w:p w14:paraId="2B5A2C47" w14:textId="77777777" w:rsidR="004D27C3" w:rsidRPr="00BB7E16" w:rsidRDefault="004D27C3" w:rsidP="00586AD1">
            <w:pPr>
              <w:widowControl w:val="0"/>
              <w:autoSpaceDE w:val="0"/>
              <w:autoSpaceDN w:val="0"/>
              <w:adjustRightInd w:val="0"/>
              <w:rPr>
                <w:sz w:val="11"/>
                <w:szCs w:val="11"/>
              </w:rPr>
            </w:pPr>
          </w:p>
        </w:tc>
      </w:tr>
      <w:tr w:rsidR="004D27C3" w:rsidRPr="00BB7E16" w14:paraId="63742395"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D22971" w14:textId="77777777" w:rsidR="004D27C3" w:rsidRPr="00BB7E16" w:rsidRDefault="004D27C3" w:rsidP="0057445F">
            <w:pPr>
              <w:widowControl w:val="0"/>
              <w:autoSpaceDE w:val="0"/>
              <w:autoSpaceDN w:val="0"/>
              <w:adjustRightInd w:val="0"/>
              <w:rPr>
                <w:color w:val="000000"/>
                <w:sz w:val="20"/>
                <w:szCs w:val="20"/>
              </w:rPr>
            </w:pPr>
            <w:proofErr w:type="spellStart"/>
            <w:r w:rsidRPr="00BB7E16">
              <w:rPr>
                <w:color w:val="000000"/>
                <w:sz w:val="20"/>
                <w:szCs w:val="20"/>
              </w:rPr>
              <w:t>Merel</w:t>
            </w:r>
            <w:proofErr w:type="spellEnd"/>
            <w:r w:rsidRPr="00BB7E16">
              <w:rPr>
                <w:color w:val="000000"/>
                <w:sz w:val="20"/>
                <w:szCs w:val="20"/>
              </w:rPr>
              <w:t xml:space="preserve"> Voth</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C89B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MSW</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B73F7"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Quality of life and quality of care in rural palliative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EC9FB4"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60B76F1E"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R. Hole</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2EAA9C"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2013</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54254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Nov</w:t>
            </w:r>
          </w:p>
          <w:p w14:paraId="0426B8FD"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2014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936B1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B. Rasmussen</w:t>
            </w:r>
          </w:p>
        </w:tc>
        <w:tc>
          <w:tcPr>
            <w:tcW w:w="43" w:type="pct"/>
            <w:gridSpan w:val="2"/>
            <w:tcBorders>
              <w:top w:val="nil"/>
              <w:left w:val="nil"/>
              <w:bottom w:val="nil"/>
              <w:right w:val="nil"/>
            </w:tcBorders>
            <w:tcMar>
              <w:top w:w="40" w:type="dxa"/>
              <w:left w:w="40" w:type="dxa"/>
              <w:bottom w:w="40" w:type="dxa"/>
              <w:right w:w="40" w:type="dxa"/>
            </w:tcMar>
          </w:tcPr>
          <w:p w14:paraId="1E815A5B" w14:textId="77777777" w:rsidR="004D27C3" w:rsidRPr="00BB7E16" w:rsidRDefault="004D27C3" w:rsidP="00586AD1">
            <w:pPr>
              <w:widowControl w:val="0"/>
              <w:autoSpaceDE w:val="0"/>
              <w:autoSpaceDN w:val="0"/>
              <w:adjustRightInd w:val="0"/>
              <w:rPr>
                <w:sz w:val="11"/>
                <w:szCs w:val="11"/>
              </w:rPr>
            </w:pPr>
          </w:p>
        </w:tc>
      </w:tr>
      <w:tr w:rsidR="004D27C3" w:rsidRPr="00BB7E16" w14:paraId="42543536"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BEB7F9"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 xml:space="preserve">Janelle </w:t>
            </w:r>
            <w:proofErr w:type="spellStart"/>
            <w:r w:rsidRPr="00BB7E16">
              <w:rPr>
                <w:color w:val="000000"/>
                <w:sz w:val="20"/>
                <w:szCs w:val="20"/>
              </w:rPr>
              <w:t>Zerr</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A487A1"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3D97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Testing a Family Decision Guide for place of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EBA4D8"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1FC5C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 2012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3AF9F" w14:textId="77777777" w:rsidR="004D27C3" w:rsidRPr="00BB7E16" w:rsidRDefault="004D27C3" w:rsidP="00586AD1">
            <w:pPr>
              <w:widowControl w:val="0"/>
              <w:autoSpaceDE w:val="0"/>
              <w:autoSpaceDN w:val="0"/>
              <w:adjustRightInd w:val="0"/>
              <w:rPr>
                <w:sz w:val="20"/>
                <w:szCs w:val="20"/>
              </w:rPr>
            </w:pPr>
            <w:r w:rsidRPr="00BB7E16">
              <w:rPr>
                <w:sz w:val="20"/>
                <w:szCs w:val="20"/>
              </w:rPr>
              <w:t>May 2015</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A54D6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C. Robinson</w:t>
            </w:r>
          </w:p>
          <w:p w14:paraId="6F97AFA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tc>
        <w:tc>
          <w:tcPr>
            <w:tcW w:w="43" w:type="pct"/>
            <w:gridSpan w:val="2"/>
            <w:tcBorders>
              <w:top w:val="nil"/>
              <w:left w:val="nil"/>
              <w:bottom w:val="nil"/>
              <w:right w:val="nil"/>
            </w:tcBorders>
            <w:tcMar>
              <w:top w:w="40" w:type="dxa"/>
              <w:left w:w="40" w:type="dxa"/>
              <w:bottom w:w="40" w:type="dxa"/>
              <w:right w:w="40" w:type="dxa"/>
            </w:tcMar>
          </w:tcPr>
          <w:p w14:paraId="293A72D6" w14:textId="77777777" w:rsidR="004D27C3" w:rsidRPr="00BB7E16" w:rsidRDefault="004D27C3" w:rsidP="00586AD1">
            <w:pPr>
              <w:widowControl w:val="0"/>
              <w:autoSpaceDE w:val="0"/>
              <w:autoSpaceDN w:val="0"/>
              <w:adjustRightInd w:val="0"/>
              <w:rPr>
                <w:sz w:val="11"/>
                <w:szCs w:val="11"/>
              </w:rPr>
            </w:pPr>
          </w:p>
        </w:tc>
      </w:tr>
      <w:tr w:rsidR="004D27C3" w:rsidRPr="00BB7E16" w14:paraId="2B9D710E"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930F18"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Dennis</w:t>
            </w:r>
          </w:p>
          <w:p w14:paraId="79B6F7E9"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 xml:space="preserve">Jasper </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51B0E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DB471" w14:textId="77777777" w:rsidR="004D27C3" w:rsidRPr="00BB7E16" w:rsidRDefault="004D27C3" w:rsidP="00ED42FE">
            <w:pPr>
              <w:widowControl w:val="0"/>
              <w:autoSpaceDE w:val="0"/>
              <w:autoSpaceDN w:val="0"/>
              <w:adjustRightInd w:val="0"/>
              <w:rPr>
                <w:color w:val="000000"/>
                <w:sz w:val="20"/>
                <w:szCs w:val="20"/>
              </w:rPr>
            </w:pPr>
            <w:r w:rsidRPr="00BB7E16">
              <w:rPr>
                <w:color w:val="000000"/>
                <w:sz w:val="20"/>
                <w:szCs w:val="20"/>
              </w:rPr>
              <w:t>Rural health service delivery for persons with BPD</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001105"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99A89C"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6408F" w14:textId="4F5F6F27" w:rsidR="004D27C3" w:rsidRPr="00BB7E16" w:rsidRDefault="004D27C3" w:rsidP="00586AD1">
            <w:pPr>
              <w:widowControl w:val="0"/>
              <w:autoSpaceDE w:val="0"/>
              <w:autoSpaceDN w:val="0"/>
              <w:adjustRightInd w:val="0"/>
              <w:rPr>
                <w:sz w:val="20"/>
                <w:szCs w:val="20"/>
              </w:rPr>
            </w:pPr>
            <w:r w:rsidRPr="00BB7E16">
              <w:rPr>
                <w:sz w:val="20"/>
                <w:szCs w:val="20"/>
              </w:rPr>
              <w:t>PhD Fast Track</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7B0A0"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R. Hole</w:t>
            </w:r>
          </w:p>
          <w:p w14:paraId="1A4FBB9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E. Michalak</w:t>
            </w:r>
          </w:p>
        </w:tc>
        <w:tc>
          <w:tcPr>
            <w:tcW w:w="43" w:type="pct"/>
            <w:gridSpan w:val="2"/>
            <w:tcBorders>
              <w:top w:val="nil"/>
              <w:left w:val="nil"/>
              <w:bottom w:val="nil"/>
              <w:right w:val="nil"/>
            </w:tcBorders>
            <w:tcMar>
              <w:top w:w="40" w:type="dxa"/>
              <w:left w:w="40" w:type="dxa"/>
              <w:bottom w:w="40" w:type="dxa"/>
              <w:right w:w="40" w:type="dxa"/>
            </w:tcMar>
          </w:tcPr>
          <w:p w14:paraId="7FDBBAE2" w14:textId="77777777" w:rsidR="004D27C3" w:rsidRPr="00BB7E16" w:rsidRDefault="004D27C3" w:rsidP="00586AD1">
            <w:pPr>
              <w:widowControl w:val="0"/>
              <w:autoSpaceDE w:val="0"/>
              <w:autoSpaceDN w:val="0"/>
              <w:adjustRightInd w:val="0"/>
              <w:rPr>
                <w:sz w:val="11"/>
                <w:szCs w:val="11"/>
              </w:rPr>
            </w:pPr>
          </w:p>
        </w:tc>
      </w:tr>
      <w:tr w:rsidR="004D27C3" w:rsidRPr="00BB7E16" w14:paraId="5B25EA20"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9CD2E6" w14:textId="77777777" w:rsidR="004D27C3" w:rsidRDefault="004D27C3" w:rsidP="0057445F">
            <w:pPr>
              <w:widowControl w:val="0"/>
              <w:autoSpaceDE w:val="0"/>
              <w:autoSpaceDN w:val="0"/>
              <w:adjustRightInd w:val="0"/>
              <w:rPr>
                <w:color w:val="000000"/>
                <w:sz w:val="20"/>
                <w:szCs w:val="20"/>
              </w:rPr>
            </w:pPr>
            <w:r w:rsidRPr="00BB7E16">
              <w:rPr>
                <w:color w:val="000000"/>
                <w:sz w:val="20"/>
                <w:szCs w:val="20"/>
              </w:rPr>
              <w:t>Donna Mendel</w:t>
            </w:r>
          </w:p>
          <w:p w14:paraId="6F5052E4" w14:textId="74871E28" w:rsidR="004D27C3" w:rsidRPr="00BB7E16" w:rsidRDefault="004D27C3" w:rsidP="0057445F">
            <w:pPr>
              <w:widowControl w:val="0"/>
              <w:autoSpaceDE w:val="0"/>
              <w:autoSpaceDN w:val="0"/>
              <w:adjustRightInd w:val="0"/>
              <w:rPr>
                <w:color w:val="000000"/>
                <w:sz w:val="20"/>
                <w:szCs w:val="20"/>
              </w:rPr>
            </w:pP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88E90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11A58"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Communities of practice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C8998"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776E1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C6B14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Nov</w:t>
            </w:r>
          </w:p>
          <w:p w14:paraId="788C03F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2011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807797"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1178AE81"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T. Fulton</w:t>
            </w:r>
          </w:p>
        </w:tc>
        <w:tc>
          <w:tcPr>
            <w:tcW w:w="43" w:type="pct"/>
            <w:gridSpan w:val="2"/>
            <w:tcBorders>
              <w:top w:val="nil"/>
              <w:left w:val="nil"/>
              <w:bottom w:val="nil"/>
              <w:right w:val="nil"/>
            </w:tcBorders>
            <w:tcMar>
              <w:top w:w="40" w:type="dxa"/>
              <w:left w:w="40" w:type="dxa"/>
              <w:bottom w:w="40" w:type="dxa"/>
              <w:right w:w="40" w:type="dxa"/>
            </w:tcMar>
          </w:tcPr>
          <w:p w14:paraId="5DCB4BC0" w14:textId="77777777" w:rsidR="004D27C3" w:rsidRPr="00BB7E16" w:rsidRDefault="004D27C3" w:rsidP="00586AD1">
            <w:pPr>
              <w:widowControl w:val="0"/>
              <w:autoSpaceDE w:val="0"/>
              <w:autoSpaceDN w:val="0"/>
              <w:adjustRightInd w:val="0"/>
              <w:rPr>
                <w:sz w:val="11"/>
                <w:szCs w:val="11"/>
              </w:rPr>
            </w:pPr>
          </w:p>
        </w:tc>
      </w:tr>
      <w:tr w:rsidR="004D27C3" w:rsidRPr="00BB7E16" w14:paraId="69D72F0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EA7F98"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Crystal White</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DCBC7"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EF57CE"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ICU Patients in the PAR: An interpretive description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82A64"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4F0CC7"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Oct 2009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AA0EF4"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March 2012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0C6642" w14:textId="77777777" w:rsidR="004D27C3" w:rsidRPr="00BB7E16" w:rsidRDefault="004D27C3" w:rsidP="00A27714">
            <w:pPr>
              <w:widowControl w:val="0"/>
              <w:autoSpaceDE w:val="0"/>
              <w:autoSpaceDN w:val="0"/>
              <w:adjustRightInd w:val="0"/>
              <w:rPr>
                <w:color w:val="000000"/>
                <w:sz w:val="20"/>
                <w:szCs w:val="20"/>
              </w:rPr>
            </w:pPr>
            <w:r w:rsidRPr="00BB7E16">
              <w:rPr>
                <w:color w:val="000000"/>
                <w:sz w:val="20"/>
                <w:szCs w:val="20"/>
              </w:rPr>
              <w:t>K. Rush</w:t>
            </w:r>
          </w:p>
          <w:p w14:paraId="5EBBAD9E" w14:textId="77777777" w:rsidR="004D27C3" w:rsidRPr="00BB7E16" w:rsidRDefault="004D27C3" w:rsidP="00A27714">
            <w:pPr>
              <w:widowControl w:val="0"/>
              <w:autoSpaceDE w:val="0"/>
              <w:autoSpaceDN w:val="0"/>
              <w:adjustRightInd w:val="0"/>
              <w:rPr>
                <w:color w:val="000000"/>
                <w:sz w:val="20"/>
                <w:szCs w:val="20"/>
              </w:rPr>
            </w:pPr>
            <w:r w:rsidRPr="00BB7E16">
              <w:rPr>
                <w:color w:val="000000"/>
                <w:sz w:val="20"/>
                <w:szCs w:val="20"/>
              </w:rPr>
              <w:t xml:space="preserve">N. </w:t>
            </w:r>
            <w:proofErr w:type="spellStart"/>
            <w:r w:rsidRPr="00BB7E16">
              <w:rPr>
                <w:color w:val="000000"/>
                <w:sz w:val="20"/>
                <w:szCs w:val="20"/>
              </w:rPr>
              <w:t>Serwo</w:t>
            </w:r>
            <w:proofErr w:type="spellEnd"/>
          </w:p>
        </w:tc>
        <w:tc>
          <w:tcPr>
            <w:tcW w:w="43" w:type="pct"/>
            <w:gridSpan w:val="2"/>
            <w:tcBorders>
              <w:top w:val="nil"/>
              <w:left w:val="nil"/>
              <w:bottom w:val="nil"/>
              <w:right w:val="nil"/>
            </w:tcBorders>
            <w:tcMar>
              <w:top w:w="40" w:type="dxa"/>
              <w:left w:w="40" w:type="dxa"/>
              <w:bottom w:w="40" w:type="dxa"/>
              <w:right w:w="40" w:type="dxa"/>
            </w:tcMar>
          </w:tcPr>
          <w:p w14:paraId="610076B7" w14:textId="77777777" w:rsidR="004D27C3" w:rsidRPr="00BB7E16" w:rsidRDefault="004D27C3" w:rsidP="00586AD1">
            <w:pPr>
              <w:widowControl w:val="0"/>
              <w:autoSpaceDE w:val="0"/>
              <w:autoSpaceDN w:val="0"/>
              <w:adjustRightInd w:val="0"/>
              <w:rPr>
                <w:sz w:val="11"/>
                <w:szCs w:val="11"/>
              </w:rPr>
            </w:pPr>
          </w:p>
        </w:tc>
      </w:tr>
      <w:tr w:rsidR="004D27C3" w:rsidRPr="00BB7E16" w14:paraId="5CA6424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13C1A0"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 xml:space="preserve">Sharon </w:t>
            </w:r>
            <w:proofErr w:type="spellStart"/>
            <w:r w:rsidRPr="00BB7E16">
              <w:rPr>
                <w:color w:val="000000"/>
                <w:sz w:val="20"/>
                <w:szCs w:val="20"/>
              </w:rPr>
              <w:t>Lockie</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F7CE3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AE4169"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Commuting for Palliative Care: Rural family care providers’ perspectives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102C8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p w14:paraId="46898A57" w14:textId="77777777" w:rsidR="004D27C3" w:rsidRPr="00BB7E16" w:rsidRDefault="004D27C3" w:rsidP="00586AD1">
            <w:pPr>
              <w:widowControl w:val="0"/>
              <w:autoSpaceDE w:val="0"/>
              <w:autoSpaceDN w:val="0"/>
              <w:adjustRightInd w:val="0"/>
              <w:rPr>
                <w:sz w:val="11"/>
                <w:szCs w:val="11"/>
              </w:rPr>
            </w:pP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8D0E2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2007</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64291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March</w:t>
            </w:r>
          </w:p>
          <w:p w14:paraId="3088F8B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2009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B9BE5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C. Robinson</w:t>
            </w:r>
          </w:p>
          <w:p w14:paraId="1DC83593"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43" w:type="pct"/>
            <w:gridSpan w:val="2"/>
            <w:tcBorders>
              <w:top w:val="nil"/>
              <w:left w:val="nil"/>
              <w:bottom w:val="nil"/>
              <w:right w:val="nil"/>
            </w:tcBorders>
            <w:tcMar>
              <w:top w:w="40" w:type="dxa"/>
              <w:left w:w="40" w:type="dxa"/>
              <w:bottom w:w="40" w:type="dxa"/>
              <w:right w:w="40" w:type="dxa"/>
            </w:tcMar>
          </w:tcPr>
          <w:p w14:paraId="24BC08B1" w14:textId="77777777" w:rsidR="004D27C3" w:rsidRPr="00BB7E16" w:rsidRDefault="004D27C3" w:rsidP="00586AD1">
            <w:pPr>
              <w:widowControl w:val="0"/>
              <w:autoSpaceDE w:val="0"/>
              <w:autoSpaceDN w:val="0"/>
              <w:adjustRightInd w:val="0"/>
              <w:rPr>
                <w:sz w:val="11"/>
                <w:szCs w:val="11"/>
              </w:rPr>
            </w:pPr>
          </w:p>
        </w:tc>
      </w:tr>
    </w:tbl>
    <w:p w14:paraId="450D81AB" w14:textId="5DA59277" w:rsidR="0097292E" w:rsidRPr="00BB7E16" w:rsidRDefault="00F322F2">
      <w:pPr>
        <w:keepNext/>
        <w:widowControl w:val="0"/>
        <w:autoSpaceDE w:val="0"/>
        <w:autoSpaceDN w:val="0"/>
        <w:adjustRightInd w:val="0"/>
        <w:spacing w:before="198"/>
        <w:rPr>
          <w:b/>
          <w:bCs/>
          <w:iCs/>
          <w:color w:val="000000"/>
        </w:rPr>
      </w:pPr>
      <w:r w:rsidRPr="00BB7E16">
        <w:rPr>
          <w:b/>
          <w:bCs/>
          <w:iCs/>
          <w:color w:val="000000"/>
        </w:rPr>
        <w:t>Masters Students Major Paper</w:t>
      </w:r>
      <w:r w:rsidR="000C4B3A">
        <w:rPr>
          <w:b/>
          <w:bCs/>
          <w:iCs/>
          <w:color w:val="000000"/>
        </w:rPr>
        <w:t xml:space="preserve"> &amp; Capstones</w:t>
      </w:r>
    </w:p>
    <w:p w14:paraId="32345490" w14:textId="77777777" w:rsidR="00AB3634" w:rsidRPr="00BB7E16" w:rsidRDefault="00AB3634">
      <w:pPr>
        <w:keepNext/>
        <w:widowControl w:val="0"/>
        <w:autoSpaceDE w:val="0"/>
        <w:autoSpaceDN w:val="0"/>
        <w:adjustRightInd w:val="0"/>
        <w:spacing w:before="198"/>
        <w:rPr>
          <w:b/>
          <w:bCs/>
          <w:iCs/>
          <w:color w:val="000000"/>
        </w:rPr>
      </w:pPr>
    </w:p>
    <w:tbl>
      <w:tblPr>
        <w:tblW w:w="5001" w:type="pct"/>
        <w:tblInd w:w="-3" w:type="dxa"/>
        <w:tblCellMar>
          <w:left w:w="0" w:type="dxa"/>
          <w:right w:w="0" w:type="dxa"/>
        </w:tblCellMar>
        <w:tblLook w:val="0000" w:firstRow="0" w:lastRow="0" w:firstColumn="0" w:lastColumn="0" w:noHBand="0" w:noVBand="0"/>
      </w:tblPr>
      <w:tblGrid>
        <w:gridCol w:w="21"/>
        <w:gridCol w:w="1925"/>
        <w:gridCol w:w="1130"/>
        <w:gridCol w:w="2260"/>
        <w:gridCol w:w="1291"/>
        <w:gridCol w:w="1130"/>
        <w:gridCol w:w="971"/>
        <w:gridCol w:w="1617"/>
        <w:gridCol w:w="19"/>
        <w:gridCol w:w="98"/>
      </w:tblGrid>
      <w:tr w:rsidR="00F322F2" w:rsidRPr="00BB7E16" w14:paraId="590DB69C" w14:textId="77777777" w:rsidTr="00656684">
        <w:trPr>
          <w:gridAfter w:val="1"/>
          <w:wAfter w:w="47" w:type="pct"/>
          <w:tblHeader/>
        </w:trPr>
        <w:tc>
          <w:tcPr>
            <w:tcW w:w="930" w:type="pct"/>
            <w:gridSpan w:val="2"/>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9CF12E"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Student</w:t>
            </w:r>
          </w:p>
        </w:tc>
        <w:tc>
          <w:tcPr>
            <w:tcW w:w="54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BDD3585"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Major</w:t>
            </w:r>
          </w:p>
        </w:tc>
        <w:tc>
          <w:tcPr>
            <w:tcW w:w="108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05B17EC" w14:textId="77777777" w:rsidR="00F322F2" w:rsidRPr="00BB7E16" w:rsidRDefault="00874D78" w:rsidP="00586AD1">
            <w:pPr>
              <w:widowControl w:val="0"/>
              <w:autoSpaceDE w:val="0"/>
              <w:autoSpaceDN w:val="0"/>
              <w:adjustRightInd w:val="0"/>
              <w:jc w:val="center"/>
              <w:rPr>
                <w:sz w:val="11"/>
                <w:szCs w:val="11"/>
              </w:rPr>
            </w:pPr>
            <w:r w:rsidRPr="00BB7E16">
              <w:rPr>
                <w:b/>
                <w:bCs/>
                <w:color w:val="000000"/>
                <w:sz w:val="20"/>
                <w:szCs w:val="20"/>
              </w:rPr>
              <w:t>Topic</w:t>
            </w:r>
          </w:p>
        </w:tc>
        <w:tc>
          <w:tcPr>
            <w:tcW w:w="61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1B15BBA" w14:textId="77777777" w:rsidR="00F322F2" w:rsidRPr="00BB7E16" w:rsidRDefault="00F322F2" w:rsidP="00586AD1">
            <w:pPr>
              <w:widowControl w:val="0"/>
              <w:autoSpaceDE w:val="0"/>
              <w:autoSpaceDN w:val="0"/>
              <w:adjustRightInd w:val="0"/>
              <w:jc w:val="center"/>
              <w:rPr>
                <w:b/>
                <w:bCs/>
                <w:color w:val="000000"/>
                <w:sz w:val="20"/>
                <w:szCs w:val="20"/>
              </w:rPr>
            </w:pPr>
            <w:r w:rsidRPr="00BB7E16">
              <w:rPr>
                <w:b/>
                <w:bCs/>
                <w:color w:val="000000"/>
                <w:sz w:val="20"/>
                <w:szCs w:val="20"/>
              </w:rPr>
              <w:t>Principal</w:t>
            </w:r>
          </w:p>
          <w:p w14:paraId="4C18C1BE"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Supervisor</w:t>
            </w:r>
          </w:p>
        </w:tc>
        <w:tc>
          <w:tcPr>
            <w:tcW w:w="1004"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CCD6FB6"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Dates</w:t>
            </w:r>
          </w:p>
        </w:tc>
        <w:tc>
          <w:tcPr>
            <w:tcW w:w="782" w:type="pct"/>
            <w:gridSpan w:val="2"/>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0438338"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Committee Members</w:t>
            </w:r>
          </w:p>
        </w:tc>
      </w:tr>
      <w:tr w:rsidR="00F322F2" w:rsidRPr="00BB7E16" w14:paraId="4C92EE44" w14:textId="77777777" w:rsidTr="00656684">
        <w:trPr>
          <w:gridAfter w:val="1"/>
          <w:wAfter w:w="47" w:type="pct"/>
          <w:tblHeader/>
        </w:trPr>
        <w:tc>
          <w:tcPr>
            <w:tcW w:w="930" w:type="pct"/>
            <w:gridSpan w:val="2"/>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237282" w14:textId="77777777" w:rsidR="00F322F2" w:rsidRPr="00BB7E16" w:rsidRDefault="00F322F2" w:rsidP="00586AD1">
            <w:pPr>
              <w:widowControl w:val="0"/>
              <w:autoSpaceDE w:val="0"/>
              <w:autoSpaceDN w:val="0"/>
              <w:adjustRightInd w:val="0"/>
              <w:rPr>
                <w:sz w:val="11"/>
                <w:szCs w:val="11"/>
              </w:rPr>
            </w:pPr>
          </w:p>
        </w:tc>
        <w:tc>
          <w:tcPr>
            <w:tcW w:w="54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0ECDE63" w14:textId="77777777" w:rsidR="00F322F2" w:rsidRPr="00BB7E16" w:rsidRDefault="00F322F2" w:rsidP="00586AD1">
            <w:pPr>
              <w:widowControl w:val="0"/>
              <w:autoSpaceDE w:val="0"/>
              <w:autoSpaceDN w:val="0"/>
              <w:adjustRightInd w:val="0"/>
              <w:rPr>
                <w:sz w:val="11"/>
                <w:szCs w:val="11"/>
              </w:rPr>
            </w:pPr>
          </w:p>
        </w:tc>
        <w:tc>
          <w:tcPr>
            <w:tcW w:w="108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A1C4ADE" w14:textId="77777777" w:rsidR="00F322F2" w:rsidRPr="00BB7E16" w:rsidRDefault="00F322F2" w:rsidP="00586AD1">
            <w:pPr>
              <w:widowControl w:val="0"/>
              <w:autoSpaceDE w:val="0"/>
              <w:autoSpaceDN w:val="0"/>
              <w:adjustRightInd w:val="0"/>
              <w:rPr>
                <w:sz w:val="11"/>
                <w:szCs w:val="11"/>
              </w:rPr>
            </w:pPr>
          </w:p>
        </w:tc>
        <w:tc>
          <w:tcPr>
            <w:tcW w:w="61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A70E463" w14:textId="77777777" w:rsidR="00F322F2" w:rsidRPr="00BB7E16" w:rsidRDefault="00F322F2" w:rsidP="00586AD1">
            <w:pPr>
              <w:widowControl w:val="0"/>
              <w:autoSpaceDE w:val="0"/>
              <w:autoSpaceDN w:val="0"/>
              <w:adjustRightInd w:val="0"/>
              <w:rPr>
                <w:sz w:val="11"/>
                <w:szCs w:val="11"/>
              </w:rPr>
            </w:pPr>
          </w:p>
        </w:tc>
        <w:tc>
          <w:tcPr>
            <w:tcW w:w="540"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7F69D94"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Start</w:t>
            </w:r>
          </w:p>
        </w:tc>
        <w:tc>
          <w:tcPr>
            <w:tcW w:w="464"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B081B19"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End</w:t>
            </w:r>
          </w:p>
        </w:tc>
        <w:tc>
          <w:tcPr>
            <w:tcW w:w="782" w:type="pct"/>
            <w:gridSpan w:val="2"/>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10449DF" w14:textId="77777777" w:rsidR="00F322F2" w:rsidRPr="00BB7E16" w:rsidRDefault="00F322F2" w:rsidP="00586AD1">
            <w:pPr>
              <w:widowControl w:val="0"/>
              <w:autoSpaceDE w:val="0"/>
              <w:autoSpaceDN w:val="0"/>
              <w:adjustRightInd w:val="0"/>
              <w:rPr>
                <w:sz w:val="11"/>
                <w:szCs w:val="11"/>
              </w:rPr>
            </w:pPr>
          </w:p>
        </w:tc>
      </w:tr>
      <w:tr w:rsidR="000C4B3A" w:rsidRPr="00BB7E16" w14:paraId="21E11C66" w14:textId="77777777" w:rsidTr="00656684">
        <w:tc>
          <w:tcPr>
            <w:tcW w:w="10" w:type="pct"/>
            <w:tcBorders>
              <w:top w:val="nil"/>
              <w:left w:val="nil"/>
              <w:bottom w:val="nil"/>
              <w:right w:val="nil"/>
            </w:tcBorders>
          </w:tcPr>
          <w:p w14:paraId="278405F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5FF9" w14:textId="766C0736" w:rsidR="000C4B3A" w:rsidRPr="00803335" w:rsidRDefault="000C4B3A" w:rsidP="000C4B3A">
            <w:pPr>
              <w:widowControl w:val="0"/>
              <w:autoSpaceDE w:val="0"/>
              <w:autoSpaceDN w:val="0"/>
              <w:adjustRightInd w:val="0"/>
              <w:rPr>
                <w:color w:val="000000"/>
                <w:sz w:val="20"/>
                <w:szCs w:val="20"/>
              </w:rPr>
            </w:pPr>
            <w:r>
              <w:rPr>
                <w:color w:val="000000"/>
                <w:sz w:val="20"/>
                <w:szCs w:val="20"/>
              </w:rPr>
              <w:t>Carolyn Maze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9F9061" w14:textId="295D8CB8" w:rsidR="000C4B3A" w:rsidRDefault="000C4B3A" w:rsidP="000C4B3A">
            <w:pPr>
              <w:widowControl w:val="0"/>
              <w:autoSpaceDE w:val="0"/>
              <w:autoSpaceDN w:val="0"/>
              <w:adjustRightInd w:val="0"/>
              <w:rPr>
                <w:color w:val="000000"/>
                <w:sz w:val="20"/>
                <w:szCs w:val="20"/>
              </w:rPr>
            </w:pPr>
            <w:r>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728033" w14:textId="06554C61" w:rsidR="000C4B3A" w:rsidRDefault="000C4B3A" w:rsidP="000C4B3A">
            <w:pPr>
              <w:widowControl w:val="0"/>
              <w:autoSpaceDE w:val="0"/>
              <w:autoSpaceDN w:val="0"/>
              <w:adjustRightInd w:val="0"/>
              <w:rPr>
                <w:color w:val="000000"/>
                <w:sz w:val="20"/>
                <w:szCs w:val="20"/>
              </w:rPr>
            </w:pPr>
            <w:proofErr w:type="spellStart"/>
            <w:r>
              <w:rPr>
                <w:color w:val="000000"/>
                <w:sz w:val="20"/>
                <w:szCs w:val="20"/>
              </w:rPr>
              <w:t>MAiD</w:t>
            </w:r>
            <w:proofErr w:type="spellEnd"/>
            <w:r>
              <w:rPr>
                <w:color w:val="000000"/>
                <w:sz w:val="20"/>
                <w:szCs w:val="20"/>
              </w:rPr>
              <w:t xml:space="preserve"> and Nursing Education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D0FC0" w14:textId="73186802" w:rsidR="000C4B3A" w:rsidRPr="00803335" w:rsidRDefault="000C4B3A" w:rsidP="000C4B3A">
            <w:pPr>
              <w:widowControl w:val="0"/>
              <w:autoSpaceDE w:val="0"/>
              <w:autoSpaceDN w:val="0"/>
              <w:adjustRightInd w:val="0"/>
              <w:rPr>
                <w:bCs/>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420FD1" w14:textId="0A5B0DE4" w:rsidR="000C4B3A" w:rsidRDefault="000C4B3A" w:rsidP="000C4B3A">
            <w:pPr>
              <w:widowControl w:val="0"/>
              <w:autoSpaceDE w:val="0"/>
              <w:autoSpaceDN w:val="0"/>
              <w:adjustRightInd w:val="0"/>
              <w:rPr>
                <w:color w:val="000000"/>
                <w:sz w:val="20"/>
                <w:szCs w:val="20"/>
              </w:rPr>
            </w:pPr>
            <w:r>
              <w:rPr>
                <w:color w:val="000000"/>
                <w:sz w:val="20"/>
                <w:szCs w:val="20"/>
              </w:rPr>
              <w:t>May 2021</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65A150" w14:textId="77777777" w:rsidR="000C4B3A" w:rsidRDefault="000C4B3A" w:rsidP="000C4B3A">
            <w:pPr>
              <w:widowControl w:val="0"/>
              <w:autoSpaceDE w:val="0"/>
              <w:autoSpaceDN w:val="0"/>
              <w:adjustRightInd w:val="0"/>
              <w:rPr>
                <w:color w:val="000000"/>
                <w:sz w:val="20"/>
                <w:szCs w:val="20"/>
              </w:rPr>
            </w:pP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EA527A" w14:textId="0C2971A4" w:rsidR="000C4B3A" w:rsidRPr="00803335" w:rsidRDefault="003E7B28" w:rsidP="000C4B3A">
            <w:pPr>
              <w:widowControl w:val="0"/>
              <w:autoSpaceDE w:val="0"/>
              <w:autoSpaceDN w:val="0"/>
              <w:adjustRightInd w:val="0"/>
              <w:rPr>
                <w:b/>
                <w:bCs/>
                <w:color w:val="000000"/>
                <w:sz w:val="20"/>
                <w:szCs w:val="20"/>
              </w:rPr>
            </w:pPr>
            <w:r>
              <w:rPr>
                <w:b/>
                <w:bCs/>
                <w:color w:val="000000"/>
                <w:sz w:val="20"/>
                <w:szCs w:val="20"/>
              </w:rPr>
              <w:t xml:space="preserve">C. </w:t>
            </w:r>
            <w:proofErr w:type="spellStart"/>
            <w:r>
              <w:rPr>
                <w:b/>
                <w:bCs/>
                <w:color w:val="000000"/>
                <w:sz w:val="20"/>
                <w:szCs w:val="20"/>
              </w:rPr>
              <w:t>Tschantz</w:t>
            </w:r>
            <w:proofErr w:type="spellEnd"/>
          </w:p>
        </w:tc>
        <w:tc>
          <w:tcPr>
            <w:tcW w:w="56" w:type="pct"/>
            <w:gridSpan w:val="2"/>
            <w:tcBorders>
              <w:top w:val="nil"/>
              <w:left w:val="nil"/>
              <w:bottom w:val="nil"/>
              <w:right w:val="nil"/>
            </w:tcBorders>
            <w:tcMar>
              <w:top w:w="40" w:type="dxa"/>
              <w:left w:w="40" w:type="dxa"/>
              <w:bottom w:w="40" w:type="dxa"/>
              <w:right w:w="40" w:type="dxa"/>
            </w:tcMar>
          </w:tcPr>
          <w:p w14:paraId="0B6AF90D" w14:textId="77777777" w:rsidR="000C4B3A" w:rsidRPr="00BB7E16" w:rsidRDefault="000C4B3A" w:rsidP="000C4B3A">
            <w:pPr>
              <w:widowControl w:val="0"/>
              <w:autoSpaceDE w:val="0"/>
              <w:autoSpaceDN w:val="0"/>
              <w:adjustRightInd w:val="0"/>
              <w:rPr>
                <w:sz w:val="11"/>
                <w:szCs w:val="11"/>
              </w:rPr>
            </w:pPr>
          </w:p>
        </w:tc>
      </w:tr>
      <w:tr w:rsidR="000C4B3A" w:rsidRPr="00BB7E16" w14:paraId="5CF8C2D9" w14:textId="77777777" w:rsidTr="00656684">
        <w:tc>
          <w:tcPr>
            <w:tcW w:w="10" w:type="pct"/>
            <w:tcBorders>
              <w:top w:val="nil"/>
              <w:left w:val="nil"/>
              <w:bottom w:val="nil"/>
              <w:right w:val="nil"/>
            </w:tcBorders>
          </w:tcPr>
          <w:p w14:paraId="705B66BC"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1C6050" w14:textId="77777777" w:rsidR="000C4B3A" w:rsidRPr="00803335" w:rsidRDefault="000C4B3A" w:rsidP="000C4B3A">
            <w:pPr>
              <w:widowControl w:val="0"/>
              <w:autoSpaceDE w:val="0"/>
              <w:autoSpaceDN w:val="0"/>
              <w:adjustRightInd w:val="0"/>
              <w:rPr>
                <w:color w:val="000000"/>
                <w:sz w:val="20"/>
                <w:szCs w:val="20"/>
              </w:rPr>
            </w:pPr>
            <w:proofErr w:type="spellStart"/>
            <w:r w:rsidRPr="00803335">
              <w:rPr>
                <w:color w:val="000000"/>
                <w:sz w:val="20"/>
                <w:szCs w:val="20"/>
              </w:rPr>
              <w:t>Taavita</w:t>
            </w:r>
            <w:proofErr w:type="spellEnd"/>
            <w:r w:rsidRPr="00803335">
              <w:rPr>
                <w:color w:val="000000"/>
                <w:sz w:val="20"/>
                <w:szCs w:val="20"/>
              </w:rPr>
              <w:t xml:space="preserve"> Hemraj</w:t>
            </w:r>
          </w:p>
          <w:p w14:paraId="7D81321B" w14:textId="77777777" w:rsidR="000C4B3A" w:rsidRPr="00BB7E16" w:rsidRDefault="000C4B3A" w:rsidP="000C4B3A">
            <w:pPr>
              <w:widowControl w:val="0"/>
              <w:autoSpaceDE w:val="0"/>
              <w:autoSpaceDN w:val="0"/>
              <w:adjustRightInd w:val="0"/>
              <w:rPr>
                <w:color w:val="000000"/>
                <w:sz w:val="20"/>
                <w:szCs w:val="20"/>
              </w:rPr>
            </w:pP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C20BB" w14:textId="790C19F3" w:rsidR="000C4B3A" w:rsidRPr="00BB7E16" w:rsidRDefault="000C4B3A" w:rsidP="000C4B3A">
            <w:pPr>
              <w:widowControl w:val="0"/>
              <w:autoSpaceDE w:val="0"/>
              <w:autoSpaceDN w:val="0"/>
              <w:adjustRightInd w:val="0"/>
              <w:rPr>
                <w:color w:val="000000"/>
                <w:sz w:val="20"/>
                <w:szCs w:val="20"/>
              </w:rPr>
            </w:pPr>
            <w:r>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08791" w14:textId="5A91A799" w:rsidR="000C4B3A" w:rsidRPr="00BB7E16" w:rsidRDefault="000C4B3A" w:rsidP="000C4B3A">
            <w:pPr>
              <w:widowControl w:val="0"/>
              <w:autoSpaceDE w:val="0"/>
              <w:autoSpaceDN w:val="0"/>
              <w:adjustRightInd w:val="0"/>
              <w:rPr>
                <w:color w:val="000000"/>
                <w:sz w:val="20"/>
                <w:szCs w:val="20"/>
              </w:rPr>
            </w:pPr>
            <w:r>
              <w:rPr>
                <w:color w:val="000000"/>
                <w:sz w:val="20"/>
                <w:szCs w:val="20"/>
              </w:rPr>
              <w:t>Scoping review of healthcare experiences with MAID</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9326" w14:textId="11173F56" w:rsidR="000C4B3A" w:rsidRPr="00803335" w:rsidRDefault="000C4B3A" w:rsidP="000C4B3A">
            <w:pPr>
              <w:widowControl w:val="0"/>
              <w:autoSpaceDE w:val="0"/>
              <w:autoSpaceDN w:val="0"/>
              <w:adjustRightInd w:val="0"/>
              <w:rPr>
                <w:bCs/>
                <w:color w:val="000000"/>
                <w:sz w:val="20"/>
                <w:szCs w:val="20"/>
              </w:rPr>
            </w:pPr>
            <w:r w:rsidRPr="00803335">
              <w:rPr>
                <w:bCs/>
                <w:color w:val="000000"/>
                <w:sz w:val="20"/>
                <w:szCs w:val="20"/>
              </w:rPr>
              <w:t>Sally Thorne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9311F7" w14:textId="7CA2BC61" w:rsidR="000C4B3A" w:rsidRPr="00BB7E16" w:rsidRDefault="000C4B3A" w:rsidP="000C4B3A">
            <w:pPr>
              <w:widowControl w:val="0"/>
              <w:autoSpaceDE w:val="0"/>
              <w:autoSpaceDN w:val="0"/>
              <w:adjustRightInd w:val="0"/>
              <w:rPr>
                <w:color w:val="000000"/>
                <w:sz w:val="20"/>
                <w:szCs w:val="20"/>
              </w:rPr>
            </w:pPr>
            <w:r>
              <w:rPr>
                <w:color w:val="000000"/>
                <w:sz w:val="20"/>
                <w:szCs w:val="20"/>
              </w:rPr>
              <w:t>January 2022</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24FFA2" w14:textId="1D407D0B" w:rsidR="000C4B3A" w:rsidRPr="00BB7E16" w:rsidRDefault="000C4B3A" w:rsidP="000C4B3A">
            <w:pPr>
              <w:widowControl w:val="0"/>
              <w:autoSpaceDE w:val="0"/>
              <w:autoSpaceDN w:val="0"/>
              <w:adjustRightInd w:val="0"/>
              <w:rPr>
                <w:color w:val="000000"/>
                <w:sz w:val="20"/>
                <w:szCs w:val="20"/>
              </w:rPr>
            </w:pPr>
            <w:r>
              <w:rPr>
                <w:color w:val="000000"/>
                <w:sz w:val="20"/>
                <w:szCs w:val="20"/>
              </w:rPr>
              <w:t>April 2022</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6FA798" w14:textId="21369B13" w:rsidR="000C4B3A" w:rsidRPr="00803335" w:rsidRDefault="000C4B3A" w:rsidP="000C4B3A">
            <w:pPr>
              <w:widowControl w:val="0"/>
              <w:autoSpaceDE w:val="0"/>
              <w:autoSpaceDN w:val="0"/>
              <w:adjustRightInd w:val="0"/>
              <w:rPr>
                <w:b/>
                <w:bCs/>
                <w:color w:val="000000"/>
                <w:sz w:val="20"/>
                <w:szCs w:val="20"/>
              </w:rPr>
            </w:pPr>
            <w:r w:rsidRPr="00803335">
              <w:rPr>
                <w:b/>
                <w:bCs/>
                <w:color w:val="000000"/>
                <w:sz w:val="20"/>
                <w:szCs w:val="20"/>
              </w:rPr>
              <w:t xml:space="preserve">B </w:t>
            </w:r>
            <w:proofErr w:type="spellStart"/>
            <w:r w:rsidRPr="00803335">
              <w:rPr>
                <w:b/>
                <w:bCs/>
                <w:color w:val="000000"/>
                <w:sz w:val="20"/>
                <w:szCs w:val="20"/>
              </w:rPr>
              <w:t>Pesut</w:t>
            </w:r>
            <w:proofErr w:type="spellEnd"/>
          </w:p>
        </w:tc>
        <w:tc>
          <w:tcPr>
            <w:tcW w:w="56" w:type="pct"/>
            <w:gridSpan w:val="2"/>
            <w:tcBorders>
              <w:top w:val="nil"/>
              <w:left w:val="nil"/>
              <w:bottom w:val="nil"/>
              <w:right w:val="nil"/>
            </w:tcBorders>
            <w:tcMar>
              <w:top w:w="40" w:type="dxa"/>
              <w:left w:w="40" w:type="dxa"/>
              <w:bottom w:w="40" w:type="dxa"/>
              <w:right w:w="40" w:type="dxa"/>
            </w:tcMar>
          </w:tcPr>
          <w:p w14:paraId="217D3F79" w14:textId="77777777" w:rsidR="000C4B3A" w:rsidRPr="00BB7E16" w:rsidRDefault="000C4B3A" w:rsidP="000C4B3A">
            <w:pPr>
              <w:widowControl w:val="0"/>
              <w:autoSpaceDE w:val="0"/>
              <w:autoSpaceDN w:val="0"/>
              <w:adjustRightInd w:val="0"/>
              <w:rPr>
                <w:sz w:val="11"/>
                <w:szCs w:val="11"/>
              </w:rPr>
            </w:pPr>
          </w:p>
        </w:tc>
      </w:tr>
      <w:tr w:rsidR="000C4B3A" w:rsidRPr="00BB7E16" w14:paraId="477F329A" w14:textId="77777777" w:rsidTr="00656684">
        <w:tc>
          <w:tcPr>
            <w:tcW w:w="10" w:type="pct"/>
            <w:tcBorders>
              <w:top w:val="nil"/>
              <w:left w:val="nil"/>
              <w:bottom w:val="nil"/>
              <w:right w:val="nil"/>
            </w:tcBorders>
          </w:tcPr>
          <w:p w14:paraId="3BCB8317"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70E1C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Lucy Cross</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92294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46FD35" w14:textId="1C21A129"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Nursing leadership and </w:t>
            </w:r>
            <w:r w:rsidRPr="00BB7E16">
              <w:rPr>
                <w:color w:val="000000"/>
                <w:sz w:val="20"/>
                <w:szCs w:val="20"/>
              </w:rPr>
              <w:lastRenderedPageBreak/>
              <w:t>graduate education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6CC7BA"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lastRenderedPageBreak/>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36EC8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June 2013</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1C0B1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Nov 2013</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1954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 Epp</w:t>
            </w:r>
          </w:p>
        </w:tc>
        <w:tc>
          <w:tcPr>
            <w:tcW w:w="56" w:type="pct"/>
            <w:gridSpan w:val="2"/>
            <w:tcBorders>
              <w:top w:val="nil"/>
              <w:left w:val="nil"/>
              <w:bottom w:val="nil"/>
              <w:right w:val="nil"/>
            </w:tcBorders>
            <w:tcMar>
              <w:top w:w="40" w:type="dxa"/>
              <w:left w:w="40" w:type="dxa"/>
              <w:bottom w:w="40" w:type="dxa"/>
              <w:right w:w="40" w:type="dxa"/>
            </w:tcMar>
          </w:tcPr>
          <w:p w14:paraId="7F2848D6" w14:textId="77777777" w:rsidR="000C4B3A" w:rsidRPr="00BB7E16" w:rsidRDefault="000C4B3A" w:rsidP="000C4B3A">
            <w:pPr>
              <w:widowControl w:val="0"/>
              <w:autoSpaceDE w:val="0"/>
              <w:autoSpaceDN w:val="0"/>
              <w:adjustRightInd w:val="0"/>
              <w:rPr>
                <w:sz w:val="11"/>
                <w:szCs w:val="11"/>
              </w:rPr>
            </w:pPr>
          </w:p>
        </w:tc>
      </w:tr>
      <w:tr w:rsidR="000C4B3A" w:rsidRPr="00BB7E16" w14:paraId="7BBC3EB5" w14:textId="77777777" w:rsidTr="00656684">
        <w:tc>
          <w:tcPr>
            <w:tcW w:w="10" w:type="pct"/>
            <w:tcBorders>
              <w:top w:val="nil"/>
              <w:left w:val="nil"/>
              <w:bottom w:val="nil"/>
              <w:right w:val="nil"/>
            </w:tcBorders>
          </w:tcPr>
          <w:p w14:paraId="75C5175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1D0C7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Shannon Paul </w:t>
            </w:r>
            <w:proofErr w:type="spellStart"/>
            <w:r w:rsidRPr="00BB7E16">
              <w:rPr>
                <w:color w:val="000000"/>
                <w:sz w:val="20"/>
                <w:szCs w:val="20"/>
              </w:rPr>
              <w:t>Jost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74235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7CD95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Evaluation of community health promotion programs for older adults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A98C9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K. Rush</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8304A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March 2012</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5629F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April 2014</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941A5B"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6" w:type="pct"/>
            <w:gridSpan w:val="2"/>
            <w:tcBorders>
              <w:top w:val="nil"/>
              <w:left w:val="nil"/>
              <w:bottom w:val="nil"/>
              <w:right w:val="nil"/>
            </w:tcBorders>
            <w:tcMar>
              <w:top w:w="40" w:type="dxa"/>
              <w:left w:w="40" w:type="dxa"/>
              <w:bottom w:w="40" w:type="dxa"/>
              <w:right w:w="40" w:type="dxa"/>
            </w:tcMar>
          </w:tcPr>
          <w:p w14:paraId="54C3EF32" w14:textId="77777777" w:rsidR="000C4B3A" w:rsidRPr="00BB7E16" w:rsidRDefault="000C4B3A" w:rsidP="000C4B3A">
            <w:pPr>
              <w:widowControl w:val="0"/>
              <w:autoSpaceDE w:val="0"/>
              <w:autoSpaceDN w:val="0"/>
              <w:adjustRightInd w:val="0"/>
              <w:rPr>
                <w:sz w:val="11"/>
                <w:szCs w:val="11"/>
              </w:rPr>
            </w:pPr>
          </w:p>
        </w:tc>
      </w:tr>
      <w:tr w:rsidR="000C4B3A" w:rsidRPr="00BB7E16" w14:paraId="03C98A8B" w14:textId="77777777" w:rsidTr="00656684">
        <w:tc>
          <w:tcPr>
            <w:tcW w:w="10" w:type="pct"/>
            <w:tcBorders>
              <w:top w:val="nil"/>
              <w:left w:val="nil"/>
              <w:bottom w:val="nil"/>
              <w:right w:val="nil"/>
            </w:tcBorders>
          </w:tcPr>
          <w:p w14:paraId="7FBE950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67D6FA"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Charlene </w:t>
            </w:r>
            <w:proofErr w:type="spellStart"/>
            <w:r w:rsidRPr="00BB7E16">
              <w:rPr>
                <w:color w:val="000000"/>
                <w:sz w:val="20"/>
                <w:szCs w:val="20"/>
              </w:rPr>
              <w:t>Strumpel</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AF1FE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p w14:paraId="10675D53" w14:textId="77777777" w:rsidR="000C4B3A" w:rsidRPr="00BB7E16" w:rsidRDefault="000C4B3A" w:rsidP="000C4B3A">
            <w:pPr>
              <w:widowControl w:val="0"/>
              <w:autoSpaceDE w:val="0"/>
              <w:autoSpaceDN w:val="0"/>
              <w:adjustRightInd w:val="0"/>
              <w:rPr>
                <w:color w:val="000000"/>
                <w:sz w:val="20"/>
                <w:szCs w:val="20"/>
              </w:rPr>
            </w:pP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73F76A"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Evaluation </w:t>
            </w:r>
            <w:proofErr w:type="gramStart"/>
            <w:r w:rsidRPr="00BB7E16">
              <w:rPr>
                <w:color w:val="000000"/>
                <w:sz w:val="20"/>
                <w:szCs w:val="20"/>
              </w:rPr>
              <w:t>in  the</w:t>
            </w:r>
            <w:proofErr w:type="gramEnd"/>
            <w:r w:rsidRPr="00BB7E16">
              <w:rPr>
                <w:color w:val="000000"/>
                <w:sz w:val="20"/>
                <w:szCs w:val="20"/>
              </w:rPr>
              <w:t xml:space="preserve"> context of TBL</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E79B8A"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46C48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May 2010</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EEBFF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Dec</w:t>
            </w:r>
          </w:p>
          <w:p w14:paraId="42466A4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2011</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7E49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C. Robinson</w:t>
            </w:r>
          </w:p>
        </w:tc>
        <w:tc>
          <w:tcPr>
            <w:tcW w:w="56" w:type="pct"/>
            <w:gridSpan w:val="2"/>
            <w:tcBorders>
              <w:top w:val="nil"/>
              <w:left w:val="nil"/>
              <w:bottom w:val="nil"/>
              <w:right w:val="nil"/>
            </w:tcBorders>
            <w:tcMar>
              <w:top w:w="40" w:type="dxa"/>
              <w:left w:w="40" w:type="dxa"/>
              <w:bottom w:w="40" w:type="dxa"/>
              <w:right w:w="40" w:type="dxa"/>
            </w:tcMar>
          </w:tcPr>
          <w:p w14:paraId="06B90A37" w14:textId="77777777" w:rsidR="000C4B3A" w:rsidRPr="00BB7E16" w:rsidRDefault="000C4B3A" w:rsidP="000C4B3A">
            <w:pPr>
              <w:widowControl w:val="0"/>
              <w:autoSpaceDE w:val="0"/>
              <w:autoSpaceDN w:val="0"/>
              <w:adjustRightInd w:val="0"/>
              <w:rPr>
                <w:sz w:val="11"/>
                <w:szCs w:val="11"/>
              </w:rPr>
            </w:pPr>
          </w:p>
        </w:tc>
      </w:tr>
      <w:tr w:rsidR="000C4B3A" w:rsidRPr="00BB7E16" w14:paraId="7FB96723"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D4B09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Tanis </w:t>
            </w:r>
            <w:proofErr w:type="spellStart"/>
            <w:r w:rsidRPr="00BB7E16">
              <w:rPr>
                <w:color w:val="000000"/>
                <w:sz w:val="20"/>
                <w:szCs w:val="20"/>
              </w:rPr>
              <w:t>Colleti</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867BC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463CC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Palliative Sedation: A Critical Review</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95A74E"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404A7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2009</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52C4A" w14:textId="77777777" w:rsidR="000C4B3A" w:rsidRPr="00BB7E16" w:rsidRDefault="000C4B3A" w:rsidP="000C4B3A">
            <w:pPr>
              <w:widowControl w:val="0"/>
              <w:autoSpaceDE w:val="0"/>
              <w:autoSpaceDN w:val="0"/>
              <w:adjustRightInd w:val="0"/>
              <w:rPr>
                <w:sz w:val="20"/>
                <w:szCs w:val="20"/>
              </w:rPr>
            </w:pPr>
            <w:r w:rsidRPr="00BB7E16">
              <w:rPr>
                <w:sz w:val="20"/>
                <w:szCs w:val="20"/>
              </w:rPr>
              <w:t>August 2011</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30FF27"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K. Rush</w:t>
            </w:r>
          </w:p>
        </w:tc>
      </w:tr>
      <w:tr w:rsidR="000C4B3A" w:rsidRPr="00BB7E16" w14:paraId="6DD8E35B"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B6A02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Meme Chan</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BBEE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488F7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New graduate transition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B4D4B8"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5186C9"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2008</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ACB53F" w14:textId="77777777" w:rsidR="000C4B3A" w:rsidRPr="00BB7E16" w:rsidRDefault="000C4B3A" w:rsidP="000C4B3A">
            <w:pPr>
              <w:widowControl w:val="0"/>
              <w:autoSpaceDE w:val="0"/>
              <w:autoSpaceDN w:val="0"/>
              <w:adjustRightInd w:val="0"/>
              <w:rPr>
                <w:sz w:val="18"/>
                <w:szCs w:val="18"/>
              </w:rPr>
            </w:pPr>
            <w:r w:rsidRPr="00BB7E16">
              <w:rPr>
                <w:sz w:val="18"/>
                <w:szCs w:val="18"/>
              </w:rPr>
              <w:t>August 2011</w:t>
            </w:r>
          </w:p>
          <w:p w14:paraId="10B1FED7" w14:textId="77777777" w:rsidR="000C4B3A" w:rsidRPr="00BB7E16" w:rsidRDefault="000C4B3A" w:rsidP="000C4B3A">
            <w:pPr>
              <w:widowControl w:val="0"/>
              <w:autoSpaceDE w:val="0"/>
              <w:autoSpaceDN w:val="0"/>
              <w:adjustRightInd w:val="0"/>
              <w:rPr>
                <w:sz w:val="18"/>
                <w:szCs w:val="18"/>
              </w:rPr>
            </w:pPr>
          </w:p>
          <w:p w14:paraId="178A467D" w14:textId="77777777" w:rsidR="000C4B3A" w:rsidRPr="00BB7E16" w:rsidRDefault="000C4B3A" w:rsidP="000C4B3A">
            <w:pPr>
              <w:widowControl w:val="0"/>
              <w:autoSpaceDE w:val="0"/>
              <w:autoSpaceDN w:val="0"/>
              <w:adjustRightInd w:val="0"/>
              <w:rPr>
                <w:sz w:val="11"/>
                <w:szCs w:val="11"/>
              </w:rPr>
            </w:pP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BEEEB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 Callaghan</w:t>
            </w:r>
          </w:p>
        </w:tc>
      </w:tr>
      <w:tr w:rsidR="000C4B3A" w:rsidRPr="00BB7E16" w14:paraId="73D76877"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970415"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 xml:space="preserve">Beata </w:t>
            </w:r>
            <w:proofErr w:type="spellStart"/>
            <w:r w:rsidRPr="00BB7E16">
              <w:rPr>
                <w:color w:val="000000"/>
                <w:sz w:val="20"/>
                <w:szCs w:val="20"/>
              </w:rPr>
              <w:t>Zaleska</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84745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147112B7"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E7C4C8"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A model for servant leadership in nursing.</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74FF60"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75F419"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2007</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221DF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Sept</w:t>
            </w:r>
          </w:p>
          <w:p w14:paraId="58E4D0D1"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2008</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2BC953"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79A9CCB2"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CF8BFA"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Sarah Boettcher</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39BB4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33D27B3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EDB4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Leadership development for long term care aides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C01AC0"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CF024D"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2007</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9839E9"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Sept</w:t>
            </w:r>
          </w:p>
          <w:p w14:paraId="7CF275BC"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2008</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9BA22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4AE8D4B2"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1ED0F6"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Rebecca McAlpine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43306D"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73A5B53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26EEC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Analyzing the risk of avian influenza</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A4223C"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C249F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Apr, 2006</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9D41D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Dec</w:t>
            </w:r>
          </w:p>
          <w:p w14:paraId="25F44B5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2007</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FA5DA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6164E8BC"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348D80"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Eileen Mountain</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25435D"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089614CA"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A8403C"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Workload measurement on acute medical units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B4EFC6"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5F5EB1"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Sep, 2004</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C0707C"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Sep, 2005</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A82A2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bl>
    <w:p w14:paraId="77416FB3" w14:textId="77777777" w:rsidR="00B83660" w:rsidRPr="00BB7E16" w:rsidRDefault="00B83660" w:rsidP="00B83660">
      <w:pPr>
        <w:rPr>
          <w:bCs/>
          <w:iCs/>
          <w:color w:val="000000"/>
        </w:rPr>
      </w:pPr>
    </w:p>
    <w:p w14:paraId="5770E162" w14:textId="538D2498" w:rsidR="00484767" w:rsidRPr="00BB7E16" w:rsidRDefault="00484767" w:rsidP="00484767">
      <w:pPr>
        <w:rPr>
          <w:b/>
          <w:bCs/>
          <w:i/>
          <w:iCs/>
          <w:color w:val="000000"/>
          <w:u w:val="single" w:color="000000"/>
        </w:rPr>
      </w:pPr>
      <w:r w:rsidRPr="00BB7E16">
        <w:rPr>
          <w:b/>
          <w:bCs/>
          <w:i/>
          <w:iCs/>
          <w:color w:val="000000"/>
          <w:u w:val="single" w:color="000000"/>
        </w:rPr>
        <w:t xml:space="preserve">Continuing Education </w:t>
      </w:r>
      <w:r w:rsidR="00631E6F" w:rsidRPr="00BB7E16">
        <w:rPr>
          <w:b/>
          <w:bCs/>
          <w:i/>
          <w:iCs/>
          <w:color w:val="000000"/>
          <w:u w:val="single" w:color="000000"/>
        </w:rPr>
        <w:t>Ac</w:t>
      </w:r>
      <w:r w:rsidRPr="00BB7E16">
        <w:rPr>
          <w:b/>
          <w:bCs/>
          <w:i/>
          <w:iCs/>
          <w:color w:val="000000"/>
          <w:u w:val="single" w:color="000000"/>
        </w:rPr>
        <w:t>tivi</w:t>
      </w:r>
      <w:r w:rsidR="00526AD3" w:rsidRPr="00BB7E16">
        <w:rPr>
          <w:b/>
          <w:bCs/>
          <w:i/>
          <w:iCs/>
          <w:color w:val="000000"/>
          <w:u w:val="single" w:color="000000"/>
        </w:rPr>
        <w:t>ti</w:t>
      </w:r>
      <w:r w:rsidRPr="00BB7E16">
        <w:rPr>
          <w:b/>
          <w:bCs/>
          <w:i/>
          <w:iCs/>
          <w:color w:val="000000"/>
          <w:u w:val="single" w:color="000000"/>
        </w:rPr>
        <w:t>es</w:t>
      </w:r>
      <w:r w:rsidR="00C41E88">
        <w:rPr>
          <w:b/>
          <w:bCs/>
          <w:i/>
          <w:iCs/>
          <w:color w:val="000000"/>
          <w:u w:val="single" w:color="000000"/>
        </w:rPr>
        <w:t xml:space="preserve"> Deliver</w:t>
      </w:r>
      <w:r w:rsidR="00AA46FE">
        <w:rPr>
          <w:b/>
          <w:bCs/>
          <w:i/>
          <w:iCs/>
          <w:color w:val="000000"/>
          <w:u w:val="single" w:color="000000"/>
        </w:rPr>
        <w:t>ed</w:t>
      </w:r>
    </w:p>
    <w:p w14:paraId="0A9A753D" w14:textId="77777777" w:rsidR="00A21B73" w:rsidRPr="00BB7E16" w:rsidRDefault="00A21B73" w:rsidP="00484767">
      <w:pPr>
        <w:rPr>
          <w:bCs/>
          <w:iCs/>
          <w:color w:val="000000"/>
          <w:sz w:val="20"/>
          <w:szCs w:val="20"/>
        </w:rPr>
      </w:pPr>
    </w:p>
    <w:p w14:paraId="11C1FBA0" w14:textId="424E9DBE" w:rsidR="00227CB7" w:rsidRPr="00227CB7" w:rsidRDefault="00227CB7">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Nav-CARE international training (35 hours). </w:t>
      </w:r>
      <w:r w:rsidRPr="00227CB7">
        <w:rPr>
          <w:rFonts w:ascii="Times New Roman" w:hAnsi="Times New Roman" w:cs="Times New Roman"/>
          <w:bCs/>
          <w:color w:val="000000"/>
          <w:sz w:val="20"/>
          <w:szCs w:val="20"/>
        </w:rPr>
        <w:t>April 24-28, 2023</w:t>
      </w:r>
      <w:r>
        <w:rPr>
          <w:rFonts w:ascii="Times New Roman" w:hAnsi="Times New Roman" w:cs="Times New Roman"/>
          <w:bCs/>
          <w:i/>
          <w:iCs/>
          <w:color w:val="000000"/>
          <w:sz w:val="20"/>
          <w:szCs w:val="20"/>
        </w:rPr>
        <w:t>.</w:t>
      </w:r>
      <w:r>
        <w:rPr>
          <w:rFonts w:ascii="Times New Roman" w:hAnsi="Times New Roman" w:cs="Times New Roman"/>
          <w:bCs/>
          <w:color w:val="000000"/>
          <w:sz w:val="20"/>
          <w:szCs w:val="20"/>
        </w:rPr>
        <w:t xml:space="preserve"> This was a five day train the trainer workshop that I offered in partnership with Else </w:t>
      </w:r>
      <w:proofErr w:type="spellStart"/>
      <w:r>
        <w:rPr>
          <w:rFonts w:ascii="Times New Roman" w:hAnsi="Times New Roman" w:cs="Times New Roman"/>
          <w:bCs/>
          <w:color w:val="000000"/>
          <w:sz w:val="20"/>
          <w:szCs w:val="20"/>
        </w:rPr>
        <w:t>Gien</w:t>
      </w:r>
      <w:proofErr w:type="spellEnd"/>
      <w:r>
        <w:rPr>
          <w:rFonts w:ascii="Times New Roman" w:hAnsi="Times New Roman" w:cs="Times New Roman"/>
          <w:bCs/>
          <w:color w:val="000000"/>
          <w:sz w:val="20"/>
          <w:szCs w:val="20"/>
        </w:rPr>
        <w:t xml:space="preserve"> from the VUB palliative and end of life research group. We trained representatives from Italy, Ireland, Poland, Portugal, </w:t>
      </w:r>
      <w:proofErr w:type="spellStart"/>
      <w:r>
        <w:rPr>
          <w:rFonts w:ascii="Times New Roman" w:hAnsi="Times New Roman" w:cs="Times New Roman"/>
          <w:bCs/>
          <w:color w:val="000000"/>
          <w:sz w:val="20"/>
          <w:szCs w:val="20"/>
        </w:rPr>
        <w:t>Beligum</w:t>
      </w:r>
      <w:proofErr w:type="spellEnd"/>
      <w:r>
        <w:rPr>
          <w:rFonts w:ascii="Times New Roman" w:hAnsi="Times New Roman" w:cs="Times New Roman"/>
          <w:bCs/>
          <w:color w:val="000000"/>
          <w:sz w:val="20"/>
          <w:szCs w:val="20"/>
        </w:rPr>
        <w:t xml:space="preserve"> and the Netherlands in how to implement the Nav-CARE program and how to train volunteers.</w:t>
      </w:r>
    </w:p>
    <w:p w14:paraId="79F4662C" w14:textId="64A464F5" w:rsidR="00AA46FE" w:rsidRPr="00AA46FE" w:rsidRDefault="00AA46FE">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Research and Advocacy in Palliative Care. </w:t>
      </w:r>
      <w:r>
        <w:rPr>
          <w:rFonts w:ascii="Times New Roman" w:hAnsi="Times New Roman" w:cs="Times New Roman"/>
          <w:bCs/>
          <w:iCs/>
          <w:color w:val="000000"/>
          <w:sz w:val="20"/>
          <w:szCs w:val="20"/>
        </w:rPr>
        <w:t>Webinar delivered to students preparing for CNA palliative care certification. (1.4 hours). October 18, 2017.</w:t>
      </w:r>
    </w:p>
    <w:p w14:paraId="15C5A82C" w14:textId="3D6EBD23" w:rsidR="00C41E88" w:rsidRPr="00C41E88" w:rsidRDefault="00C41E88">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Developing as a Scholar. </w:t>
      </w:r>
      <w:r>
        <w:rPr>
          <w:rFonts w:ascii="Times New Roman" w:hAnsi="Times New Roman" w:cs="Times New Roman"/>
          <w:bCs/>
          <w:iCs/>
          <w:color w:val="000000"/>
          <w:sz w:val="20"/>
          <w:szCs w:val="20"/>
        </w:rPr>
        <w:t>Workshop delivered to Selkirk College nursing faculty.</w:t>
      </w:r>
      <w:r w:rsidR="00AA46FE">
        <w:rPr>
          <w:rFonts w:ascii="Times New Roman" w:hAnsi="Times New Roman" w:cs="Times New Roman"/>
          <w:bCs/>
          <w:iCs/>
          <w:color w:val="000000"/>
          <w:sz w:val="20"/>
          <w:szCs w:val="20"/>
        </w:rPr>
        <w:t xml:space="preserve"> (3 hours).</w:t>
      </w:r>
      <w:r>
        <w:rPr>
          <w:rFonts w:ascii="Times New Roman" w:hAnsi="Times New Roman" w:cs="Times New Roman"/>
          <w:bCs/>
          <w:iCs/>
          <w:color w:val="000000"/>
          <w:sz w:val="20"/>
          <w:szCs w:val="20"/>
        </w:rPr>
        <w:t xml:space="preserve"> August 28, 2017.</w:t>
      </w:r>
    </w:p>
    <w:p w14:paraId="20836337" w14:textId="10CFFA65"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Medical Aid in Dying: Ethics and Evidence. </w:t>
      </w:r>
      <w:proofErr w:type="spellStart"/>
      <w:r w:rsidRPr="00BB7E16">
        <w:rPr>
          <w:rFonts w:ascii="Times New Roman" w:hAnsi="Times New Roman" w:cs="Times New Roman"/>
          <w:bCs/>
          <w:iCs/>
          <w:color w:val="000000"/>
          <w:sz w:val="20"/>
          <w:szCs w:val="20"/>
        </w:rPr>
        <w:t>Pesut</w:t>
      </w:r>
      <w:proofErr w:type="spellEnd"/>
      <w:r w:rsidRPr="00BB7E16">
        <w:rPr>
          <w:rFonts w:ascii="Times New Roman" w:hAnsi="Times New Roman" w:cs="Times New Roman"/>
          <w:bCs/>
          <w:iCs/>
          <w:color w:val="000000"/>
          <w:sz w:val="20"/>
          <w:szCs w:val="20"/>
        </w:rPr>
        <w:t xml:space="preserve">, B., </w:t>
      </w:r>
      <w:proofErr w:type="spellStart"/>
      <w:r w:rsidRPr="00BB7E16">
        <w:rPr>
          <w:rFonts w:ascii="Times New Roman" w:hAnsi="Times New Roman" w:cs="Times New Roman"/>
          <w:bCs/>
          <w:iCs/>
          <w:color w:val="000000"/>
          <w:sz w:val="20"/>
          <w:szCs w:val="20"/>
        </w:rPr>
        <w:t>Marck</w:t>
      </w:r>
      <w:proofErr w:type="spellEnd"/>
      <w:r w:rsidRPr="00BB7E16">
        <w:rPr>
          <w:rFonts w:ascii="Times New Roman" w:hAnsi="Times New Roman" w:cs="Times New Roman"/>
          <w:bCs/>
          <w:iCs/>
          <w:color w:val="000000"/>
          <w:sz w:val="20"/>
          <w:szCs w:val="20"/>
        </w:rPr>
        <w:t>, P.,</w:t>
      </w:r>
      <w:r w:rsidRPr="00BB7E16">
        <w:rPr>
          <w:rFonts w:ascii="Times New Roman" w:hAnsi="Times New Roman" w:cs="Times New Roman"/>
          <w:bCs/>
          <w:i/>
          <w:iCs/>
          <w:color w:val="000000"/>
          <w:sz w:val="20"/>
          <w:szCs w:val="20"/>
        </w:rPr>
        <w:t xml:space="preserve"> </w:t>
      </w:r>
      <w:r w:rsidRPr="00BB7E16">
        <w:rPr>
          <w:rFonts w:ascii="Times New Roman" w:hAnsi="Times New Roman" w:cs="Times New Roman"/>
          <w:bCs/>
          <w:iCs/>
          <w:color w:val="000000"/>
          <w:sz w:val="20"/>
          <w:szCs w:val="20"/>
        </w:rPr>
        <w:t xml:space="preserve">Continuing education delivered onsite at the Cindy Hawkins Cancer Agency for the Central Interior with virtual connections to cancer agencies across BC. November 13, 2014. </w:t>
      </w:r>
      <w:r w:rsidRPr="00BB7E16">
        <w:rPr>
          <w:rFonts w:ascii="Times New Roman" w:hAnsi="Times New Roman" w:cs="Times New Roman"/>
          <w:bCs/>
          <w:i/>
          <w:iCs/>
          <w:color w:val="000000"/>
          <w:sz w:val="20"/>
          <w:szCs w:val="20"/>
        </w:rPr>
        <w:t xml:space="preserve"> </w:t>
      </w:r>
    </w:p>
    <w:p w14:paraId="6B81FD0F"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Educating for a Palliative Approach in Nursing</w:t>
      </w:r>
      <w:r w:rsidRPr="00BB7E16">
        <w:rPr>
          <w:rFonts w:ascii="Times New Roman" w:hAnsi="Times New Roman" w:cs="Times New Roman"/>
          <w:bCs/>
          <w:iCs/>
          <w:color w:val="000000"/>
          <w:sz w:val="20"/>
          <w:szCs w:val="20"/>
        </w:rPr>
        <w:t xml:space="preserve">. Workshop delivered via </w:t>
      </w:r>
      <w:proofErr w:type="spellStart"/>
      <w:r w:rsidRPr="00BB7E16">
        <w:rPr>
          <w:rFonts w:ascii="Times New Roman" w:hAnsi="Times New Roman" w:cs="Times New Roman"/>
          <w:bCs/>
          <w:iCs/>
          <w:color w:val="000000"/>
          <w:sz w:val="20"/>
          <w:szCs w:val="20"/>
        </w:rPr>
        <w:t>WebEx</w:t>
      </w:r>
      <w:proofErr w:type="spellEnd"/>
      <w:r w:rsidRPr="00BB7E16">
        <w:rPr>
          <w:rFonts w:ascii="Times New Roman" w:hAnsi="Times New Roman" w:cs="Times New Roman"/>
          <w:bCs/>
          <w:iCs/>
          <w:color w:val="000000"/>
          <w:sz w:val="20"/>
          <w:szCs w:val="20"/>
        </w:rPr>
        <w:t xml:space="preserve"> through </w:t>
      </w:r>
      <w:proofErr w:type="spellStart"/>
      <w:r w:rsidRPr="00BB7E16">
        <w:rPr>
          <w:rFonts w:ascii="Times New Roman" w:hAnsi="Times New Roman" w:cs="Times New Roman"/>
          <w:bCs/>
          <w:iCs/>
          <w:color w:val="000000"/>
          <w:sz w:val="20"/>
          <w:szCs w:val="20"/>
        </w:rPr>
        <w:t>InspireNet</w:t>
      </w:r>
      <w:proofErr w:type="spellEnd"/>
      <w:r w:rsidRPr="00BB7E16">
        <w:rPr>
          <w:rFonts w:ascii="Times New Roman" w:hAnsi="Times New Roman" w:cs="Times New Roman"/>
          <w:bCs/>
          <w:iCs/>
          <w:color w:val="000000"/>
          <w:sz w:val="20"/>
          <w:szCs w:val="20"/>
        </w:rPr>
        <w:t>. November 27, 2012.</w:t>
      </w:r>
    </w:p>
    <w:p w14:paraId="74D61E9C"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and religious care in an age of diversity</w:t>
      </w:r>
      <w:r w:rsidRPr="00BB7E16">
        <w:rPr>
          <w:rFonts w:ascii="Times New Roman" w:hAnsi="Times New Roman" w:cs="Times New Roman"/>
          <w:bCs/>
          <w:iCs/>
          <w:color w:val="000000"/>
          <w:sz w:val="20"/>
          <w:szCs w:val="20"/>
        </w:rPr>
        <w:t>. Workshop delivered at Vernon Hospice, Vernon, BC. November 21, 2012.</w:t>
      </w:r>
    </w:p>
    <w:p w14:paraId="556131BE"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Conducting focus groups and interviews</w:t>
      </w:r>
      <w:r w:rsidRPr="00BB7E16">
        <w:rPr>
          <w:rFonts w:ascii="Times New Roman" w:hAnsi="Times New Roman" w:cs="Times New Roman"/>
          <w:bCs/>
          <w:iCs/>
          <w:color w:val="000000"/>
          <w:sz w:val="20"/>
          <w:szCs w:val="20"/>
        </w:rPr>
        <w:t>. Workshop delivered for the BC Rural and Remote Health Research Network and Interior Health. Coast Capri Hotel, Kelowna, BC October 2, 2012.</w:t>
      </w:r>
    </w:p>
    <w:p w14:paraId="0CBE3598"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Developing a research question and conducting a literature review</w:t>
      </w:r>
      <w:r w:rsidRPr="00BB7E16">
        <w:rPr>
          <w:rFonts w:ascii="Times New Roman" w:hAnsi="Times New Roman" w:cs="Times New Roman"/>
          <w:bCs/>
          <w:iCs/>
          <w:color w:val="000000"/>
          <w:sz w:val="20"/>
          <w:szCs w:val="20"/>
        </w:rPr>
        <w:t>: Workshop delivered for the BC Rural and Remote Health Research Network. In person and via Web-X, Castlegar, BC. June 1, 2012.</w:t>
      </w:r>
    </w:p>
    <w:p w14:paraId="781ACD73" w14:textId="77777777" w:rsidR="00484767" w:rsidRPr="00BB7E16" w:rsidRDefault="00484767">
      <w:pPr>
        <w:pStyle w:val="ListParagraph"/>
        <w:numPr>
          <w:ilvl w:val="0"/>
          <w:numId w:val="3"/>
        </w:numPr>
        <w:spacing w:after="0" w:line="240" w:lineRule="auto"/>
        <w:rPr>
          <w:rFonts w:ascii="Times New Roman" w:hAnsi="Times New Roman" w:cs="Times New Roman"/>
          <w:bCs/>
          <w:i/>
          <w:iCs/>
          <w:color w:val="000000"/>
          <w:sz w:val="20"/>
          <w:szCs w:val="20"/>
        </w:rPr>
      </w:pPr>
      <w:r w:rsidRPr="00BB7E16">
        <w:rPr>
          <w:rFonts w:ascii="Times New Roman" w:hAnsi="Times New Roman" w:cs="Times New Roman"/>
          <w:bCs/>
          <w:i/>
          <w:iCs/>
          <w:color w:val="000000"/>
          <w:sz w:val="20"/>
          <w:szCs w:val="20"/>
        </w:rPr>
        <w:t>Creating ethical spaces for religious and spiritual diversity</w:t>
      </w:r>
      <w:r w:rsidRPr="00BB7E16">
        <w:rPr>
          <w:rFonts w:ascii="Times New Roman" w:hAnsi="Times New Roman" w:cs="Times New Roman"/>
          <w:bCs/>
          <w:iCs/>
          <w:color w:val="000000"/>
          <w:sz w:val="20"/>
          <w:szCs w:val="20"/>
        </w:rPr>
        <w:t xml:space="preserve">:  Education for the spiritual care advisory committee Kelowna </w:t>
      </w:r>
      <w:r w:rsidRPr="00BB7E16">
        <w:rPr>
          <w:rFonts w:ascii="Times New Roman" w:hAnsi="Times New Roman" w:cs="Times New Roman"/>
          <w:bCs/>
          <w:i/>
          <w:iCs/>
          <w:color w:val="000000"/>
          <w:sz w:val="20"/>
          <w:szCs w:val="20"/>
        </w:rPr>
        <w:t>General Hospital, October 12, 2011.</w:t>
      </w:r>
    </w:p>
    <w:p w14:paraId="3748AEB0"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Incorporating patient’s spirituality into care: An ethical analysis</w:t>
      </w:r>
      <w:r w:rsidRPr="00BB7E16">
        <w:rPr>
          <w:rFonts w:ascii="Times New Roman" w:hAnsi="Times New Roman" w:cs="Times New Roman"/>
          <w:bCs/>
          <w:iCs/>
          <w:color w:val="000000"/>
          <w:sz w:val="20"/>
          <w:szCs w:val="20"/>
        </w:rPr>
        <w:t>. CEU offering for The Good Samaritan Society, Edmonton Alberta. Delivered via Teleconference February 25, 2010.</w:t>
      </w:r>
    </w:p>
    <w:p w14:paraId="7A625DCA" w14:textId="77777777" w:rsidR="00484767" w:rsidRPr="00BB7E16" w:rsidRDefault="00484767">
      <w:pPr>
        <w:pStyle w:val="ListParagraph"/>
        <w:keepNext/>
        <w:widowControl w:val="0"/>
        <w:numPr>
          <w:ilvl w:val="0"/>
          <w:numId w:val="3"/>
        </w:numPr>
        <w:autoSpaceDE w:val="0"/>
        <w:autoSpaceDN w:val="0"/>
        <w:adjustRightInd w:val="0"/>
        <w:spacing w:before="198"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Exploring the ethical borderlands of spiritual care in nursing</w:t>
      </w:r>
      <w:r w:rsidRPr="00BB7E16">
        <w:rPr>
          <w:rFonts w:ascii="Times New Roman" w:hAnsi="Times New Roman" w:cs="Times New Roman"/>
          <w:bCs/>
          <w:iCs/>
          <w:color w:val="000000"/>
          <w:sz w:val="20"/>
          <w:szCs w:val="20"/>
        </w:rPr>
        <w:t>: Fox Chase Cancer Center, CEU Offering. Philadelphia, PA. October 21, 2008. (Delivered via Web-X)</w:t>
      </w:r>
    </w:p>
    <w:p w14:paraId="629068BE" w14:textId="7EDDCD4C" w:rsidR="00A21B73"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Visiting Lecturer</w:t>
      </w:r>
    </w:p>
    <w:p w14:paraId="7627F398" w14:textId="5B76C453" w:rsidR="0092309F" w:rsidRPr="0092309F" w:rsidRDefault="0092309F">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Nav-CARE; Closing the Gaps. </w:t>
      </w:r>
      <w:r w:rsidRPr="0092309F">
        <w:rPr>
          <w:rFonts w:ascii="Times New Roman" w:hAnsi="Times New Roman" w:cs="Times New Roman"/>
          <w:bCs/>
          <w:color w:val="000000"/>
          <w:sz w:val="20"/>
          <w:szCs w:val="20"/>
        </w:rPr>
        <w:t>HRM 736 McMaster University (via ZOOM). April 12, 2023</w:t>
      </w:r>
      <w:r>
        <w:rPr>
          <w:rFonts w:ascii="Times New Roman" w:hAnsi="Times New Roman" w:cs="Times New Roman"/>
          <w:bCs/>
          <w:i/>
          <w:iCs/>
          <w:color w:val="000000"/>
          <w:sz w:val="20"/>
          <w:szCs w:val="20"/>
        </w:rPr>
        <w:t>.</w:t>
      </w:r>
    </w:p>
    <w:p w14:paraId="649B881B" w14:textId="56A43F94" w:rsidR="009B488F" w:rsidRPr="00BB7E16" w:rsidRDefault="009B488F">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Nav-CARE</w:t>
      </w:r>
      <w:r w:rsidRPr="00BB7E16">
        <w:rPr>
          <w:rFonts w:ascii="Times New Roman" w:hAnsi="Times New Roman" w:cs="Times New Roman"/>
          <w:bCs/>
          <w:i/>
          <w:iCs/>
          <w:color w:val="000000"/>
          <w:sz w:val="20"/>
          <w:szCs w:val="20"/>
        </w:rPr>
        <w:t>.</w:t>
      </w:r>
      <w:r w:rsidRPr="00BB7E16">
        <w:rPr>
          <w:rFonts w:ascii="Times New Roman" w:hAnsi="Times New Roman" w:cs="Times New Roman"/>
          <w:bCs/>
          <w:iCs/>
          <w:color w:val="000000"/>
          <w:sz w:val="20"/>
          <w:szCs w:val="20"/>
        </w:rPr>
        <w:t xml:space="preserve"> Nursing 412 Selkirk College (via Webex), November </w:t>
      </w:r>
      <w:r>
        <w:rPr>
          <w:rFonts w:ascii="Times New Roman" w:hAnsi="Times New Roman" w:cs="Times New Roman"/>
          <w:bCs/>
          <w:iCs/>
          <w:color w:val="000000"/>
          <w:sz w:val="20"/>
          <w:szCs w:val="20"/>
        </w:rPr>
        <w:t>5</w:t>
      </w:r>
      <w:r w:rsidRPr="00BB7E16">
        <w:rPr>
          <w:rFonts w:ascii="Times New Roman" w:hAnsi="Times New Roman" w:cs="Times New Roman"/>
          <w:bCs/>
          <w:iCs/>
          <w:color w:val="000000"/>
          <w:sz w:val="20"/>
          <w:szCs w:val="20"/>
        </w:rPr>
        <w:t>5, 201</w:t>
      </w:r>
      <w:r>
        <w:rPr>
          <w:rFonts w:ascii="Times New Roman" w:hAnsi="Times New Roman" w:cs="Times New Roman"/>
          <w:bCs/>
          <w:iCs/>
          <w:color w:val="000000"/>
          <w:sz w:val="20"/>
          <w:szCs w:val="20"/>
        </w:rPr>
        <w:t>9</w:t>
      </w:r>
      <w:r w:rsidRPr="00BB7E16">
        <w:rPr>
          <w:rFonts w:ascii="Times New Roman" w:hAnsi="Times New Roman" w:cs="Times New Roman"/>
          <w:bCs/>
          <w:iCs/>
          <w:color w:val="000000"/>
          <w:sz w:val="20"/>
          <w:szCs w:val="20"/>
        </w:rPr>
        <w:t>.</w:t>
      </w:r>
    </w:p>
    <w:p w14:paraId="56FAE75D" w14:textId="77777777" w:rsidR="009E6B1C" w:rsidRPr="00BB7E16" w:rsidRDefault="009E6B1C">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Educating Student Nurses for a Palliative Approach.</w:t>
      </w:r>
      <w:r w:rsidRPr="00BB7E16">
        <w:rPr>
          <w:rFonts w:ascii="Times New Roman" w:hAnsi="Times New Roman" w:cs="Times New Roman"/>
          <w:bCs/>
          <w:iCs/>
          <w:color w:val="000000"/>
          <w:sz w:val="20"/>
          <w:szCs w:val="20"/>
        </w:rPr>
        <w:t xml:space="preserve"> Nursing 412 Selkirk College (via Webex), November 25, 2014.</w:t>
      </w:r>
    </w:p>
    <w:p w14:paraId="728AB5F8" w14:textId="77777777" w:rsidR="0055140F" w:rsidRPr="00BB7E16" w:rsidRDefault="0055140F">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Respect, Dignity and Touch. </w:t>
      </w:r>
      <w:r w:rsidRPr="00BB7E16">
        <w:rPr>
          <w:rFonts w:ascii="Times New Roman" w:hAnsi="Times New Roman" w:cs="Times New Roman"/>
          <w:bCs/>
          <w:iCs/>
          <w:color w:val="000000"/>
          <w:sz w:val="20"/>
          <w:szCs w:val="20"/>
        </w:rPr>
        <w:t>Class taught to First Year Nursing students, Trinity College Dublin, Ireland October 13, 2014.</w:t>
      </w:r>
    </w:p>
    <w:p w14:paraId="4E73ED78"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A nursing researcher profile</w:t>
      </w:r>
      <w:r w:rsidRPr="00BB7E16">
        <w:rPr>
          <w:rFonts w:ascii="Times New Roman" w:hAnsi="Times New Roman" w:cs="Times New Roman"/>
          <w:bCs/>
          <w:iCs/>
          <w:color w:val="000000"/>
          <w:sz w:val="20"/>
          <w:szCs w:val="20"/>
        </w:rPr>
        <w:t>. Nursing 412 Selkirk College</w:t>
      </w:r>
      <w:r w:rsidR="009E6B1C" w:rsidRPr="00BB7E16">
        <w:rPr>
          <w:rFonts w:ascii="Times New Roman" w:hAnsi="Times New Roman" w:cs="Times New Roman"/>
          <w:bCs/>
          <w:iCs/>
          <w:color w:val="000000"/>
          <w:sz w:val="20"/>
          <w:szCs w:val="20"/>
        </w:rPr>
        <w:t xml:space="preserve"> (via Webex)</w:t>
      </w:r>
      <w:r w:rsidRPr="00BB7E16">
        <w:rPr>
          <w:rFonts w:ascii="Times New Roman" w:hAnsi="Times New Roman" w:cs="Times New Roman"/>
          <w:bCs/>
          <w:iCs/>
          <w:color w:val="000000"/>
          <w:sz w:val="20"/>
          <w:szCs w:val="20"/>
        </w:rPr>
        <w:t>, October 10, 2011.</w:t>
      </w:r>
    </w:p>
    <w:p w14:paraId="5069F088"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Nursing </w:t>
      </w:r>
      <w:r w:rsidR="00623FA3" w:rsidRPr="00BB7E16">
        <w:rPr>
          <w:rFonts w:ascii="Times New Roman" w:hAnsi="Times New Roman" w:cs="Times New Roman"/>
          <w:bCs/>
          <w:i/>
          <w:iCs/>
          <w:color w:val="000000"/>
          <w:sz w:val="20"/>
          <w:szCs w:val="20"/>
        </w:rPr>
        <w:t>e</w:t>
      </w:r>
      <w:r w:rsidRPr="00BB7E16">
        <w:rPr>
          <w:rFonts w:ascii="Times New Roman" w:hAnsi="Times New Roman" w:cs="Times New Roman"/>
          <w:bCs/>
          <w:i/>
          <w:iCs/>
          <w:color w:val="000000"/>
          <w:sz w:val="20"/>
          <w:szCs w:val="20"/>
        </w:rPr>
        <w:t>thics for the 21st century</w:t>
      </w:r>
      <w:r w:rsidRPr="00BB7E16">
        <w:rPr>
          <w:rFonts w:ascii="Times New Roman" w:hAnsi="Times New Roman" w:cs="Times New Roman"/>
          <w:bCs/>
          <w:iCs/>
          <w:color w:val="000000"/>
          <w:sz w:val="20"/>
          <w:szCs w:val="20"/>
        </w:rPr>
        <w:t>. Nursing 437 Theories and issues in nursing. Trinity Western University, Langley, BC, January 16, 2009.</w:t>
      </w:r>
    </w:p>
    <w:p w14:paraId="0B3D6661"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Conceptualizations and challenges in the current literature on spirituality and spiritual care</w:t>
      </w:r>
      <w:r w:rsidRPr="00BB7E16">
        <w:rPr>
          <w:rFonts w:ascii="Times New Roman" w:hAnsi="Times New Roman" w:cs="Times New Roman"/>
          <w:bCs/>
          <w:iCs/>
          <w:color w:val="000000"/>
          <w:sz w:val="20"/>
          <w:szCs w:val="20"/>
        </w:rPr>
        <w:t>. PhD Seminar Guest.</w:t>
      </w:r>
    </w:p>
    <w:p w14:paraId="4D8D49F7" w14:textId="77777777" w:rsidR="00C8593B" w:rsidRPr="00BB7E16" w:rsidRDefault="00C8593B" w:rsidP="003736AF">
      <w:pPr>
        <w:pStyle w:val="ListParagraph"/>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Cs/>
          <w:color w:val="000000"/>
          <w:sz w:val="20"/>
          <w:szCs w:val="20"/>
        </w:rPr>
        <w:t>Azusa Pacific University, Azusa, CA. January 2007.</w:t>
      </w:r>
    </w:p>
    <w:p w14:paraId="405B6172"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lastRenderedPageBreak/>
        <w:t>Spirituality and Nursing Philosophy</w:t>
      </w:r>
      <w:r w:rsidRPr="00BB7E16">
        <w:rPr>
          <w:rFonts w:ascii="Times New Roman" w:hAnsi="Times New Roman" w:cs="Times New Roman"/>
          <w:bCs/>
          <w:iCs/>
          <w:color w:val="000000"/>
          <w:sz w:val="20"/>
          <w:szCs w:val="20"/>
        </w:rPr>
        <w:t>: PhD Seminar Guest. Dalhousie University, Halifax, NS. January, 2006. (Delivered via TC)</w:t>
      </w:r>
    </w:p>
    <w:p w14:paraId="0CB62EA7"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Spirituality in Nursing Practice</w:t>
      </w:r>
      <w:r w:rsidRPr="00BB7E16">
        <w:rPr>
          <w:rFonts w:ascii="Times New Roman" w:hAnsi="Times New Roman" w:cs="Times New Roman"/>
          <w:bCs/>
          <w:iCs/>
          <w:color w:val="000000"/>
          <w:sz w:val="20"/>
          <w:szCs w:val="20"/>
        </w:rPr>
        <w:t>: Nursing 308. UBC Vancouver March, 2005.</w:t>
      </w:r>
    </w:p>
    <w:p w14:paraId="44288726" w14:textId="40FA185F" w:rsidR="002D0DED" w:rsidRPr="00BB7E16" w:rsidRDefault="00484767" w:rsidP="00623FA3">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Other: </w:t>
      </w:r>
      <w:r w:rsidR="00C8593B" w:rsidRPr="00BB7E16">
        <w:rPr>
          <w:b/>
          <w:bCs/>
          <w:i/>
          <w:iCs/>
          <w:color w:val="000000"/>
          <w:u w:val="single" w:color="000000"/>
        </w:rPr>
        <w:t xml:space="preserve">Guest Lecturer </w:t>
      </w:r>
    </w:p>
    <w:p w14:paraId="55561115" w14:textId="77777777" w:rsidR="000166A7" w:rsidRPr="000166A7" w:rsidRDefault="000166A7">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Medical Assistance in Dying, Nursing 308, August 6</w:t>
      </w:r>
      <w:r w:rsidRPr="000166A7">
        <w:rPr>
          <w:rFonts w:ascii="Times New Roman" w:hAnsi="Times New Roman" w:cs="Times New Roman"/>
          <w:bCs/>
          <w:i/>
          <w:iCs/>
          <w:color w:val="000000"/>
          <w:sz w:val="20"/>
          <w:szCs w:val="20"/>
          <w:vertAlign w:val="superscript"/>
        </w:rPr>
        <w:t>th</w:t>
      </w:r>
      <w:r>
        <w:rPr>
          <w:rFonts w:ascii="Times New Roman" w:hAnsi="Times New Roman" w:cs="Times New Roman"/>
          <w:bCs/>
          <w:i/>
          <w:iCs/>
          <w:color w:val="000000"/>
          <w:sz w:val="20"/>
          <w:szCs w:val="20"/>
        </w:rPr>
        <w:t xml:space="preserve"> &amp; 8</w:t>
      </w:r>
      <w:r w:rsidRPr="000166A7">
        <w:rPr>
          <w:rFonts w:ascii="Times New Roman" w:hAnsi="Times New Roman" w:cs="Times New Roman"/>
          <w:bCs/>
          <w:i/>
          <w:iCs/>
          <w:color w:val="000000"/>
          <w:sz w:val="20"/>
          <w:szCs w:val="20"/>
          <w:vertAlign w:val="superscript"/>
        </w:rPr>
        <w:t>th</w:t>
      </w:r>
      <w:r>
        <w:rPr>
          <w:rFonts w:ascii="Times New Roman" w:hAnsi="Times New Roman" w:cs="Times New Roman"/>
          <w:bCs/>
          <w:i/>
          <w:iCs/>
          <w:color w:val="000000"/>
          <w:sz w:val="20"/>
          <w:szCs w:val="20"/>
        </w:rPr>
        <w:t>, 2024</w:t>
      </w:r>
    </w:p>
    <w:p w14:paraId="0DC7EB6A" w14:textId="770D53D5" w:rsidR="00B54B09" w:rsidRPr="00B54B09" w:rsidRDefault="00B54B09">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Found in Translation,</w:t>
      </w:r>
      <w:r>
        <w:rPr>
          <w:rFonts w:ascii="Times New Roman" w:hAnsi="Times New Roman" w:cs="Times New Roman"/>
          <w:bCs/>
          <w:color w:val="000000"/>
          <w:sz w:val="20"/>
          <w:szCs w:val="20"/>
        </w:rPr>
        <w:t xml:space="preserve"> Nursing 581 June 5, 2024.</w:t>
      </w:r>
      <w:r>
        <w:rPr>
          <w:rFonts w:ascii="Times New Roman" w:hAnsi="Times New Roman" w:cs="Times New Roman"/>
          <w:bCs/>
          <w:i/>
          <w:iCs/>
          <w:color w:val="000000"/>
          <w:sz w:val="20"/>
          <w:szCs w:val="20"/>
        </w:rPr>
        <w:t xml:space="preserve"> </w:t>
      </w:r>
    </w:p>
    <w:p w14:paraId="5897FCC2" w14:textId="2EA1BC77" w:rsidR="00FA5880" w:rsidRPr="00FA5880" w:rsidRDefault="00FA5880">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Philosophy of Science,</w:t>
      </w:r>
      <w:r>
        <w:rPr>
          <w:rFonts w:ascii="Times New Roman" w:hAnsi="Times New Roman" w:cs="Times New Roman"/>
          <w:bCs/>
          <w:color w:val="000000"/>
          <w:sz w:val="20"/>
          <w:szCs w:val="20"/>
        </w:rPr>
        <w:t xml:space="preserve"> Nursing 500 </w:t>
      </w:r>
      <w:r w:rsidR="00B54B09">
        <w:rPr>
          <w:rFonts w:ascii="Times New Roman" w:hAnsi="Times New Roman" w:cs="Times New Roman"/>
          <w:bCs/>
          <w:color w:val="000000"/>
          <w:sz w:val="20"/>
          <w:szCs w:val="20"/>
        </w:rPr>
        <w:t>M</w:t>
      </w:r>
      <w:r>
        <w:rPr>
          <w:rFonts w:ascii="Times New Roman" w:hAnsi="Times New Roman" w:cs="Times New Roman"/>
          <w:bCs/>
          <w:color w:val="000000"/>
          <w:sz w:val="20"/>
          <w:szCs w:val="20"/>
        </w:rPr>
        <w:t>ay 8, 2024.</w:t>
      </w:r>
    </w:p>
    <w:p w14:paraId="0F40579E" w14:textId="100CDD71" w:rsidR="00881C09" w:rsidRPr="00881C09" w:rsidRDefault="00881C09">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Palliative Care, </w:t>
      </w:r>
      <w:r>
        <w:rPr>
          <w:rFonts w:ascii="Times New Roman" w:hAnsi="Times New Roman" w:cs="Times New Roman"/>
          <w:bCs/>
          <w:color w:val="000000"/>
          <w:sz w:val="20"/>
          <w:szCs w:val="20"/>
        </w:rPr>
        <w:t>Psychology 220, December 2, 2022.</w:t>
      </w:r>
    </w:p>
    <w:p w14:paraId="706B03C5" w14:textId="08DC8754" w:rsidR="004A2897" w:rsidRDefault="004A2897">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Nursing Philosophy, </w:t>
      </w:r>
      <w:r>
        <w:rPr>
          <w:rFonts w:ascii="Times New Roman" w:hAnsi="Times New Roman" w:cs="Times New Roman"/>
          <w:bCs/>
          <w:iCs/>
          <w:color w:val="000000"/>
          <w:sz w:val="20"/>
          <w:szCs w:val="20"/>
        </w:rPr>
        <w:t>Nursing 500, May 17, 2019</w:t>
      </w:r>
    </w:p>
    <w:p w14:paraId="179319ED" w14:textId="068D2903" w:rsidR="00FE0532" w:rsidRPr="00FE0532" w:rsidRDefault="00FE0532">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Spirituality and Religion, Nursing 223. March 21, 22, 2019</w:t>
      </w:r>
    </w:p>
    <w:p w14:paraId="03BF7D64" w14:textId="31D01A70" w:rsidR="00997141" w:rsidRPr="00997141" w:rsidRDefault="00997141">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Spirituality and Religion. </w:t>
      </w:r>
      <w:r>
        <w:rPr>
          <w:rFonts w:ascii="Times New Roman" w:hAnsi="Times New Roman" w:cs="Times New Roman"/>
          <w:bCs/>
          <w:iCs/>
          <w:color w:val="000000"/>
          <w:sz w:val="20"/>
          <w:szCs w:val="20"/>
        </w:rPr>
        <w:t>Nursing 223. February 22, 23, 2018.</w:t>
      </w:r>
    </w:p>
    <w:p w14:paraId="63FFFF44" w14:textId="07F2AC0F" w:rsidR="00AA46FE" w:rsidRPr="00AA46FE" w:rsidRDefault="00AA46FE">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Medical Assistance in Dying.</w:t>
      </w:r>
      <w:r>
        <w:rPr>
          <w:rFonts w:ascii="Times New Roman" w:hAnsi="Times New Roman" w:cs="Times New Roman"/>
          <w:bCs/>
          <w:iCs/>
          <w:color w:val="000000"/>
          <w:sz w:val="20"/>
          <w:szCs w:val="20"/>
        </w:rPr>
        <w:t xml:space="preserve"> Nursing </w:t>
      </w:r>
      <w:proofErr w:type="spellStart"/>
      <w:r>
        <w:rPr>
          <w:rFonts w:ascii="Times New Roman" w:hAnsi="Times New Roman" w:cs="Times New Roman"/>
          <w:bCs/>
          <w:iCs/>
          <w:color w:val="000000"/>
          <w:sz w:val="20"/>
          <w:szCs w:val="20"/>
        </w:rPr>
        <w:t>Nursing</w:t>
      </w:r>
      <w:proofErr w:type="spellEnd"/>
      <w:r>
        <w:rPr>
          <w:rFonts w:ascii="Times New Roman" w:hAnsi="Times New Roman" w:cs="Times New Roman"/>
          <w:bCs/>
          <w:iCs/>
          <w:color w:val="000000"/>
          <w:sz w:val="20"/>
          <w:szCs w:val="20"/>
        </w:rPr>
        <w:t xml:space="preserve"> 310. October 6, 2017.</w:t>
      </w:r>
      <w:r>
        <w:rPr>
          <w:rFonts w:ascii="Times New Roman" w:hAnsi="Times New Roman" w:cs="Times New Roman"/>
          <w:bCs/>
          <w:i/>
          <w:iCs/>
          <w:color w:val="000000"/>
          <w:sz w:val="20"/>
          <w:szCs w:val="20"/>
        </w:rPr>
        <w:t xml:space="preserve"> </w:t>
      </w:r>
    </w:p>
    <w:p w14:paraId="61D58569" w14:textId="1F1AD8E8" w:rsidR="007A131D" w:rsidRPr="00BB7E16" w:rsidRDefault="007A131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Qualitative Panel Presentation. </w:t>
      </w:r>
      <w:r w:rsidRPr="00BB7E16">
        <w:rPr>
          <w:rFonts w:ascii="Times New Roman" w:hAnsi="Times New Roman" w:cs="Times New Roman"/>
          <w:bCs/>
          <w:iCs/>
          <w:color w:val="000000"/>
          <w:sz w:val="20"/>
          <w:szCs w:val="20"/>
        </w:rPr>
        <w:t>Nursing 120. March 31, 2016</w:t>
      </w:r>
      <w:r w:rsidRPr="00BB7E16">
        <w:rPr>
          <w:rFonts w:ascii="Times New Roman" w:hAnsi="Times New Roman" w:cs="Times New Roman"/>
          <w:bCs/>
          <w:i/>
          <w:iCs/>
          <w:color w:val="000000"/>
          <w:sz w:val="20"/>
          <w:szCs w:val="20"/>
        </w:rPr>
        <w:t>.</w:t>
      </w:r>
    </w:p>
    <w:p w14:paraId="576BE75B" w14:textId="77777777" w:rsidR="00810ACB" w:rsidRPr="00BB7E16" w:rsidRDefault="00810AC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Addressing death, dying and end of life care in social work practice. </w:t>
      </w:r>
      <w:r w:rsidRPr="00BB7E16">
        <w:rPr>
          <w:rFonts w:ascii="Times New Roman" w:hAnsi="Times New Roman" w:cs="Times New Roman"/>
          <w:bCs/>
          <w:iCs/>
          <w:color w:val="000000"/>
          <w:sz w:val="20"/>
          <w:szCs w:val="20"/>
        </w:rPr>
        <w:t>Social Work Speaker Series. March 10, 2015.</w:t>
      </w:r>
    </w:p>
    <w:p w14:paraId="61978292" w14:textId="77777777" w:rsidR="00FA020E" w:rsidRPr="00BB7E16" w:rsidRDefault="00FA020E">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Meet the author; on spirituality and </w:t>
      </w:r>
      <w:proofErr w:type="spellStart"/>
      <w:r w:rsidRPr="00BB7E16">
        <w:rPr>
          <w:rFonts w:ascii="Times New Roman" w:hAnsi="Times New Roman" w:cs="Times New Roman"/>
          <w:bCs/>
          <w:i/>
          <w:iCs/>
          <w:color w:val="000000"/>
          <w:sz w:val="20"/>
          <w:szCs w:val="20"/>
        </w:rPr>
        <w:t>mid range</w:t>
      </w:r>
      <w:proofErr w:type="spellEnd"/>
      <w:r w:rsidRPr="00BB7E16">
        <w:rPr>
          <w:rFonts w:ascii="Times New Roman" w:hAnsi="Times New Roman" w:cs="Times New Roman"/>
          <w:bCs/>
          <w:i/>
          <w:iCs/>
          <w:color w:val="000000"/>
          <w:sz w:val="20"/>
          <w:szCs w:val="20"/>
        </w:rPr>
        <w:t xml:space="preserve"> theory. </w:t>
      </w:r>
      <w:r w:rsidRPr="00BB7E16">
        <w:rPr>
          <w:rFonts w:ascii="Times New Roman" w:hAnsi="Times New Roman" w:cs="Times New Roman"/>
          <w:bCs/>
          <w:iCs/>
          <w:color w:val="000000"/>
          <w:sz w:val="20"/>
          <w:szCs w:val="20"/>
        </w:rPr>
        <w:t>Nursing</w:t>
      </w:r>
      <w:r w:rsidRPr="00BB7E16">
        <w:rPr>
          <w:rFonts w:ascii="Times New Roman" w:hAnsi="Times New Roman" w:cs="Times New Roman"/>
          <w:bCs/>
          <w:i/>
          <w:iCs/>
          <w:color w:val="000000"/>
          <w:sz w:val="20"/>
          <w:szCs w:val="20"/>
        </w:rPr>
        <w:t xml:space="preserve"> </w:t>
      </w:r>
      <w:r w:rsidRPr="00BB7E16">
        <w:rPr>
          <w:rFonts w:ascii="Times New Roman" w:hAnsi="Times New Roman" w:cs="Times New Roman"/>
          <w:bCs/>
          <w:iCs/>
          <w:color w:val="000000"/>
          <w:sz w:val="20"/>
          <w:szCs w:val="20"/>
        </w:rPr>
        <w:t>520</w:t>
      </w:r>
      <w:r w:rsidRPr="00BB7E16">
        <w:rPr>
          <w:rFonts w:ascii="Times New Roman" w:hAnsi="Times New Roman" w:cs="Times New Roman"/>
          <w:bCs/>
          <w:i/>
          <w:iCs/>
          <w:color w:val="000000"/>
          <w:sz w:val="20"/>
          <w:szCs w:val="20"/>
        </w:rPr>
        <w:t>. October 29, 2013.</w:t>
      </w:r>
    </w:p>
    <w:p w14:paraId="0C790631" w14:textId="77777777" w:rsidR="009F05FB" w:rsidRPr="00BB7E16" w:rsidRDefault="009F05F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Meet the author; on spirituality and </w:t>
      </w:r>
      <w:proofErr w:type="spellStart"/>
      <w:r w:rsidRPr="00BB7E16">
        <w:rPr>
          <w:rFonts w:ascii="Times New Roman" w:hAnsi="Times New Roman" w:cs="Times New Roman"/>
          <w:bCs/>
          <w:i/>
          <w:iCs/>
          <w:color w:val="000000"/>
          <w:sz w:val="20"/>
          <w:szCs w:val="20"/>
        </w:rPr>
        <w:t>mid range</w:t>
      </w:r>
      <w:proofErr w:type="spellEnd"/>
      <w:r w:rsidRPr="00BB7E16">
        <w:rPr>
          <w:rFonts w:ascii="Times New Roman" w:hAnsi="Times New Roman" w:cs="Times New Roman"/>
          <w:bCs/>
          <w:i/>
          <w:iCs/>
          <w:color w:val="000000"/>
          <w:sz w:val="20"/>
          <w:szCs w:val="20"/>
        </w:rPr>
        <w:t xml:space="preserve"> theory</w:t>
      </w:r>
      <w:r w:rsidRPr="00BB7E16">
        <w:rPr>
          <w:rFonts w:ascii="Times New Roman" w:hAnsi="Times New Roman" w:cs="Times New Roman"/>
          <w:bCs/>
          <w:iCs/>
          <w:color w:val="000000"/>
          <w:sz w:val="20"/>
          <w:szCs w:val="20"/>
        </w:rPr>
        <w:t>. Nursing 500. October 30. 2012.</w:t>
      </w:r>
    </w:p>
    <w:p w14:paraId="19EF2F8A" w14:textId="77777777" w:rsidR="007C1E61" w:rsidRPr="00BB7E16" w:rsidRDefault="007C1E61">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Sampling strategies and literature synthesis</w:t>
      </w:r>
      <w:r w:rsidRPr="00BB7E16">
        <w:rPr>
          <w:rFonts w:ascii="Times New Roman" w:hAnsi="Times New Roman" w:cs="Times New Roman"/>
          <w:bCs/>
          <w:iCs/>
          <w:color w:val="000000"/>
          <w:sz w:val="20"/>
          <w:szCs w:val="20"/>
        </w:rPr>
        <w:t>. Nursing 421</w:t>
      </w:r>
      <w:r w:rsidR="009028A1"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Nursing Research. October 18, 2011.</w:t>
      </w:r>
    </w:p>
    <w:p w14:paraId="07FF7B48" w14:textId="77777777" w:rsidR="00623FA3" w:rsidRPr="00BB7E16" w:rsidRDefault="00623FA3">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Spirituality and religion in a diverse society</w:t>
      </w:r>
      <w:r w:rsidRPr="00BB7E16">
        <w:rPr>
          <w:rFonts w:ascii="Times New Roman" w:hAnsi="Times New Roman" w:cs="Times New Roman"/>
          <w:bCs/>
          <w:iCs/>
          <w:color w:val="000000"/>
          <w:sz w:val="20"/>
          <w:szCs w:val="20"/>
        </w:rPr>
        <w:t>. Nursing 504</w:t>
      </w:r>
      <w:r w:rsidR="009028A1"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Health and Healing. October 8, 2011.</w:t>
      </w:r>
    </w:p>
    <w:p w14:paraId="6F292AD5" w14:textId="77777777" w:rsidR="00B933AF" w:rsidRPr="00BB7E16" w:rsidRDefault="00B933AF">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care in nursing: An introduction</w:t>
      </w:r>
      <w:r w:rsidRPr="00BB7E16">
        <w:rPr>
          <w:rFonts w:ascii="Times New Roman" w:hAnsi="Times New Roman" w:cs="Times New Roman"/>
          <w:bCs/>
          <w:iCs/>
          <w:color w:val="000000"/>
          <w:sz w:val="20"/>
          <w:szCs w:val="20"/>
        </w:rPr>
        <w:t>. Nursing 121. April 1, 2011.</w:t>
      </w:r>
    </w:p>
    <w:p w14:paraId="195D17A1" w14:textId="77777777" w:rsidR="00E50BD2" w:rsidRPr="00BB7E16" w:rsidRDefault="00E50BD2">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Interpretive </w:t>
      </w:r>
      <w:r w:rsidR="00357FC1" w:rsidRPr="00BB7E16">
        <w:rPr>
          <w:rFonts w:ascii="Times New Roman" w:hAnsi="Times New Roman" w:cs="Times New Roman"/>
          <w:bCs/>
          <w:i/>
          <w:iCs/>
          <w:color w:val="000000"/>
          <w:sz w:val="20"/>
          <w:szCs w:val="20"/>
        </w:rPr>
        <w:t>d</w:t>
      </w:r>
      <w:r w:rsidRPr="00BB7E16">
        <w:rPr>
          <w:rFonts w:ascii="Times New Roman" w:hAnsi="Times New Roman" w:cs="Times New Roman"/>
          <w:bCs/>
          <w:i/>
          <w:iCs/>
          <w:color w:val="000000"/>
          <w:sz w:val="20"/>
          <w:szCs w:val="20"/>
        </w:rPr>
        <w:t xml:space="preserve">escription and Qualitative </w:t>
      </w:r>
      <w:r w:rsidR="00357FC1" w:rsidRPr="00BB7E16">
        <w:rPr>
          <w:rFonts w:ascii="Times New Roman" w:hAnsi="Times New Roman" w:cs="Times New Roman"/>
          <w:bCs/>
          <w:i/>
          <w:iCs/>
          <w:color w:val="000000"/>
          <w:sz w:val="20"/>
          <w:szCs w:val="20"/>
        </w:rPr>
        <w:t>d</w:t>
      </w:r>
      <w:r w:rsidRPr="00BB7E16">
        <w:rPr>
          <w:rFonts w:ascii="Times New Roman" w:hAnsi="Times New Roman" w:cs="Times New Roman"/>
          <w:bCs/>
          <w:i/>
          <w:iCs/>
          <w:color w:val="000000"/>
          <w:sz w:val="20"/>
          <w:szCs w:val="20"/>
        </w:rPr>
        <w:t>escription: An introduction</w:t>
      </w:r>
      <w:r w:rsidRPr="00BB7E16">
        <w:rPr>
          <w:rFonts w:ascii="Times New Roman" w:hAnsi="Times New Roman" w:cs="Times New Roman"/>
          <w:bCs/>
          <w:iCs/>
          <w:color w:val="000000"/>
          <w:sz w:val="20"/>
          <w:szCs w:val="20"/>
        </w:rPr>
        <w:t>. HINT 501</w:t>
      </w:r>
      <w:r w:rsidR="00C8593B"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w:t>
      </w:r>
      <w:r w:rsidR="00C8593B" w:rsidRPr="00BB7E16">
        <w:rPr>
          <w:rFonts w:ascii="Times New Roman" w:hAnsi="Times New Roman" w:cs="Times New Roman"/>
          <w:bCs/>
          <w:iCs/>
          <w:color w:val="000000"/>
          <w:sz w:val="20"/>
          <w:szCs w:val="20"/>
        </w:rPr>
        <w:t xml:space="preserve">March 8, 2010 and </w:t>
      </w:r>
      <w:r w:rsidRPr="00BB7E16">
        <w:rPr>
          <w:rFonts w:ascii="Times New Roman" w:hAnsi="Times New Roman" w:cs="Times New Roman"/>
          <w:bCs/>
          <w:iCs/>
          <w:color w:val="000000"/>
          <w:sz w:val="20"/>
          <w:szCs w:val="20"/>
        </w:rPr>
        <w:t>March 2, 2011.</w:t>
      </w:r>
    </w:p>
    <w:p w14:paraId="236044D8" w14:textId="77777777" w:rsidR="00470D16" w:rsidRPr="00BB7E16" w:rsidRDefault="00470D16">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Spirituality in </w:t>
      </w:r>
      <w:r w:rsidR="00357FC1" w:rsidRPr="00BB7E16">
        <w:rPr>
          <w:rFonts w:ascii="Times New Roman" w:hAnsi="Times New Roman" w:cs="Times New Roman"/>
          <w:bCs/>
          <w:i/>
          <w:iCs/>
          <w:color w:val="000000"/>
          <w:sz w:val="20"/>
          <w:szCs w:val="20"/>
        </w:rPr>
        <w:t>p</w:t>
      </w:r>
      <w:r w:rsidRPr="00BB7E16">
        <w:rPr>
          <w:rFonts w:ascii="Times New Roman" w:hAnsi="Times New Roman" w:cs="Times New Roman"/>
          <w:bCs/>
          <w:i/>
          <w:iCs/>
          <w:color w:val="000000"/>
          <w:sz w:val="20"/>
          <w:szCs w:val="20"/>
        </w:rPr>
        <w:t xml:space="preserve">alliative </w:t>
      </w:r>
      <w:r w:rsidR="00357FC1" w:rsidRPr="00BB7E16">
        <w:rPr>
          <w:rFonts w:ascii="Times New Roman" w:hAnsi="Times New Roman" w:cs="Times New Roman"/>
          <w:bCs/>
          <w:i/>
          <w:iCs/>
          <w:color w:val="000000"/>
          <w:sz w:val="20"/>
          <w:szCs w:val="20"/>
        </w:rPr>
        <w:t>c</w:t>
      </w:r>
      <w:r w:rsidRPr="00BB7E16">
        <w:rPr>
          <w:rFonts w:ascii="Times New Roman" w:hAnsi="Times New Roman" w:cs="Times New Roman"/>
          <w:bCs/>
          <w:i/>
          <w:iCs/>
          <w:color w:val="000000"/>
          <w:sz w:val="20"/>
          <w:szCs w:val="20"/>
        </w:rPr>
        <w:t>are</w:t>
      </w:r>
      <w:r w:rsidRPr="00BB7E16">
        <w:rPr>
          <w:rFonts w:ascii="Times New Roman" w:hAnsi="Times New Roman" w:cs="Times New Roman"/>
          <w:bCs/>
          <w:iCs/>
          <w:color w:val="000000"/>
          <w:sz w:val="20"/>
          <w:szCs w:val="20"/>
        </w:rPr>
        <w:t>. Nursing 222. January 18, 2011.</w:t>
      </w:r>
    </w:p>
    <w:p w14:paraId="3F3DE5A4" w14:textId="77777777" w:rsidR="002D0DED" w:rsidRPr="00BB7E16" w:rsidRDefault="002D0DE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care in nursing: An introduction</w:t>
      </w:r>
      <w:r w:rsidRPr="00BB7E16">
        <w:rPr>
          <w:rFonts w:ascii="Times New Roman" w:hAnsi="Times New Roman" w:cs="Times New Roman"/>
          <w:bCs/>
          <w:iCs/>
          <w:color w:val="000000"/>
          <w:sz w:val="20"/>
          <w:szCs w:val="20"/>
        </w:rPr>
        <w:t>. Nursing 121. February 26, 2010.</w:t>
      </w:r>
    </w:p>
    <w:p w14:paraId="449F8FE2" w14:textId="77777777" w:rsidR="002D0DED" w:rsidRPr="00BB7E16" w:rsidRDefault="002D0DE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Mind and morality</w:t>
      </w:r>
      <w:r w:rsidRPr="00BB7E16">
        <w:rPr>
          <w:rFonts w:ascii="Times New Roman" w:hAnsi="Times New Roman" w:cs="Times New Roman"/>
          <w:bCs/>
          <w:iCs/>
          <w:color w:val="000000"/>
          <w:sz w:val="20"/>
          <w:szCs w:val="20"/>
        </w:rPr>
        <w:t xml:space="preserve">. Nursing 520. </w:t>
      </w:r>
      <w:r w:rsidR="00C8593B" w:rsidRPr="00BB7E16">
        <w:rPr>
          <w:rFonts w:ascii="Times New Roman" w:hAnsi="Times New Roman" w:cs="Times New Roman"/>
          <w:bCs/>
          <w:iCs/>
          <w:color w:val="000000"/>
          <w:sz w:val="20"/>
          <w:szCs w:val="20"/>
        </w:rPr>
        <w:t>February 25, 2010 and</w:t>
      </w:r>
      <w:r w:rsidR="007A07CB" w:rsidRPr="00BB7E16">
        <w:rPr>
          <w:rFonts w:ascii="Times New Roman" w:hAnsi="Times New Roman" w:cs="Times New Roman"/>
          <w:bCs/>
          <w:iCs/>
          <w:color w:val="000000"/>
          <w:sz w:val="20"/>
          <w:szCs w:val="20"/>
        </w:rPr>
        <w:t xml:space="preserve"> October 4, 2011</w:t>
      </w:r>
    </w:p>
    <w:p w14:paraId="385F99A2" w14:textId="77777777" w:rsidR="00B528CB" w:rsidRPr="00BB7E16" w:rsidRDefault="00B528C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Reflective reconstruction of the language of religion and spirituality for the 21</w:t>
      </w:r>
      <w:r w:rsidRPr="00BB7E16">
        <w:rPr>
          <w:rFonts w:ascii="Times New Roman" w:hAnsi="Times New Roman" w:cs="Times New Roman"/>
          <w:bCs/>
          <w:i/>
          <w:iCs/>
          <w:color w:val="000000"/>
          <w:sz w:val="20"/>
          <w:szCs w:val="20"/>
          <w:vertAlign w:val="superscript"/>
        </w:rPr>
        <w:t>st</w:t>
      </w:r>
      <w:r w:rsidRPr="00BB7E16">
        <w:rPr>
          <w:rFonts w:ascii="Times New Roman" w:hAnsi="Times New Roman" w:cs="Times New Roman"/>
          <w:bCs/>
          <w:i/>
          <w:iCs/>
          <w:color w:val="000000"/>
          <w:sz w:val="20"/>
          <w:szCs w:val="20"/>
        </w:rPr>
        <w:t xml:space="preserve"> century</w:t>
      </w:r>
      <w:r w:rsidRPr="00BB7E16">
        <w:rPr>
          <w:rFonts w:ascii="Times New Roman" w:hAnsi="Times New Roman" w:cs="Times New Roman"/>
          <w:bCs/>
          <w:iCs/>
          <w:color w:val="000000"/>
          <w:sz w:val="20"/>
          <w:szCs w:val="20"/>
        </w:rPr>
        <w:t>. Nursing 503. Relational Practice, January 22, 2009.</w:t>
      </w:r>
    </w:p>
    <w:p w14:paraId="2502E7D2" w14:textId="7F91AF01" w:rsidR="001A231B" w:rsidRPr="0038109C" w:rsidRDefault="009E0E80" w:rsidP="0038109C">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t>Scholarly and Professional Activities</w:t>
      </w:r>
    </w:p>
    <w:p w14:paraId="7B841ACF" w14:textId="77777777" w:rsidR="00A46DE4" w:rsidRPr="00BB7E16" w:rsidRDefault="00725539">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Areas of special interests and accomplishments</w:t>
      </w:r>
    </w:p>
    <w:p w14:paraId="160567E5" w14:textId="77777777" w:rsidR="003736AF" w:rsidRPr="00BB7E16" w:rsidRDefault="003736AF" w:rsidP="009D07A6">
      <w:pPr>
        <w:rPr>
          <w:bCs/>
          <w:iCs/>
          <w:color w:val="000000"/>
          <w:sz w:val="20"/>
          <w:szCs w:val="20"/>
        </w:rPr>
      </w:pPr>
    </w:p>
    <w:p w14:paraId="686F76DC" w14:textId="1F450E9D" w:rsidR="00725539" w:rsidRPr="00BB7E16" w:rsidRDefault="00525B3A" w:rsidP="009D07A6">
      <w:pPr>
        <w:rPr>
          <w:bCs/>
          <w:iCs/>
          <w:color w:val="000000"/>
          <w:sz w:val="20"/>
          <w:szCs w:val="20"/>
        </w:rPr>
      </w:pPr>
      <w:r w:rsidRPr="00BB7E16">
        <w:rPr>
          <w:bCs/>
          <w:iCs/>
          <w:color w:val="000000"/>
          <w:sz w:val="20"/>
          <w:szCs w:val="20"/>
        </w:rPr>
        <w:t xml:space="preserve">I hold a Tier </w:t>
      </w:r>
      <w:r w:rsidR="007F5ABA">
        <w:rPr>
          <w:bCs/>
          <w:iCs/>
          <w:color w:val="000000"/>
          <w:sz w:val="20"/>
          <w:szCs w:val="20"/>
        </w:rPr>
        <w:t>1</w:t>
      </w:r>
      <w:r w:rsidRPr="00BB7E16">
        <w:rPr>
          <w:bCs/>
          <w:iCs/>
          <w:color w:val="000000"/>
          <w:sz w:val="20"/>
          <w:szCs w:val="20"/>
        </w:rPr>
        <w:t xml:space="preserve"> </w:t>
      </w:r>
      <w:r w:rsidR="007F5ABA">
        <w:rPr>
          <w:bCs/>
          <w:iCs/>
          <w:color w:val="000000"/>
          <w:sz w:val="20"/>
          <w:szCs w:val="20"/>
        </w:rPr>
        <w:t>Principal Research Chair in Palliative and End of Life Care</w:t>
      </w:r>
      <w:r w:rsidR="00725539" w:rsidRPr="00BB7E16">
        <w:rPr>
          <w:bCs/>
          <w:iCs/>
          <w:color w:val="000000"/>
          <w:sz w:val="20"/>
          <w:szCs w:val="20"/>
        </w:rPr>
        <w:t xml:space="preserve">. </w:t>
      </w:r>
      <w:r w:rsidR="00357FC1" w:rsidRPr="00BB7E16">
        <w:rPr>
          <w:bCs/>
          <w:iCs/>
          <w:color w:val="000000"/>
          <w:sz w:val="20"/>
          <w:szCs w:val="20"/>
        </w:rPr>
        <w:t xml:space="preserve">This program of research </w:t>
      </w:r>
      <w:r w:rsidR="00E23B3B" w:rsidRPr="00BB7E16">
        <w:rPr>
          <w:bCs/>
          <w:iCs/>
          <w:color w:val="000000"/>
          <w:sz w:val="20"/>
          <w:szCs w:val="20"/>
        </w:rPr>
        <w:t xml:space="preserve">focuses on </w:t>
      </w:r>
      <w:r w:rsidR="007F5ABA">
        <w:rPr>
          <w:bCs/>
          <w:iCs/>
          <w:color w:val="000000"/>
          <w:sz w:val="20"/>
          <w:szCs w:val="20"/>
        </w:rPr>
        <w:t>two</w:t>
      </w:r>
      <w:r w:rsidR="00E23B3B" w:rsidRPr="00BB7E16">
        <w:rPr>
          <w:bCs/>
          <w:iCs/>
          <w:color w:val="000000"/>
          <w:sz w:val="20"/>
          <w:szCs w:val="20"/>
        </w:rPr>
        <w:t xml:space="preserve"> primary areas. The first </w:t>
      </w:r>
      <w:r w:rsidR="00122D4A" w:rsidRPr="00BB7E16">
        <w:rPr>
          <w:bCs/>
          <w:iCs/>
          <w:color w:val="000000"/>
          <w:sz w:val="20"/>
          <w:szCs w:val="20"/>
        </w:rPr>
        <w:t xml:space="preserve">seeks to improve quality of care and quality of life for those living with </w:t>
      </w:r>
      <w:r w:rsidR="00BB3378">
        <w:rPr>
          <w:bCs/>
          <w:iCs/>
          <w:color w:val="000000"/>
          <w:sz w:val="20"/>
          <w:szCs w:val="20"/>
        </w:rPr>
        <w:t xml:space="preserve">serious chronic illness using a model of </w:t>
      </w:r>
      <w:r w:rsidR="00EA575D">
        <w:rPr>
          <w:bCs/>
          <w:iCs/>
          <w:color w:val="000000"/>
          <w:sz w:val="20"/>
          <w:szCs w:val="20"/>
        </w:rPr>
        <w:t xml:space="preserve">volunteer </w:t>
      </w:r>
      <w:r w:rsidR="00BB3378">
        <w:rPr>
          <w:bCs/>
          <w:iCs/>
          <w:color w:val="000000"/>
          <w:sz w:val="20"/>
          <w:szCs w:val="20"/>
        </w:rPr>
        <w:t>navigation.</w:t>
      </w:r>
      <w:r w:rsidR="00122D4A" w:rsidRPr="00BB7E16">
        <w:rPr>
          <w:bCs/>
          <w:iCs/>
          <w:color w:val="000000"/>
          <w:sz w:val="20"/>
          <w:szCs w:val="20"/>
        </w:rPr>
        <w:t xml:space="preserve"> </w:t>
      </w:r>
      <w:r w:rsidR="007F5ABA">
        <w:rPr>
          <w:bCs/>
          <w:iCs/>
          <w:color w:val="000000"/>
          <w:sz w:val="20"/>
          <w:szCs w:val="20"/>
        </w:rPr>
        <w:t xml:space="preserve">The second </w:t>
      </w:r>
      <w:r w:rsidR="00EA575D">
        <w:rPr>
          <w:bCs/>
          <w:iCs/>
          <w:color w:val="000000"/>
          <w:sz w:val="20"/>
          <w:szCs w:val="20"/>
        </w:rPr>
        <w:t xml:space="preserve">seeks to longitudinally explore </w:t>
      </w:r>
      <w:r w:rsidR="007F5ABA">
        <w:rPr>
          <w:bCs/>
          <w:iCs/>
          <w:color w:val="000000"/>
          <w:sz w:val="20"/>
          <w:szCs w:val="20"/>
        </w:rPr>
        <w:t>the development of strategies to relieve suffering at end of life</w:t>
      </w:r>
      <w:r w:rsidR="00EA575D">
        <w:rPr>
          <w:bCs/>
          <w:iCs/>
          <w:color w:val="000000"/>
          <w:sz w:val="20"/>
          <w:szCs w:val="20"/>
        </w:rPr>
        <w:t xml:space="preserve">. </w:t>
      </w:r>
      <w:r w:rsidR="00E01B71" w:rsidRPr="00BB7E16">
        <w:rPr>
          <w:bCs/>
          <w:iCs/>
          <w:color w:val="000000"/>
          <w:sz w:val="20"/>
          <w:szCs w:val="20"/>
        </w:rPr>
        <w:t>In 2012</w:t>
      </w:r>
      <w:r w:rsidR="00726760" w:rsidRPr="00BB7E16">
        <w:rPr>
          <w:bCs/>
          <w:iCs/>
          <w:color w:val="000000"/>
          <w:sz w:val="20"/>
          <w:szCs w:val="20"/>
        </w:rPr>
        <w:t>,</w:t>
      </w:r>
      <w:r w:rsidR="00E01B71" w:rsidRPr="00BB7E16">
        <w:rPr>
          <w:bCs/>
          <w:iCs/>
          <w:color w:val="000000"/>
          <w:sz w:val="20"/>
          <w:szCs w:val="20"/>
        </w:rPr>
        <w:t xml:space="preserve"> I received the College of Registered Nurses Award of Excellence in Nursing Research</w:t>
      </w:r>
      <w:r w:rsidR="002858C0" w:rsidRPr="00BB7E16">
        <w:rPr>
          <w:bCs/>
          <w:iCs/>
          <w:color w:val="000000"/>
          <w:sz w:val="20"/>
          <w:szCs w:val="20"/>
        </w:rPr>
        <w:t>.</w:t>
      </w:r>
      <w:r w:rsidR="001C187E">
        <w:rPr>
          <w:bCs/>
          <w:iCs/>
          <w:color w:val="000000"/>
          <w:sz w:val="20"/>
          <w:szCs w:val="20"/>
        </w:rPr>
        <w:t xml:space="preserve"> In 2018, I received the Health Researcher of the Year Award from UBC Okanagan.</w:t>
      </w:r>
      <w:r w:rsidR="00851EC5">
        <w:rPr>
          <w:bCs/>
          <w:iCs/>
          <w:color w:val="000000"/>
          <w:sz w:val="20"/>
          <w:szCs w:val="20"/>
        </w:rPr>
        <w:t xml:space="preserve"> In 2019, I received an Innovation in Nursing Research Award from the Nurse and Nurse Practitioner Association of BC.</w:t>
      </w:r>
    </w:p>
    <w:p w14:paraId="172FB861" w14:textId="77777777" w:rsidR="009E0E80" w:rsidRPr="00BB7E16" w:rsidRDefault="009E0E80">
      <w:pPr>
        <w:keepNext/>
        <w:widowControl w:val="0"/>
        <w:autoSpaceDE w:val="0"/>
        <w:autoSpaceDN w:val="0"/>
        <w:adjustRightInd w:val="0"/>
        <w:spacing w:before="198"/>
        <w:rPr>
          <w:bCs/>
          <w:iCs/>
          <w:color w:val="000000"/>
          <w:sz w:val="20"/>
          <w:szCs w:val="20"/>
        </w:rPr>
      </w:pPr>
      <w:r w:rsidRPr="00BB7E16">
        <w:rPr>
          <w:b/>
          <w:bCs/>
          <w:i/>
          <w:iCs/>
          <w:color w:val="000000"/>
          <w:u w:val="single" w:color="000000"/>
        </w:rPr>
        <w:t xml:space="preserve">Research or equivalent </w:t>
      </w:r>
      <w:r w:rsidRPr="00BB7E16">
        <w:rPr>
          <w:b/>
          <w:bCs/>
          <w:i/>
          <w:iCs/>
          <w:color w:val="000000"/>
          <w:sz w:val="20"/>
          <w:szCs w:val="20"/>
          <w:u w:val="single" w:color="000000"/>
        </w:rPr>
        <w:t xml:space="preserve">grants </w:t>
      </w:r>
      <w:r w:rsidR="00E91D76" w:rsidRPr="00BB7E16">
        <w:rPr>
          <w:bCs/>
          <w:iCs/>
          <w:color w:val="000000"/>
          <w:sz w:val="20"/>
          <w:szCs w:val="20"/>
        </w:rPr>
        <w:t>[competitive (C) or non-competitive (NC)]</w:t>
      </w:r>
      <w:r w:rsidR="00296214" w:rsidRPr="00BB7E16">
        <w:rPr>
          <w:bCs/>
          <w:iCs/>
          <w:color w:val="000000"/>
          <w:sz w:val="20"/>
          <w:szCs w:val="20"/>
        </w:rPr>
        <w:t xml:space="preserve"> [shading = current grants]</w:t>
      </w:r>
    </w:p>
    <w:p w14:paraId="1CC12EA4" w14:textId="77777777" w:rsidR="00585E32" w:rsidRPr="00BB7E16" w:rsidRDefault="00990064">
      <w:pPr>
        <w:keepNext/>
        <w:widowControl w:val="0"/>
        <w:autoSpaceDE w:val="0"/>
        <w:autoSpaceDN w:val="0"/>
        <w:adjustRightInd w:val="0"/>
        <w:rPr>
          <w:bCs/>
          <w:iCs/>
          <w:color w:val="000000"/>
          <w:sz w:val="20"/>
          <w:szCs w:val="20"/>
        </w:rPr>
      </w:pPr>
      <w:r w:rsidRPr="00BB7E16">
        <w:rPr>
          <w:bCs/>
          <w:iCs/>
          <w:color w:val="000000"/>
          <w:sz w:val="20"/>
          <w:szCs w:val="20"/>
        </w:rPr>
        <w:t xml:space="preserve">Role </w:t>
      </w:r>
      <w:r w:rsidR="00585E32" w:rsidRPr="00BB7E16">
        <w:rPr>
          <w:bCs/>
          <w:iCs/>
          <w:color w:val="000000"/>
          <w:sz w:val="20"/>
          <w:szCs w:val="20"/>
        </w:rPr>
        <w:t xml:space="preserve">   </w:t>
      </w:r>
      <w:r w:rsidR="00585E32" w:rsidRPr="00BB7E16">
        <w:rPr>
          <w:bCs/>
          <w:iCs/>
          <w:color w:val="000000"/>
          <w:sz w:val="20"/>
          <w:szCs w:val="20"/>
        </w:rPr>
        <w:tab/>
      </w:r>
      <w:r w:rsidRPr="00BB7E16">
        <w:rPr>
          <w:bCs/>
          <w:iCs/>
          <w:color w:val="000000"/>
          <w:sz w:val="20"/>
          <w:szCs w:val="20"/>
        </w:rPr>
        <w:t>P = Principal investigator: responsib</w:t>
      </w:r>
      <w:r w:rsidR="00585E32" w:rsidRPr="00BB7E16">
        <w:rPr>
          <w:bCs/>
          <w:iCs/>
          <w:color w:val="000000"/>
          <w:sz w:val="20"/>
          <w:szCs w:val="20"/>
        </w:rPr>
        <w:t xml:space="preserve">le for direction of activities </w:t>
      </w:r>
    </w:p>
    <w:p w14:paraId="3A271568" w14:textId="77777777" w:rsidR="00585E32" w:rsidRPr="00BB7E16" w:rsidRDefault="00990064" w:rsidP="009D78F5">
      <w:pPr>
        <w:keepNext/>
        <w:widowControl w:val="0"/>
        <w:autoSpaceDE w:val="0"/>
        <w:autoSpaceDN w:val="0"/>
        <w:adjustRightInd w:val="0"/>
        <w:ind w:left="720" w:firstLine="720"/>
        <w:rPr>
          <w:bCs/>
          <w:iCs/>
          <w:color w:val="000000"/>
          <w:sz w:val="20"/>
          <w:szCs w:val="20"/>
        </w:rPr>
      </w:pPr>
      <w:r w:rsidRPr="00BB7E16">
        <w:rPr>
          <w:bCs/>
          <w:iCs/>
          <w:color w:val="000000"/>
          <w:sz w:val="20"/>
          <w:szCs w:val="20"/>
        </w:rPr>
        <w:t>CA = Co-applicant: contributes to proposed activities</w:t>
      </w:r>
      <w:r w:rsidRPr="00BB7E16">
        <w:rPr>
          <w:bCs/>
          <w:iCs/>
          <w:color w:val="000000"/>
          <w:sz w:val="20"/>
          <w:szCs w:val="20"/>
        </w:rPr>
        <w:tab/>
      </w:r>
    </w:p>
    <w:p w14:paraId="086D09BB" w14:textId="77777777" w:rsidR="00990064" w:rsidRPr="00BB7E16" w:rsidRDefault="00990064" w:rsidP="009D78F5">
      <w:pPr>
        <w:keepNext/>
        <w:widowControl w:val="0"/>
        <w:autoSpaceDE w:val="0"/>
        <w:autoSpaceDN w:val="0"/>
        <w:adjustRightInd w:val="0"/>
        <w:ind w:left="720" w:firstLine="720"/>
        <w:rPr>
          <w:bCs/>
          <w:iCs/>
          <w:color w:val="000000"/>
          <w:sz w:val="20"/>
          <w:szCs w:val="20"/>
        </w:rPr>
      </w:pPr>
      <w:r w:rsidRPr="00BB7E16">
        <w:rPr>
          <w:bCs/>
          <w:iCs/>
          <w:color w:val="000000"/>
          <w:sz w:val="20"/>
          <w:szCs w:val="20"/>
        </w:rPr>
        <w:t>CL = Collaborator: provides a specific service</w:t>
      </w:r>
    </w:p>
    <w:p w14:paraId="533BDD05" w14:textId="77777777" w:rsidR="00055D43" w:rsidRPr="00BB7E16" w:rsidRDefault="00055D43" w:rsidP="00055D43">
      <w:pPr>
        <w:keepNext/>
        <w:widowControl w:val="0"/>
        <w:autoSpaceDE w:val="0"/>
        <w:autoSpaceDN w:val="0"/>
        <w:adjustRightInd w:val="0"/>
        <w:rPr>
          <w:bCs/>
          <w:iCs/>
          <w:color w:val="000000"/>
          <w:sz w:val="20"/>
          <w:szCs w:val="20"/>
        </w:rPr>
      </w:pPr>
    </w:p>
    <w:p w14:paraId="2F7B2EB1" w14:textId="7A47FBD5" w:rsidR="00E57255" w:rsidRPr="00E05655" w:rsidRDefault="00055D43" w:rsidP="004C6E85">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bCs/>
          <w:iCs/>
          <w:color w:val="000000"/>
        </w:rPr>
      </w:pPr>
      <w:r w:rsidRPr="00E05655">
        <w:rPr>
          <w:b/>
          <w:bCs/>
          <w:iCs/>
          <w:color w:val="000000"/>
        </w:rPr>
        <w:t xml:space="preserve">Total </w:t>
      </w:r>
      <w:r w:rsidR="009E0D48">
        <w:rPr>
          <w:b/>
          <w:bCs/>
          <w:iCs/>
          <w:color w:val="000000"/>
        </w:rPr>
        <w:t xml:space="preserve">Career </w:t>
      </w:r>
      <w:r w:rsidRPr="00E05655">
        <w:rPr>
          <w:b/>
          <w:bCs/>
          <w:iCs/>
          <w:color w:val="000000"/>
        </w:rPr>
        <w:t>Funding</w:t>
      </w:r>
      <w:r w:rsidR="009F0538">
        <w:rPr>
          <w:b/>
          <w:bCs/>
          <w:iCs/>
          <w:color w:val="000000"/>
        </w:rPr>
        <w:t xml:space="preserve"> as</w:t>
      </w:r>
      <w:r w:rsidR="000357A0" w:rsidRPr="00E05655">
        <w:rPr>
          <w:b/>
          <w:bCs/>
          <w:iCs/>
          <w:color w:val="000000"/>
        </w:rPr>
        <w:t xml:space="preserve"> </w:t>
      </w:r>
      <w:r w:rsidR="002C465D" w:rsidRPr="00E05655">
        <w:rPr>
          <w:b/>
          <w:bCs/>
          <w:iCs/>
          <w:color w:val="000000"/>
        </w:rPr>
        <w:t xml:space="preserve">PI: </w:t>
      </w:r>
      <w:r w:rsidR="007359AC">
        <w:rPr>
          <w:b/>
          <w:bCs/>
          <w:iCs/>
          <w:color w:val="000000"/>
        </w:rPr>
        <w:t xml:space="preserve"> </w:t>
      </w:r>
      <w:r w:rsidR="002C465D" w:rsidRPr="00E05655">
        <w:rPr>
          <w:b/>
          <w:bCs/>
          <w:iCs/>
          <w:color w:val="000000"/>
        </w:rPr>
        <w:t>$</w:t>
      </w:r>
      <w:proofErr w:type="gramStart"/>
      <w:r w:rsidR="007359AC">
        <w:rPr>
          <w:b/>
          <w:bCs/>
          <w:iCs/>
          <w:color w:val="000000"/>
        </w:rPr>
        <w:t>6</w:t>
      </w:r>
      <w:r w:rsidR="002C465D" w:rsidRPr="00E05655">
        <w:rPr>
          <w:b/>
          <w:bCs/>
          <w:iCs/>
          <w:color w:val="000000"/>
        </w:rPr>
        <w:t>,</w:t>
      </w:r>
      <w:r w:rsidR="00E14FB7">
        <w:rPr>
          <w:b/>
          <w:bCs/>
          <w:iCs/>
          <w:color w:val="000000"/>
        </w:rPr>
        <w:t>840</w:t>
      </w:r>
      <w:r w:rsidR="002C465D" w:rsidRPr="00E05655">
        <w:rPr>
          <w:b/>
          <w:bCs/>
          <w:iCs/>
          <w:color w:val="000000"/>
        </w:rPr>
        <w:t>,</w:t>
      </w:r>
      <w:r w:rsidR="00E14FB7">
        <w:rPr>
          <w:b/>
          <w:bCs/>
          <w:iCs/>
          <w:color w:val="000000"/>
        </w:rPr>
        <w:t>061</w:t>
      </w:r>
      <w:r w:rsidR="000357A0" w:rsidRPr="00E05655">
        <w:rPr>
          <w:b/>
          <w:bCs/>
          <w:iCs/>
          <w:color w:val="000000"/>
        </w:rPr>
        <w:t xml:space="preserve"> </w:t>
      </w:r>
      <w:r w:rsidR="003872C8">
        <w:rPr>
          <w:b/>
          <w:bCs/>
          <w:iCs/>
          <w:color w:val="000000"/>
        </w:rPr>
        <w:t xml:space="preserve"> Total</w:t>
      </w:r>
      <w:proofErr w:type="gramEnd"/>
      <w:r w:rsidR="003872C8">
        <w:rPr>
          <w:b/>
          <w:bCs/>
          <w:iCs/>
          <w:color w:val="000000"/>
        </w:rPr>
        <w:t xml:space="preserve"> Career Funding including all roles: $1</w:t>
      </w:r>
      <w:r w:rsidR="00451C20">
        <w:rPr>
          <w:b/>
          <w:bCs/>
          <w:iCs/>
          <w:color w:val="000000"/>
        </w:rPr>
        <w:t>8</w:t>
      </w:r>
      <w:r w:rsidR="003872C8">
        <w:rPr>
          <w:b/>
          <w:bCs/>
          <w:iCs/>
          <w:color w:val="000000"/>
        </w:rPr>
        <w:t>,</w:t>
      </w:r>
      <w:r w:rsidR="00E14FB7">
        <w:rPr>
          <w:b/>
          <w:bCs/>
          <w:iCs/>
          <w:color w:val="000000"/>
        </w:rPr>
        <w:t>702</w:t>
      </w:r>
      <w:r w:rsidR="003872C8">
        <w:rPr>
          <w:b/>
          <w:bCs/>
          <w:iCs/>
          <w:color w:val="000000"/>
        </w:rPr>
        <w:t>,</w:t>
      </w:r>
      <w:r w:rsidR="00E14FB7">
        <w:rPr>
          <w:b/>
          <w:bCs/>
          <w:iCs/>
          <w:color w:val="000000"/>
        </w:rPr>
        <w:t>264</w:t>
      </w:r>
      <w:r w:rsidR="00476714" w:rsidRPr="00E05655">
        <w:rPr>
          <w:b/>
          <w:bCs/>
          <w:iCs/>
          <w:color w:val="000000"/>
        </w:rPr>
        <w:t xml:space="preserve">  </w:t>
      </w:r>
    </w:p>
    <w:p w14:paraId="5A1B0155" w14:textId="77777777" w:rsidR="00744D70" w:rsidRPr="00BB7E16" w:rsidRDefault="00744D70">
      <w:pPr>
        <w:keepNext/>
        <w:widowControl w:val="0"/>
        <w:autoSpaceDE w:val="0"/>
        <w:autoSpaceDN w:val="0"/>
        <w:adjustRightInd w:val="0"/>
        <w:rPr>
          <w:sz w:val="11"/>
          <w:szCs w:val="11"/>
        </w:rPr>
      </w:pPr>
    </w:p>
    <w:p w14:paraId="57E91BCE" w14:textId="77777777" w:rsidR="00E57255" w:rsidRPr="00BB7E16" w:rsidRDefault="00E57255">
      <w:pPr>
        <w:keepNext/>
        <w:widowControl w:val="0"/>
        <w:autoSpaceDE w:val="0"/>
        <w:autoSpaceDN w:val="0"/>
        <w:adjustRightInd w:val="0"/>
        <w:rPr>
          <w:sz w:val="11"/>
          <w:szCs w:val="11"/>
        </w:rPr>
      </w:pPr>
    </w:p>
    <w:p w14:paraId="590EEEC5" w14:textId="77777777" w:rsidR="009E0E80" w:rsidRPr="00BB7E16" w:rsidRDefault="009E0E80">
      <w:pPr>
        <w:widowControl w:val="0"/>
        <w:autoSpaceDE w:val="0"/>
        <w:autoSpaceDN w:val="0"/>
        <w:adjustRightInd w:val="0"/>
        <w:rPr>
          <w:sz w:val="11"/>
          <w:szCs w:val="11"/>
        </w:rPr>
      </w:pPr>
    </w:p>
    <w:tbl>
      <w:tblPr>
        <w:tblW w:w="10188" w:type="dxa"/>
        <w:tblInd w:w="-3" w:type="dxa"/>
        <w:tblLayout w:type="fixed"/>
        <w:tblCellMar>
          <w:left w:w="0" w:type="dxa"/>
          <w:right w:w="0" w:type="dxa"/>
        </w:tblCellMar>
        <w:tblLook w:val="0000" w:firstRow="0" w:lastRow="0" w:firstColumn="0" w:lastColumn="0" w:noHBand="0" w:noVBand="0"/>
      </w:tblPr>
      <w:tblGrid>
        <w:gridCol w:w="1548"/>
        <w:gridCol w:w="2160"/>
        <w:gridCol w:w="450"/>
        <w:gridCol w:w="720"/>
        <w:gridCol w:w="990"/>
        <w:gridCol w:w="653"/>
        <w:gridCol w:w="787"/>
        <w:gridCol w:w="2880"/>
      </w:tblGrid>
      <w:tr w:rsidR="004D27C3" w:rsidRPr="00BB7E16" w14:paraId="66F0955F" w14:textId="77777777" w:rsidTr="004D27C3">
        <w:trPr>
          <w:tblHeader/>
        </w:trPr>
        <w:tc>
          <w:tcPr>
            <w:tcW w:w="1548"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CA1738F"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Granting Agency</w:t>
            </w:r>
          </w:p>
        </w:tc>
        <w:tc>
          <w:tcPr>
            <w:tcW w:w="216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8DB10CF"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Project Title</w:t>
            </w:r>
          </w:p>
        </w:tc>
        <w:tc>
          <w:tcPr>
            <w:tcW w:w="45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720C990" w14:textId="77777777" w:rsidR="004D27C3" w:rsidRPr="00BB7E16" w:rsidRDefault="004D27C3" w:rsidP="001A231B">
            <w:pPr>
              <w:widowControl w:val="0"/>
              <w:autoSpaceDE w:val="0"/>
              <w:autoSpaceDN w:val="0"/>
              <w:adjustRightInd w:val="0"/>
              <w:jc w:val="center"/>
              <w:rPr>
                <w:sz w:val="11"/>
                <w:szCs w:val="11"/>
              </w:rPr>
            </w:pPr>
            <w:r w:rsidRPr="00BB7E16">
              <w:rPr>
                <w:b/>
                <w:bCs/>
                <w:color w:val="000000"/>
                <w:sz w:val="20"/>
                <w:szCs w:val="20"/>
              </w:rPr>
              <w:t>C</w:t>
            </w:r>
          </w:p>
        </w:tc>
        <w:tc>
          <w:tcPr>
            <w:tcW w:w="720" w:type="dxa"/>
            <w:tcBorders>
              <w:top w:val="single" w:sz="2" w:space="0" w:color="BBBBBB"/>
              <w:left w:val="single" w:sz="2" w:space="0" w:color="BBBBBB"/>
              <w:bottom w:val="nil"/>
              <w:right w:val="single" w:sz="2" w:space="0" w:color="BBBBBB"/>
            </w:tcBorders>
            <w:shd w:val="clear" w:color="auto" w:fill="DDDDDD"/>
          </w:tcPr>
          <w:p w14:paraId="7FE17685" w14:textId="77777777" w:rsidR="004D27C3" w:rsidRPr="00BB7E16" w:rsidRDefault="004D27C3">
            <w:pPr>
              <w:widowControl w:val="0"/>
              <w:autoSpaceDE w:val="0"/>
              <w:autoSpaceDN w:val="0"/>
              <w:adjustRightInd w:val="0"/>
              <w:jc w:val="center"/>
              <w:rPr>
                <w:b/>
                <w:bCs/>
                <w:color w:val="000000"/>
                <w:sz w:val="20"/>
                <w:szCs w:val="20"/>
              </w:rPr>
            </w:pPr>
            <w:r w:rsidRPr="00BB7E16">
              <w:rPr>
                <w:b/>
                <w:bCs/>
                <w:color w:val="000000"/>
                <w:sz w:val="20"/>
                <w:szCs w:val="20"/>
              </w:rPr>
              <w:t>Role</w:t>
            </w:r>
          </w:p>
        </w:tc>
        <w:tc>
          <w:tcPr>
            <w:tcW w:w="99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78CCB06" w14:textId="77777777" w:rsidR="004D27C3" w:rsidRPr="00BB7E16" w:rsidRDefault="004D27C3">
            <w:pPr>
              <w:widowControl w:val="0"/>
              <w:autoSpaceDE w:val="0"/>
              <w:autoSpaceDN w:val="0"/>
              <w:adjustRightInd w:val="0"/>
              <w:jc w:val="center"/>
              <w:rPr>
                <w:b/>
                <w:bCs/>
                <w:color w:val="000000"/>
                <w:sz w:val="20"/>
                <w:szCs w:val="20"/>
              </w:rPr>
            </w:pPr>
            <w:r w:rsidRPr="00BB7E16">
              <w:rPr>
                <w:b/>
                <w:bCs/>
                <w:color w:val="000000"/>
                <w:sz w:val="20"/>
                <w:szCs w:val="20"/>
              </w:rPr>
              <w:t>Amount</w:t>
            </w:r>
          </w:p>
          <w:p w14:paraId="3F555EA6"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(Total)</w:t>
            </w:r>
          </w:p>
        </w:tc>
        <w:tc>
          <w:tcPr>
            <w:tcW w:w="1440"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91CEC5B"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Years</w:t>
            </w:r>
          </w:p>
        </w:tc>
        <w:tc>
          <w:tcPr>
            <w:tcW w:w="288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5A44808"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Investigators</w:t>
            </w:r>
          </w:p>
        </w:tc>
      </w:tr>
      <w:tr w:rsidR="004D27C3" w:rsidRPr="00BB7E16" w14:paraId="1EB7ADDC" w14:textId="77777777" w:rsidTr="004048E5">
        <w:trPr>
          <w:tblHeader/>
        </w:trPr>
        <w:tc>
          <w:tcPr>
            <w:tcW w:w="1548"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8F53D03" w14:textId="77777777" w:rsidR="004D27C3" w:rsidRPr="00BB7E16" w:rsidRDefault="004D27C3">
            <w:pPr>
              <w:widowControl w:val="0"/>
              <w:autoSpaceDE w:val="0"/>
              <w:autoSpaceDN w:val="0"/>
              <w:adjustRightInd w:val="0"/>
              <w:rPr>
                <w:sz w:val="11"/>
                <w:szCs w:val="11"/>
              </w:rPr>
            </w:pPr>
          </w:p>
        </w:tc>
        <w:tc>
          <w:tcPr>
            <w:tcW w:w="216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332550A" w14:textId="77777777" w:rsidR="004D27C3" w:rsidRPr="00BB7E16" w:rsidRDefault="004D27C3">
            <w:pPr>
              <w:widowControl w:val="0"/>
              <w:autoSpaceDE w:val="0"/>
              <w:autoSpaceDN w:val="0"/>
              <w:adjustRightInd w:val="0"/>
              <w:rPr>
                <w:sz w:val="11"/>
                <w:szCs w:val="11"/>
              </w:rPr>
            </w:pPr>
          </w:p>
        </w:tc>
        <w:tc>
          <w:tcPr>
            <w:tcW w:w="45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CF515E9" w14:textId="77777777" w:rsidR="004D27C3" w:rsidRPr="00BB7E16" w:rsidRDefault="004D27C3">
            <w:pPr>
              <w:widowControl w:val="0"/>
              <w:autoSpaceDE w:val="0"/>
              <w:autoSpaceDN w:val="0"/>
              <w:adjustRightInd w:val="0"/>
              <w:rPr>
                <w:sz w:val="11"/>
                <w:szCs w:val="11"/>
              </w:rPr>
            </w:pPr>
          </w:p>
        </w:tc>
        <w:tc>
          <w:tcPr>
            <w:tcW w:w="720" w:type="dxa"/>
            <w:tcBorders>
              <w:top w:val="nil"/>
              <w:left w:val="single" w:sz="2" w:space="0" w:color="BBBBBB"/>
              <w:bottom w:val="single" w:sz="2" w:space="0" w:color="BBBBBB"/>
              <w:right w:val="single" w:sz="2" w:space="0" w:color="BBBBBB"/>
            </w:tcBorders>
            <w:shd w:val="clear" w:color="auto" w:fill="DDDDDD"/>
          </w:tcPr>
          <w:p w14:paraId="315644BE" w14:textId="77777777" w:rsidR="004D27C3" w:rsidRPr="00BB7E16" w:rsidRDefault="004D27C3">
            <w:pPr>
              <w:widowControl w:val="0"/>
              <w:autoSpaceDE w:val="0"/>
              <w:autoSpaceDN w:val="0"/>
              <w:adjustRightInd w:val="0"/>
              <w:rPr>
                <w:sz w:val="11"/>
                <w:szCs w:val="11"/>
              </w:rPr>
            </w:pPr>
          </w:p>
        </w:tc>
        <w:tc>
          <w:tcPr>
            <w:tcW w:w="99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597F03C" w14:textId="77777777" w:rsidR="004D27C3" w:rsidRPr="00BB7E16" w:rsidRDefault="004D27C3">
            <w:pPr>
              <w:widowControl w:val="0"/>
              <w:autoSpaceDE w:val="0"/>
              <w:autoSpaceDN w:val="0"/>
              <w:adjustRightInd w:val="0"/>
              <w:rPr>
                <w:sz w:val="11"/>
                <w:szCs w:val="11"/>
              </w:rPr>
            </w:pPr>
          </w:p>
        </w:tc>
        <w:tc>
          <w:tcPr>
            <w:tcW w:w="653"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0E80504"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Start</w:t>
            </w:r>
          </w:p>
        </w:tc>
        <w:tc>
          <w:tcPr>
            <w:tcW w:w="787"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0152E6A"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End</w:t>
            </w:r>
          </w:p>
        </w:tc>
        <w:tc>
          <w:tcPr>
            <w:tcW w:w="288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A268AE" w14:textId="77777777" w:rsidR="004D27C3" w:rsidRPr="00BB7E16" w:rsidRDefault="004D27C3">
            <w:pPr>
              <w:widowControl w:val="0"/>
              <w:autoSpaceDE w:val="0"/>
              <w:autoSpaceDN w:val="0"/>
              <w:adjustRightInd w:val="0"/>
              <w:rPr>
                <w:sz w:val="11"/>
                <w:szCs w:val="11"/>
              </w:rPr>
            </w:pPr>
          </w:p>
        </w:tc>
      </w:tr>
      <w:tr w:rsidR="0038261D" w:rsidRPr="00BB7E16" w14:paraId="30E750B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26EFDF" w14:textId="26D73A87" w:rsidR="0038261D" w:rsidRDefault="0038261D" w:rsidP="00F72D3A">
            <w:pPr>
              <w:widowControl w:val="0"/>
              <w:autoSpaceDE w:val="0"/>
              <w:autoSpaceDN w:val="0"/>
              <w:adjustRightInd w:val="0"/>
              <w:rPr>
                <w:color w:val="000000"/>
                <w:sz w:val="20"/>
                <w:szCs w:val="20"/>
              </w:rPr>
            </w:pPr>
            <w:r>
              <w:rPr>
                <w:color w:val="000000"/>
                <w:sz w:val="20"/>
                <w:szCs w:val="20"/>
              </w:rPr>
              <w:t>Max Bell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CD0531" w14:textId="19451C73" w:rsidR="0038261D" w:rsidRDefault="0038261D" w:rsidP="0014102B">
            <w:pPr>
              <w:spacing w:line="276" w:lineRule="auto"/>
              <w:rPr>
                <w:sz w:val="20"/>
                <w:szCs w:val="20"/>
              </w:rPr>
            </w:pPr>
            <w:r w:rsidRPr="0038261D">
              <w:rPr>
                <w:sz w:val="20"/>
                <w:szCs w:val="20"/>
              </w:rPr>
              <w:t>Scaling up Volunteer Navigation: Understanding and Influencing Policy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4D1811" w14:textId="29ED0A1C" w:rsidR="0038261D" w:rsidRDefault="0038261D"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4A13A56" w14:textId="59BC184E" w:rsidR="0038261D" w:rsidRDefault="0038261D"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47E051" w14:textId="5383CA78" w:rsidR="0038261D" w:rsidRDefault="0038261D" w:rsidP="00F72D3A">
            <w:pPr>
              <w:widowControl w:val="0"/>
              <w:autoSpaceDE w:val="0"/>
              <w:autoSpaceDN w:val="0"/>
              <w:adjustRightInd w:val="0"/>
              <w:rPr>
                <w:color w:val="000000"/>
                <w:sz w:val="20"/>
                <w:szCs w:val="20"/>
              </w:rPr>
            </w:pPr>
            <w:r>
              <w:rPr>
                <w:color w:val="000000"/>
                <w:sz w:val="20"/>
                <w:szCs w:val="20"/>
              </w:rPr>
              <w:t>422,348</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754C8F" w14:textId="18FF10CD" w:rsidR="0038261D" w:rsidRDefault="0038261D" w:rsidP="00F72D3A">
            <w:pPr>
              <w:widowControl w:val="0"/>
              <w:autoSpaceDE w:val="0"/>
              <w:autoSpaceDN w:val="0"/>
              <w:adjustRightInd w:val="0"/>
              <w:rPr>
                <w:color w:val="000000"/>
                <w:sz w:val="20"/>
                <w:szCs w:val="20"/>
              </w:rPr>
            </w:pPr>
            <w:r>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706C836" w14:textId="5F898292" w:rsidR="0038261D" w:rsidRDefault="0038261D" w:rsidP="00F72D3A">
            <w:pPr>
              <w:widowControl w:val="0"/>
              <w:autoSpaceDE w:val="0"/>
              <w:autoSpaceDN w:val="0"/>
              <w:adjustRightInd w:val="0"/>
              <w:rPr>
                <w:color w:val="000000"/>
                <w:sz w:val="20"/>
                <w:szCs w:val="20"/>
              </w:rPr>
            </w:pPr>
            <w:r>
              <w:rPr>
                <w:color w:val="000000"/>
                <w:sz w:val="20"/>
                <w:szCs w:val="20"/>
              </w:rPr>
              <w:t>2027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3BBDA6" w14:textId="30010C36" w:rsidR="0038261D" w:rsidRDefault="0038261D" w:rsidP="00F13476">
            <w:pPr>
              <w:rPr>
                <w:sz w:val="16"/>
                <w:szCs w:val="16"/>
              </w:rPr>
            </w:pPr>
            <w:proofErr w:type="spellStart"/>
            <w:r>
              <w:rPr>
                <w:sz w:val="16"/>
                <w:szCs w:val="16"/>
              </w:rPr>
              <w:t>Pesut</w:t>
            </w:r>
            <w:proofErr w:type="spellEnd"/>
            <w:r>
              <w:rPr>
                <w:sz w:val="16"/>
                <w:szCs w:val="16"/>
              </w:rPr>
              <w:t xml:space="preserve">, B., </w:t>
            </w:r>
            <w:proofErr w:type="spellStart"/>
            <w:r>
              <w:rPr>
                <w:sz w:val="16"/>
                <w:szCs w:val="16"/>
              </w:rPr>
              <w:t>Puurveen</w:t>
            </w:r>
            <w:proofErr w:type="spellEnd"/>
            <w:r>
              <w:rPr>
                <w:sz w:val="16"/>
                <w:szCs w:val="16"/>
              </w:rPr>
              <w:t>, G., Ashford, K.</w:t>
            </w:r>
          </w:p>
        </w:tc>
      </w:tr>
      <w:tr w:rsidR="004048E5" w:rsidRPr="00BB7E16" w14:paraId="15B12FB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AA2FE19" w14:textId="69EB1CD8" w:rsidR="004048E5" w:rsidRDefault="004048E5" w:rsidP="00F72D3A">
            <w:pPr>
              <w:widowControl w:val="0"/>
              <w:autoSpaceDE w:val="0"/>
              <w:autoSpaceDN w:val="0"/>
              <w:adjustRightInd w:val="0"/>
              <w:rPr>
                <w:color w:val="000000"/>
                <w:sz w:val="20"/>
                <w:szCs w:val="20"/>
              </w:rPr>
            </w:pPr>
            <w:r>
              <w:rPr>
                <w:color w:val="000000"/>
                <w:sz w:val="20"/>
                <w:szCs w:val="20"/>
              </w:rPr>
              <w:t>Health Canada</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9FB08E1" w14:textId="02F96619" w:rsidR="004048E5" w:rsidRDefault="004048E5" w:rsidP="0014102B">
            <w:pPr>
              <w:spacing w:line="276" w:lineRule="auto"/>
              <w:rPr>
                <w:sz w:val="20"/>
                <w:szCs w:val="20"/>
              </w:rPr>
            </w:pPr>
            <w:r>
              <w:rPr>
                <w:sz w:val="20"/>
                <w:szCs w:val="20"/>
              </w:rPr>
              <w:t>Volunteer navigation using an interorganizational CC approach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908D10" w14:textId="721B14A1" w:rsidR="004048E5" w:rsidRDefault="004048E5"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A8052D0" w14:textId="784B8FFF" w:rsidR="004048E5" w:rsidRDefault="004048E5"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F5D1A7" w14:textId="6D3FF67D" w:rsidR="004048E5" w:rsidRDefault="0038261D" w:rsidP="00F72D3A">
            <w:pPr>
              <w:widowControl w:val="0"/>
              <w:autoSpaceDE w:val="0"/>
              <w:autoSpaceDN w:val="0"/>
              <w:adjustRightInd w:val="0"/>
              <w:rPr>
                <w:color w:val="000000"/>
                <w:sz w:val="20"/>
                <w:szCs w:val="20"/>
              </w:rPr>
            </w:pPr>
            <w:r>
              <w:rPr>
                <w:color w:val="000000"/>
                <w:sz w:val="20"/>
                <w:szCs w:val="20"/>
              </w:rPr>
              <w:t>1,999,944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78B035" w14:textId="6595EAB0" w:rsidR="004048E5" w:rsidRDefault="004048E5" w:rsidP="00F72D3A">
            <w:pPr>
              <w:widowControl w:val="0"/>
              <w:autoSpaceDE w:val="0"/>
              <w:autoSpaceDN w:val="0"/>
              <w:adjustRightInd w:val="0"/>
              <w:rPr>
                <w:color w:val="000000"/>
                <w:sz w:val="20"/>
                <w:szCs w:val="20"/>
              </w:rPr>
            </w:pPr>
            <w:r>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2762296" w14:textId="77777777" w:rsidR="004048E5" w:rsidRDefault="004048E5" w:rsidP="00F72D3A">
            <w:pPr>
              <w:widowControl w:val="0"/>
              <w:autoSpaceDE w:val="0"/>
              <w:autoSpaceDN w:val="0"/>
              <w:adjustRightInd w:val="0"/>
              <w:rPr>
                <w:color w:val="000000"/>
                <w:sz w:val="20"/>
                <w:szCs w:val="20"/>
              </w:rPr>
            </w:pPr>
            <w:r>
              <w:rPr>
                <w:color w:val="000000"/>
                <w:sz w:val="20"/>
                <w:szCs w:val="20"/>
              </w:rPr>
              <w:t>2027</w:t>
            </w:r>
          </w:p>
          <w:p w14:paraId="3D0CD877" w14:textId="27177416" w:rsidR="004048E5" w:rsidRDefault="004048E5" w:rsidP="00F72D3A">
            <w:pPr>
              <w:widowControl w:val="0"/>
              <w:autoSpaceDE w:val="0"/>
              <w:autoSpaceDN w:val="0"/>
              <w:adjustRightInd w:val="0"/>
              <w:rPr>
                <w:color w:val="000000"/>
                <w:sz w:val="20"/>
                <w:szCs w:val="20"/>
              </w:rPr>
            </w:pPr>
            <w:r>
              <w:rPr>
                <w:color w:val="000000"/>
                <w:sz w:val="20"/>
                <w:szCs w:val="20"/>
              </w:rPr>
              <w:t>In review</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D926C5" w14:textId="1AE0375C" w:rsidR="004048E5" w:rsidRDefault="004048E5" w:rsidP="00F13476">
            <w:pPr>
              <w:rPr>
                <w:sz w:val="16"/>
                <w:szCs w:val="16"/>
              </w:rPr>
            </w:pPr>
            <w:proofErr w:type="spellStart"/>
            <w:r>
              <w:rPr>
                <w:sz w:val="16"/>
                <w:szCs w:val="16"/>
              </w:rPr>
              <w:t>Pesut</w:t>
            </w:r>
            <w:proofErr w:type="spellEnd"/>
            <w:r>
              <w:rPr>
                <w:sz w:val="16"/>
                <w:szCs w:val="16"/>
              </w:rPr>
              <w:t>, B.</w:t>
            </w:r>
            <w:r w:rsidR="00BF40F9">
              <w:rPr>
                <w:sz w:val="16"/>
                <w:szCs w:val="16"/>
              </w:rPr>
              <w:t xml:space="preserve"> + 11 partner organizations</w:t>
            </w:r>
          </w:p>
        </w:tc>
      </w:tr>
      <w:tr w:rsidR="00B03EC6" w:rsidRPr="00BB7E16" w14:paraId="4DDBBB4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B0B879" w14:textId="2B37D1B0" w:rsidR="00B03EC6" w:rsidRDefault="00B03EC6" w:rsidP="00F72D3A">
            <w:pPr>
              <w:widowControl w:val="0"/>
              <w:autoSpaceDE w:val="0"/>
              <w:autoSpaceDN w:val="0"/>
              <w:adjustRightInd w:val="0"/>
              <w:rPr>
                <w:color w:val="000000"/>
                <w:sz w:val="20"/>
                <w:szCs w:val="20"/>
              </w:rPr>
            </w:pPr>
            <w:r>
              <w:rPr>
                <w:color w:val="000000"/>
                <w:sz w:val="20"/>
                <w:szCs w:val="20"/>
              </w:rPr>
              <w:t>UBC Well-being strategic initiatives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3A1E868" w14:textId="38499BD8" w:rsidR="00B03EC6" w:rsidRDefault="00B03EC6" w:rsidP="0014102B">
            <w:pPr>
              <w:spacing w:line="276" w:lineRule="auto"/>
              <w:rPr>
                <w:sz w:val="20"/>
                <w:szCs w:val="20"/>
              </w:rPr>
            </w:pPr>
            <w:r>
              <w:rPr>
                <w:sz w:val="20"/>
                <w:szCs w:val="20"/>
              </w:rPr>
              <w:t>Guides to Grief and Compassion for UBCO students and faculty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55D8737" w14:textId="7AEC78EB" w:rsidR="00B03EC6" w:rsidRDefault="00B03EC6"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01933FB" w14:textId="764F4940" w:rsidR="00B03EC6" w:rsidRDefault="00B03EC6"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EBE659" w14:textId="7FD852CE" w:rsidR="00B03EC6" w:rsidRDefault="00B03EC6" w:rsidP="00F72D3A">
            <w:pPr>
              <w:widowControl w:val="0"/>
              <w:autoSpaceDE w:val="0"/>
              <w:autoSpaceDN w:val="0"/>
              <w:adjustRightInd w:val="0"/>
              <w:rPr>
                <w:color w:val="000000"/>
                <w:sz w:val="20"/>
                <w:szCs w:val="20"/>
              </w:rPr>
            </w:pPr>
            <w:r>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F0A6B8" w14:textId="79CD441D" w:rsidR="00B03EC6" w:rsidRPr="00612929" w:rsidRDefault="00B03EC6" w:rsidP="00F72D3A">
            <w:pPr>
              <w:widowControl w:val="0"/>
              <w:autoSpaceDE w:val="0"/>
              <w:autoSpaceDN w:val="0"/>
              <w:adjustRightInd w:val="0"/>
              <w:rPr>
                <w:color w:val="000000"/>
                <w:sz w:val="20"/>
                <w:szCs w:val="20"/>
              </w:rPr>
            </w:pPr>
            <w:r>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38B824" w14:textId="4EB359B1" w:rsidR="00B03EC6" w:rsidRDefault="00B03EC6"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FCF8A5" w14:textId="51ECC469" w:rsidR="00B03EC6" w:rsidRDefault="00B03EC6" w:rsidP="00F13476">
            <w:pPr>
              <w:rPr>
                <w:sz w:val="16"/>
                <w:szCs w:val="16"/>
              </w:rPr>
            </w:pPr>
            <w:r>
              <w:rPr>
                <w:sz w:val="16"/>
                <w:szCs w:val="16"/>
              </w:rPr>
              <w:t xml:space="preserve">Sharp, H., </w:t>
            </w:r>
            <w:proofErr w:type="spellStart"/>
            <w:r>
              <w:rPr>
                <w:sz w:val="16"/>
                <w:szCs w:val="16"/>
              </w:rPr>
              <w:t>Pesut</w:t>
            </w:r>
            <w:proofErr w:type="spellEnd"/>
            <w:r>
              <w:rPr>
                <w:sz w:val="16"/>
                <w:szCs w:val="16"/>
              </w:rPr>
              <w:t xml:space="preserve">, B., </w:t>
            </w:r>
            <w:proofErr w:type="spellStart"/>
            <w:r w:rsidR="00A357A8">
              <w:rPr>
                <w:sz w:val="16"/>
                <w:szCs w:val="16"/>
              </w:rPr>
              <w:t>Feddersen</w:t>
            </w:r>
            <w:proofErr w:type="spellEnd"/>
            <w:r w:rsidR="00A357A8">
              <w:rPr>
                <w:sz w:val="16"/>
                <w:szCs w:val="16"/>
              </w:rPr>
              <w:t xml:space="preserve">, M., </w:t>
            </w:r>
            <w:proofErr w:type="spellStart"/>
            <w:r w:rsidR="00A357A8">
              <w:rPr>
                <w:sz w:val="16"/>
                <w:szCs w:val="16"/>
              </w:rPr>
              <w:t>Brokrick</w:t>
            </w:r>
            <w:proofErr w:type="spellEnd"/>
            <w:r w:rsidR="00A357A8">
              <w:rPr>
                <w:sz w:val="16"/>
                <w:szCs w:val="16"/>
              </w:rPr>
              <w:t xml:space="preserve">, S., Statham, T., Berry, M., </w:t>
            </w:r>
            <w:proofErr w:type="spellStart"/>
            <w:r w:rsidR="00A357A8">
              <w:rPr>
                <w:sz w:val="16"/>
                <w:szCs w:val="16"/>
              </w:rPr>
              <w:t>Heilke</w:t>
            </w:r>
            <w:proofErr w:type="spellEnd"/>
            <w:r w:rsidR="00A357A8">
              <w:rPr>
                <w:sz w:val="16"/>
                <w:szCs w:val="16"/>
              </w:rPr>
              <w:t>, T.</w:t>
            </w:r>
          </w:p>
        </w:tc>
      </w:tr>
      <w:tr w:rsidR="00612929" w:rsidRPr="00BB7E16" w14:paraId="7C2D92CD"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87E465" w14:textId="4B4348B7" w:rsidR="00612929" w:rsidRDefault="00612929" w:rsidP="00F72D3A">
            <w:pPr>
              <w:widowControl w:val="0"/>
              <w:autoSpaceDE w:val="0"/>
              <w:autoSpaceDN w:val="0"/>
              <w:adjustRightInd w:val="0"/>
              <w:rPr>
                <w:color w:val="000000"/>
                <w:sz w:val="20"/>
                <w:szCs w:val="20"/>
              </w:rPr>
            </w:pPr>
            <w:r>
              <w:rPr>
                <w:color w:val="000000"/>
                <w:sz w:val="20"/>
                <w:szCs w:val="20"/>
              </w:rPr>
              <w:lastRenderedPageBreak/>
              <w:t>IURC Seed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51D554" w14:textId="27C84E87" w:rsidR="00612929" w:rsidRDefault="00612929" w:rsidP="0014102B">
            <w:pPr>
              <w:spacing w:line="276" w:lineRule="auto"/>
              <w:rPr>
                <w:sz w:val="20"/>
                <w:szCs w:val="20"/>
              </w:rPr>
            </w:pPr>
            <w:r>
              <w:rPr>
                <w:sz w:val="20"/>
                <w:szCs w:val="20"/>
              </w:rPr>
              <w:t xml:space="preserve">Track 2 Medical Assistance in Dying (MAID): </w:t>
            </w:r>
            <w:proofErr w:type="gramStart"/>
            <w:r>
              <w:rPr>
                <w:sz w:val="20"/>
                <w:szCs w:val="20"/>
              </w:rPr>
              <w:t>A BC research</w:t>
            </w:r>
            <w:proofErr w:type="gramEnd"/>
            <w:r>
              <w:rPr>
                <w:sz w:val="20"/>
                <w:szCs w:val="20"/>
              </w:rPr>
              <w:t xml:space="preserve"> to policy project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71BACE" w14:textId="4A7959B9" w:rsidR="00612929" w:rsidRDefault="00612929"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1828A9" w14:textId="76B3995B" w:rsidR="00612929" w:rsidRDefault="00612929"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DC9B3D" w14:textId="6ADC0F23" w:rsidR="00612929" w:rsidRDefault="00612929" w:rsidP="00F72D3A">
            <w:pPr>
              <w:widowControl w:val="0"/>
              <w:autoSpaceDE w:val="0"/>
              <w:autoSpaceDN w:val="0"/>
              <w:adjustRightInd w:val="0"/>
              <w:rPr>
                <w:color w:val="000000"/>
                <w:sz w:val="20"/>
                <w:szCs w:val="20"/>
              </w:rPr>
            </w:pPr>
            <w:r>
              <w:rPr>
                <w:color w:val="000000"/>
                <w:sz w:val="20"/>
                <w:szCs w:val="20"/>
              </w:rPr>
              <w:t>$45,174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D13508D" w14:textId="77777777" w:rsidR="00612929" w:rsidRDefault="00612929" w:rsidP="00F72D3A">
            <w:pPr>
              <w:widowControl w:val="0"/>
              <w:autoSpaceDE w:val="0"/>
              <w:autoSpaceDN w:val="0"/>
              <w:adjustRightInd w:val="0"/>
              <w:rPr>
                <w:color w:val="000000"/>
                <w:sz w:val="20"/>
                <w:szCs w:val="20"/>
              </w:rPr>
            </w:pPr>
            <w:r w:rsidRPr="00612929">
              <w:rPr>
                <w:color w:val="000000"/>
                <w:sz w:val="20"/>
                <w:szCs w:val="20"/>
              </w:rPr>
              <w:t>2024</w:t>
            </w:r>
          </w:p>
          <w:p w14:paraId="353C28D9" w14:textId="0C107AE5" w:rsidR="00612929" w:rsidRDefault="00612929"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FF7D912" w14:textId="341D0A31" w:rsidR="00612929" w:rsidRDefault="00612929" w:rsidP="00F72D3A">
            <w:pPr>
              <w:widowControl w:val="0"/>
              <w:autoSpaceDE w:val="0"/>
              <w:autoSpaceDN w:val="0"/>
              <w:adjustRightInd w:val="0"/>
              <w:rPr>
                <w:color w:val="000000"/>
                <w:sz w:val="20"/>
                <w:szCs w:val="20"/>
              </w:rPr>
            </w:pPr>
            <w:r>
              <w:rPr>
                <w:color w:val="000000"/>
                <w:sz w:val="20"/>
                <w:szCs w:val="20"/>
              </w:rPr>
              <w:t>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4F6DA1" w14:textId="67AFC1A3" w:rsidR="00612929" w:rsidRDefault="00612929" w:rsidP="00F13476">
            <w:pPr>
              <w:rPr>
                <w:sz w:val="16"/>
                <w:szCs w:val="16"/>
              </w:rPr>
            </w:pPr>
            <w:proofErr w:type="spellStart"/>
            <w:r>
              <w:rPr>
                <w:sz w:val="16"/>
                <w:szCs w:val="16"/>
              </w:rPr>
              <w:t>Pesut</w:t>
            </w:r>
            <w:proofErr w:type="spellEnd"/>
            <w:r>
              <w:rPr>
                <w:sz w:val="16"/>
                <w:szCs w:val="16"/>
              </w:rPr>
              <w:t xml:space="preserve">, B., Thorne, S., Hall, M., Schiller, C., Sharp, H., </w:t>
            </w:r>
            <w:proofErr w:type="spellStart"/>
            <w:r>
              <w:rPr>
                <w:sz w:val="16"/>
                <w:szCs w:val="16"/>
              </w:rPr>
              <w:t>Variath</w:t>
            </w:r>
            <w:proofErr w:type="spellEnd"/>
            <w:r>
              <w:rPr>
                <w:sz w:val="16"/>
                <w:szCs w:val="16"/>
              </w:rPr>
              <w:t xml:space="preserve">, C., McKenzie, M., Robertson, D., Plewes, L., Wiebe, G., </w:t>
            </w:r>
            <w:proofErr w:type="spellStart"/>
            <w:r>
              <w:rPr>
                <w:sz w:val="16"/>
                <w:szCs w:val="16"/>
              </w:rPr>
              <w:t>Tetrault</w:t>
            </w:r>
            <w:proofErr w:type="spellEnd"/>
            <w:r>
              <w:rPr>
                <w:sz w:val="16"/>
                <w:szCs w:val="16"/>
              </w:rPr>
              <w:t>, E.</w:t>
            </w:r>
          </w:p>
        </w:tc>
      </w:tr>
      <w:tr w:rsidR="001A7A05" w:rsidRPr="00BB7E16" w14:paraId="7EA8035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E854C6D" w14:textId="1313D90A" w:rsidR="001A7A05" w:rsidRDefault="001A7A05" w:rsidP="00F72D3A">
            <w:pPr>
              <w:widowControl w:val="0"/>
              <w:autoSpaceDE w:val="0"/>
              <w:autoSpaceDN w:val="0"/>
              <w:adjustRightInd w:val="0"/>
              <w:rPr>
                <w:color w:val="000000"/>
                <w:sz w:val="20"/>
                <w:szCs w:val="20"/>
              </w:rPr>
            </w:pPr>
            <w:r>
              <w:rPr>
                <w:color w:val="000000"/>
                <w:sz w:val="20"/>
                <w:szCs w:val="20"/>
              </w:rPr>
              <w:t>UBC Health after 20</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D1D327" w14:textId="7AD5DEB8" w:rsidR="001A7A05" w:rsidRDefault="001A7A05" w:rsidP="0014102B">
            <w:pPr>
              <w:spacing w:line="276" w:lineRule="auto"/>
              <w:rPr>
                <w:sz w:val="20"/>
                <w:szCs w:val="20"/>
              </w:rPr>
            </w:pPr>
            <w:r>
              <w:rPr>
                <w:sz w:val="20"/>
                <w:szCs w:val="20"/>
              </w:rPr>
              <w:t>Integrating system and community approaches to palliative care: advancing knowledge translation and shaping future research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9E6C0B" w14:textId="79CE2620" w:rsidR="001A7A05" w:rsidRDefault="001A7A05"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EA3929F" w14:textId="7BBC0AE3" w:rsidR="001A7A05" w:rsidRDefault="001A7A05" w:rsidP="00F72D3A">
            <w:pPr>
              <w:widowControl w:val="0"/>
              <w:autoSpaceDE w:val="0"/>
              <w:autoSpaceDN w:val="0"/>
              <w:adjustRightInd w:val="0"/>
              <w:rPr>
                <w:color w:val="000000"/>
                <w:sz w:val="20"/>
                <w:szCs w:val="20"/>
              </w:rPr>
            </w:pPr>
            <w:r>
              <w:rPr>
                <w:color w:val="000000"/>
                <w:sz w:val="20"/>
                <w:szCs w:val="20"/>
              </w:rPr>
              <w:t>Co-A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3CD98C" w14:textId="13812472" w:rsidR="001A7A05" w:rsidRDefault="001A7A05" w:rsidP="00F72D3A">
            <w:pPr>
              <w:widowControl w:val="0"/>
              <w:autoSpaceDE w:val="0"/>
              <w:autoSpaceDN w:val="0"/>
              <w:adjustRightInd w:val="0"/>
              <w:rPr>
                <w:color w:val="000000"/>
                <w:sz w:val="20"/>
                <w:szCs w:val="20"/>
              </w:rPr>
            </w:pPr>
            <w:r>
              <w:rPr>
                <w:color w:val="000000"/>
                <w:sz w:val="20"/>
                <w:szCs w:val="20"/>
              </w:rPr>
              <w:t>1</w:t>
            </w:r>
            <w:r w:rsidR="00D876EF">
              <w:rPr>
                <w:color w:val="000000"/>
                <w:sz w:val="20"/>
                <w:szCs w:val="20"/>
              </w:rPr>
              <w:t>0</w:t>
            </w:r>
            <w:r>
              <w:rPr>
                <w:color w:val="000000"/>
                <w:sz w:val="20"/>
                <w:szCs w:val="20"/>
              </w:rPr>
              <w:t>,000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D728607" w14:textId="448EEF2C" w:rsidR="001A7A05" w:rsidRPr="00D876EF" w:rsidRDefault="00D876EF" w:rsidP="00F72D3A">
            <w:pPr>
              <w:widowControl w:val="0"/>
              <w:autoSpaceDE w:val="0"/>
              <w:autoSpaceDN w:val="0"/>
              <w:adjustRightInd w:val="0"/>
              <w:rPr>
                <w:color w:val="000000"/>
                <w:sz w:val="20"/>
                <w:szCs w:val="20"/>
              </w:rPr>
            </w:pPr>
            <w:r w:rsidRPr="00D876EF">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8CC742" w14:textId="15E63458" w:rsidR="001A7A05" w:rsidRDefault="001A7A05"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C50D9D" w14:textId="6752E9A7" w:rsidR="001A7A05" w:rsidRDefault="001A7A05" w:rsidP="00F13476">
            <w:pPr>
              <w:rPr>
                <w:sz w:val="16"/>
                <w:szCs w:val="16"/>
              </w:rPr>
            </w:pPr>
            <w:r>
              <w:rPr>
                <w:sz w:val="16"/>
                <w:szCs w:val="16"/>
              </w:rPr>
              <w:t xml:space="preserve">Hassan, E., Hawley, P., </w:t>
            </w:r>
            <w:proofErr w:type="spellStart"/>
            <w:r>
              <w:rPr>
                <w:sz w:val="16"/>
                <w:szCs w:val="16"/>
              </w:rPr>
              <w:t>Siden</w:t>
            </w:r>
            <w:proofErr w:type="spellEnd"/>
            <w:r>
              <w:rPr>
                <w:sz w:val="16"/>
                <w:szCs w:val="16"/>
              </w:rPr>
              <w:t xml:space="preserve">, H., </w:t>
            </w:r>
            <w:proofErr w:type="spellStart"/>
            <w:r>
              <w:rPr>
                <w:sz w:val="16"/>
                <w:szCs w:val="16"/>
              </w:rPr>
              <w:t>Pesut</w:t>
            </w:r>
            <w:proofErr w:type="spellEnd"/>
            <w:r>
              <w:rPr>
                <w:sz w:val="16"/>
                <w:szCs w:val="16"/>
              </w:rPr>
              <w:t xml:space="preserve">, B., </w:t>
            </w:r>
            <w:proofErr w:type="spellStart"/>
            <w:r>
              <w:rPr>
                <w:sz w:val="16"/>
                <w:szCs w:val="16"/>
              </w:rPr>
              <w:t>Soeyonggo</w:t>
            </w:r>
            <w:proofErr w:type="spellEnd"/>
            <w:r>
              <w:rPr>
                <w:sz w:val="16"/>
                <w:szCs w:val="16"/>
              </w:rPr>
              <w:t xml:space="preserve">, F., Kazanjian, A., Yue, K., Jones, C., </w:t>
            </w:r>
            <w:proofErr w:type="spellStart"/>
            <w:r>
              <w:rPr>
                <w:sz w:val="16"/>
                <w:szCs w:val="16"/>
              </w:rPr>
              <w:t>Stadjuhar</w:t>
            </w:r>
            <w:proofErr w:type="spellEnd"/>
            <w:r>
              <w:rPr>
                <w:sz w:val="16"/>
                <w:szCs w:val="16"/>
              </w:rPr>
              <w:t xml:space="preserve">, K., </w:t>
            </w:r>
            <w:proofErr w:type="spellStart"/>
            <w:r>
              <w:rPr>
                <w:sz w:val="16"/>
                <w:szCs w:val="16"/>
              </w:rPr>
              <w:t>Sawatzky</w:t>
            </w:r>
            <w:proofErr w:type="spellEnd"/>
            <w:r>
              <w:rPr>
                <w:sz w:val="16"/>
                <w:szCs w:val="16"/>
              </w:rPr>
              <w:t xml:space="preserve">, R., Black, J., </w:t>
            </w:r>
            <w:proofErr w:type="spellStart"/>
            <w:r>
              <w:rPr>
                <w:sz w:val="16"/>
                <w:szCs w:val="16"/>
              </w:rPr>
              <w:t>Gerke</w:t>
            </w:r>
            <w:proofErr w:type="spellEnd"/>
            <w:r>
              <w:rPr>
                <w:sz w:val="16"/>
                <w:szCs w:val="16"/>
              </w:rPr>
              <w:t xml:space="preserve">, J., Bergeron, J., </w:t>
            </w:r>
            <w:proofErr w:type="spellStart"/>
            <w:r>
              <w:rPr>
                <w:sz w:val="16"/>
                <w:szCs w:val="16"/>
              </w:rPr>
              <w:t>Antifeau</w:t>
            </w:r>
            <w:proofErr w:type="spellEnd"/>
            <w:r>
              <w:rPr>
                <w:sz w:val="16"/>
                <w:szCs w:val="16"/>
              </w:rPr>
              <w:t xml:space="preserve">, E., Thomas, P., </w:t>
            </w:r>
            <w:proofErr w:type="spellStart"/>
            <w:r>
              <w:rPr>
                <w:sz w:val="16"/>
                <w:szCs w:val="16"/>
              </w:rPr>
              <w:t>MacClean</w:t>
            </w:r>
            <w:proofErr w:type="spellEnd"/>
            <w:r>
              <w:rPr>
                <w:sz w:val="16"/>
                <w:szCs w:val="16"/>
              </w:rPr>
              <w:t xml:space="preserve">, B., </w:t>
            </w:r>
            <w:proofErr w:type="spellStart"/>
            <w:r>
              <w:rPr>
                <w:sz w:val="16"/>
                <w:szCs w:val="16"/>
              </w:rPr>
              <w:t>Bilusack</w:t>
            </w:r>
            <w:proofErr w:type="spellEnd"/>
            <w:r>
              <w:rPr>
                <w:sz w:val="16"/>
                <w:szCs w:val="16"/>
              </w:rPr>
              <w:t>, P.</w:t>
            </w:r>
          </w:p>
        </w:tc>
      </w:tr>
      <w:tr w:rsidR="007032A9" w:rsidRPr="00BB7E16" w14:paraId="292F548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65B647" w14:textId="6E92B3C6" w:rsidR="007032A9" w:rsidRDefault="007032A9" w:rsidP="00F72D3A">
            <w:pPr>
              <w:widowControl w:val="0"/>
              <w:autoSpaceDE w:val="0"/>
              <w:autoSpaceDN w:val="0"/>
              <w:adjustRightInd w:val="0"/>
              <w:rPr>
                <w:color w:val="000000"/>
                <w:sz w:val="20"/>
                <w:szCs w:val="20"/>
              </w:rPr>
            </w:pPr>
            <w:r>
              <w:rPr>
                <w:color w:val="000000"/>
                <w:sz w:val="20"/>
                <w:szCs w:val="20"/>
              </w:rPr>
              <w:t>Health Canada Contribution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0E9C88" w14:textId="3986096D" w:rsidR="007032A9" w:rsidRPr="00EF76F7" w:rsidRDefault="007032A9" w:rsidP="0014102B">
            <w:pPr>
              <w:spacing w:line="276" w:lineRule="auto"/>
              <w:rPr>
                <w:sz w:val="20"/>
                <w:szCs w:val="20"/>
              </w:rPr>
            </w:pPr>
            <w:r>
              <w:rPr>
                <w:sz w:val="20"/>
                <w:szCs w:val="20"/>
              </w:rPr>
              <w:t>Knowledge Translation of Nav-CARE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97E5F9" w14:textId="1F827F23" w:rsidR="007032A9" w:rsidRDefault="007032A9"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4B5E4FC2" w14:textId="4D2B6212" w:rsidR="007032A9" w:rsidRDefault="007032A9" w:rsidP="00F72D3A">
            <w:pPr>
              <w:widowControl w:val="0"/>
              <w:autoSpaceDE w:val="0"/>
              <w:autoSpaceDN w:val="0"/>
              <w:adjustRightInd w:val="0"/>
              <w:rPr>
                <w:color w:val="000000"/>
                <w:sz w:val="20"/>
                <w:szCs w:val="20"/>
              </w:rPr>
            </w:pPr>
            <w:r>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269832" w14:textId="2B87CAEA" w:rsidR="007032A9" w:rsidRDefault="007032A9" w:rsidP="00F72D3A">
            <w:pPr>
              <w:widowControl w:val="0"/>
              <w:autoSpaceDE w:val="0"/>
              <w:autoSpaceDN w:val="0"/>
              <w:adjustRightInd w:val="0"/>
              <w:rPr>
                <w:color w:val="000000"/>
                <w:sz w:val="20"/>
                <w:szCs w:val="20"/>
              </w:rPr>
            </w:pPr>
            <w:r>
              <w:rPr>
                <w:color w:val="000000"/>
                <w:sz w:val="20"/>
                <w:szCs w:val="20"/>
              </w:rPr>
              <w:t>51,522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FA9A462" w14:textId="76871B16" w:rsidR="007032A9" w:rsidRPr="00D876EF" w:rsidRDefault="007032A9" w:rsidP="00F72D3A">
            <w:pPr>
              <w:widowControl w:val="0"/>
              <w:autoSpaceDE w:val="0"/>
              <w:autoSpaceDN w:val="0"/>
              <w:adjustRightInd w:val="0"/>
              <w:rPr>
                <w:color w:val="000000"/>
                <w:sz w:val="20"/>
                <w:szCs w:val="20"/>
              </w:rPr>
            </w:pPr>
            <w:r w:rsidRPr="00D876EF">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A1424EF" w14:textId="56BC74D0" w:rsidR="007032A9" w:rsidRDefault="007032A9"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D9BCDD" w14:textId="5F66A782" w:rsidR="007032A9" w:rsidRDefault="00F273DB" w:rsidP="00F13476">
            <w:pPr>
              <w:rPr>
                <w:sz w:val="16"/>
                <w:szCs w:val="16"/>
              </w:rPr>
            </w:pPr>
            <w:proofErr w:type="spellStart"/>
            <w:r>
              <w:rPr>
                <w:sz w:val="16"/>
                <w:szCs w:val="16"/>
              </w:rPr>
              <w:t>Pesut</w:t>
            </w:r>
            <w:proofErr w:type="spellEnd"/>
            <w:r>
              <w:rPr>
                <w:sz w:val="16"/>
                <w:szCs w:val="16"/>
              </w:rPr>
              <w:t xml:space="preserve">, B., </w:t>
            </w:r>
            <w:proofErr w:type="spellStart"/>
            <w:r w:rsidR="007032A9">
              <w:rPr>
                <w:sz w:val="16"/>
                <w:szCs w:val="16"/>
              </w:rPr>
              <w:t>Duggleby</w:t>
            </w:r>
            <w:proofErr w:type="spellEnd"/>
            <w:r w:rsidR="007032A9">
              <w:rPr>
                <w:sz w:val="16"/>
                <w:szCs w:val="16"/>
              </w:rPr>
              <w:t xml:space="preserve">, W., </w:t>
            </w:r>
            <w:proofErr w:type="spellStart"/>
            <w:r w:rsidR="007032A9">
              <w:rPr>
                <w:sz w:val="16"/>
                <w:szCs w:val="16"/>
              </w:rPr>
              <w:t>Puurveen</w:t>
            </w:r>
            <w:proofErr w:type="spellEnd"/>
            <w:r w:rsidR="007032A9">
              <w:rPr>
                <w:sz w:val="16"/>
                <w:szCs w:val="16"/>
              </w:rPr>
              <w:t>, G., Ashford, K.</w:t>
            </w:r>
          </w:p>
        </w:tc>
      </w:tr>
      <w:tr w:rsidR="00EF76F7" w:rsidRPr="00BB7E16" w14:paraId="6ED5D88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1A1735" w14:textId="33D1F5C3" w:rsidR="00EF76F7" w:rsidRDefault="00EF76F7"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6F91070" w14:textId="636106E2" w:rsidR="00EF76F7" w:rsidRDefault="00EF76F7" w:rsidP="0014102B">
            <w:pPr>
              <w:spacing w:line="276" w:lineRule="auto"/>
              <w:rPr>
                <w:sz w:val="20"/>
                <w:szCs w:val="20"/>
              </w:rPr>
            </w:pPr>
            <w:r w:rsidRPr="00EF76F7">
              <w:rPr>
                <w:sz w:val="20"/>
                <w:szCs w:val="20"/>
              </w:rPr>
              <w:t>Toward Effective Policy and Clinical Care in the Context of Track 2 MAID in Canada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F87DC4" w14:textId="071A9511" w:rsidR="00EF76F7" w:rsidRDefault="00EF76F7"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6FDA365" w14:textId="62395B3D" w:rsidR="00EF76F7" w:rsidRDefault="00EF76F7" w:rsidP="00F72D3A">
            <w:pPr>
              <w:widowControl w:val="0"/>
              <w:autoSpaceDE w:val="0"/>
              <w:autoSpaceDN w:val="0"/>
              <w:adjustRightInd w:val="0"/>
              <w:rPr>
                <w:color w:val="000000"/>
                <w:sz w:val="20"/>
                <w:szCs w:val="20"/>
              </w:rPr>
            </w:pPr>
            <w:r>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720F58" w14:textId="2CE2B309" w:rsidR="00EF76F7" w:rsidRDefault="00131D3E" w:rsidP="00F72D3A">
            <w:pPr>
              <w:widowControl w:val="0"/>
              <w:autoSpaceDE w:val="0"/>
              <w:autoSpaceDN w:val="0"/>
              <w:adjustRightInd w:val="0"/>
              <w:rPr>
                <w:color w:val="000000"/>
                <w:sz w:val="20"/>
                <w:szCs w:val="20"/>
              </w:rPr>
            </w:pPr>
            <w:r>
              <w:rPr>
                <w:color w:val="000000"/>
                <w:sz w:val="20"/>
                <w:szCs w:val="20"/>
              </w:rPr>
              <w:t>726,752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1C13F1" w14:textId="73E473B3" w:rsidR="00EF76F7" w:rsidRPr="0097410E" w:rsidRDefault="0097410E" w:rsidP="00F72D3A">
            <w:pPr>
              <w:widowControl w:val="0"/>
              <w:autoSpaceDE w:val="0"/>
              <w:autoSpaceDN w:val="0"/>
              <w:adjustRightInd w:val="0"/>
              <w:rPr>
                <w:color w:val="000000"/>
                <w:sz w:val="20"/>
                <w:szCs w:val="20"/>
              </w:rPr>
            </w:pPr>
            <w:r w:rsidRPr="0097410E">
              <w:rPr>
                <w:color w:val="000000"/>
                <w:sz w:val="20"/>
                <w:szCs w:val="20"/>
              </w:rPr>
              <w:t>2024</w:t>
            </w:r>
          </w:p>
          <w:p w14:paraId="01C3588C" w14:textId="3A7A3577" w:rsidR="00D876EF" w:rsidRDefault="00D876EF"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28A177" w14:textId="12AFC89B" w:rsidR="00EF76F7" w:rsidRDefault="00EF76F7" w:rsidP="00F72D3A">
            <w:pPr>
              <w:widowControl w:val="0"/>
              <w:autoSpaceDE w:val="0"/>
              <w:autoSpaceDN w:val="0"/>
              <w:adjustRightInd w:val="0"/>
              <w:rPr>
                <w:color w:val="000000"/>
                <w:sz w:val="20"/>
                <w:szCs w:val="20"/>
              </w:rPr>
            </w:pPr>
            <w:r>
              <w:rPr>
                <w:color w:val="000000"/>
                <w:sz w:val="20"/>
                <w:szCs w:val="20"/>
              </w:rPr>
              <w:t>2028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7C72B53" w14:textId="73A61266" w:rsidR="00EF76F7" w:rsidRDefault="00EF76F7" w:rsidP="00F13476">
            <w:pPr>
              <w:rPr>
                <w:sz w:val="16"/>
                <w:szCs w:val="16"/>
              </w:rPr>
            </w:pPr>
            <w:proofErr w:type="spellStart"/>
            <w:r>
              <w:rPr>
                <w:sz w:val="16"/>
                <w:szCs w:val="16"/>
              </w:rPr>
              <w:t>Pesut</w:t>
            </w:r>
            <w:proofErr w:type="spellEnd"/>
            <w:r>
              <w:rPr>
                <w:sz w:val="16"/>
                <w:szCs w:val="16"/>
              </w:rPr>
              <w:t xml:space="preserve">, B., Thorne, S., McKenzie, M., Plewes, L., Brown, J., </w:t>
            </w:r>
            <w:proofErr w:type="spellStart"/>
            <w:r>
              <w:rPr>
                <w:sz w:val="16"/>
                <w:szCs w:val="16"/>
              </w:rPr>
              <w:t>Chambaere</w:t>
            </w:r>
            <w:proofErr w:type="spellEnd"/>
            <w:r>
              <w:rPr>
                <w:sz w:val="16"/>
                <w:szCs w:val="16"/>
              </w:rPr>
              <w:t xml:space="preserve">, K., Donald, E., Hall, M., </w:t>
            </w:r>
            <w:proofErr w:type="spellStart"/>
            <w:r>
              <w:rPr>
                <w:sz w:val="16"/>
                <w:szCs w:val="16"/>
              </w:rPr>
              <w:t>Lachmann</w:t>
            </w:r>
            <w:proofErr w:type="spellEnd"/>
            <w:r>
              <w:rPr>
                <w:sz w:val="16"/>
                <w:szCs w:val="16"/>
              </w:rPr>
              <w:t xml:space="preserve">, M., Schiller, C., Sharp, H., </w:t>
            </w:r>
            <w:proofErr w:type="spellStart"/>
            <w:r>
              <w:rPr>
                <w:sz w:val="16"/>
                <w:szCs w:val="16"/>
              </w:rPr>
              <w:t>Stajduhar</w:t>
            </w:r>
            <w:proofErr w:type="spellEnd"/>
            <w:r>
              <w:rPr>
                <w:sz w:val="16"/>
                <w:szCs w:val="16"/>
              </w:rPr>
              <w:t xml:space="preserve">, K., Thorpe, L., </w:t>
            </w:r>
            <w:proofErr w:type="spellStart"/>
            <w:r>
              <w:rPr>
                <w:sz w:val="16"/>
                <w:szCs w:val="16"/>
              </w:rPr>
              <w:t>Variath</w:t>
            </w:r>
            <w:proofErr w:type="spellEnd"/>
            <w:r>
              <w:rPr>
                <w:sz w:val="16"/>
                <w:szCs w:val="16"/>
              </w:rPr>
              <w:t xml:space="preserve">, C., Wright, D., Brad-Richards, L., Campbell, J., </w:t>
            </w:r>
            <w:proofErr w:type="spellStart"/>
            <w:r>
              <w:rPr>
                <w:sz w:val="16"/>
                <w:szCs w:val="16"/>
              </w:rPr>
              <w:t>Cavicchi</w:t>
            </w:r>
            <w:proofErr w:type="spellEnd"/>
            <w:r>
              <w:rPr>
                <w:sz w:val="16"/>
                <w:szCs w:val="16"/>
              </w:rPr>
              <w:t xml:space="preserve">, L., </w:t>
            </w:r>
            <w:proofErr w:type="spellStart"/>
            <w:r>
              <w:rPr>
                <w:sz w:val="16"/>
                <w:szCs w:val="16"/>
              </w:rPr>
              <w:t>Diacu</w:t>
            </w:r>
            <w:proofErr w:type="spellEnd"/>
            <w:r>
              <w:rPr>
                <w:sz w:val="16"/>
                <w:szCs w:val="16"/>
              </w:rPr>
              <w:t xml:space="preserve">, R., Gill, J., McDonald, M., McKim, A., McLean, J., </w:t>
            </w:r>
            <w:proofErr w:type="spellStart"/>
            <w:r>
              <w:rPr>
                <w:sz w:val="16"/>
                <w:szCs w:val="16"/>
              </w:rPr>
              <w:t>Mokosak</w:t>
            </w:r>
            <w:proofErr w:type="spellEnd"/>
            <w:r>
              <w:rPr>
                <w:sz w:val="16"/>
                <w:szCs w:val="16"/>
              </w:rPr>
              <w:t xml:space="preserve">, Z., </w:t>
            </w:r>
            <w:proofErr w:type="spellStart"/>
            <w:r>
              <w:rPr>
                <w:sz w:val="16"/>
                <w:szCs w:val="16"/>
              </w:rPr>
              <w:t>Philpsen</w:t>
            </w:r>
            <w:proofErr w:type="spellEnd"/>
            <w:r>
              <w:rPr>
                <w:sz w:val="16"/>
                <w:szCs w:val="16"/>
              </w:rPr>
              <w:t>, B., Rathbun, E., Robertson, DW., Verigin, L., Virani, A.</w:t>
            </w:r>
          </w:p>
        </w:tc>
      </w:tr>
      <w:tr w:rsidR="00AF518E" w:rsidRPr="00BB7E16" w14:paraId="1E6BC90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4D9CE1" w14:textId="3BE4CDF6"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882B99" w14:textId="19C139EC" w:rsidR="00AF518E" w:rsidRPr="00AB5329" w:rsidRDefault="00AF518E" w:rsidP="0014102B">
            <w:pPr>
              <w:spacing w:line="276" w:lineRule="auto"/>
              <w:rPr>
                <w:sz w:val="20"/>
                <w:szCs w:val="20"/>
              </w:rPr>
            </w:pPr>
            <w:r w:rsidRPr="00AB5329">
              <w:rPr>
                <w:sz w:val="20"/>
                <w:szCs w:val="20"/>
              </w:rPr>
              <w:t xml:space="preserve">Evaluating a Compassionate Community </w:t>
            </w:r>
            <w:r w:rsidR="00D97CCA">
              <w:rPr>
                <w:sz w:val="20"/>
                <w:szCs w:val="20"/>
              </w:rPr>
              <w:t xml:space="preserve">Volunteer </w:t>
            </w:r>
            <w:r w:rsidR="00AB5329">
              <w:rPr>
                <w:sz w:val="20"/>
                <w:szCs w:val="20"/>
              </w:rPr>
              <w:t xml:space="preserve">Navigation </w:t>
            </w:r>
            <w:r w:rsidRPr="00AB5329">
              <w:rPr>
                <w:sz w:val="20"/>
                <w:szCs w:val="20"/>
              </w:rPr>
              <w:t>Approach</w:t>
            </w:r>
            <w:r w:rsidR="00AB5329">
              <w:rPr>
                <w:sz w:val="20"/>
                <w:szCs w:val="20"/>
              </w:rPr>
              <w:t xml:space="preserve"> </w:t>
            </w:r>
            <w:r w:rsidRPr="00AB5329">
              <w:rPr>
                <w:sz w:val="20"/>
                <w:szCs w:val="20"/>
              </w:rPr>
              <w:t xml:space="preserve">to </w:t>
            </w:r>
            <w:r w:rsidR="00D97CCA">
              <w:rPr>
                <w:sz w:val="20"/>
                <w:szCs w:val="20"/>
              </w:rPr>
              <w:t>Supporting Older</w:t>
            </w:r>
            <w:r w:rsidR="00AB5329">
              <w:rPr>
                <w:sz w:val="20"/>
                <w:szCs w:val="20"/>
              </w:rPr>
              <w:t xml:space="preserve"> Persons</w:t>
            </w:r>
            <w:r w:rsidRPr="00AB5329">
              <w:rPr>
                <w:sz w:val="20"/>
                <w:szCs w:val="20"/>
              </w:rPr>
              <w:t xml:space="preserve"> Living with Life-Limiting Illness</w:t>
            </w:r>
            <w:r w:rsidR="00D97CCA">
              <w:rPr>
                <w:sz w:val="20"/>
                <w:szCs w:val="20"/>
              </w:rPr>
              <w:t xml:space="preserve"> and Frailty</w:t>
            </w:r>
            <w:r w:rsidRPr="00AB5329">
              <w:rPr>
                <w:sz w:val="20"/>
                <w:szCs w:val="20"/>
              </w:rPr>
              <w:t xml:space="preserve"> in Rural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FD4779" w14:textId="5CB89764"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ABE452" w14:textId="1061C03F"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162DED4" w14:textId="6E2CA851"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1,</w:t>
            </w:r>
            <w:r w:rsidR="003C1CBC">
              <w:rPr>
                <w:color w:val="000000"/>
                <w:sz w:val="20"/>
                <w:szCs w:val="20"/>
              </w:rPr>
              <w:t>208</w:t>
            </w:r>
            <w:r w:rsidRPr="00AB5329">
              <w:rPr>
                <w:color w:val="000000"/>
                <w:sz w:val="20"/>
                <w:szCs w:val="20"/>
              </w:rPr>
              <w:t>,</w:t>
            </w:r>
            <w:r w:rsidR="003C1CBC">
              <w:rPr>
                <w:color w:val="000000"/>
                <w:sz w:val="20"/>
                <w:szCs w:val="20"/>
              </w:rPr>
              <w:t>701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E3EFBD" w14:textId="77777777" w:rsidR="00D85777" w:rsidRDefault="00AF518E" w:rsidP="00F72D3A">
            <w:pPr>
              <w:widowControl w:val="0"/>
              <w:autoSpaceDE w:val="0"/>
              <w:autoSpaceDN w:val="0"/>
              <w:adjustRightInd w:val="0"/>
              <w:rPr>
                <w:color w:val="000000"/>
                <w:sz w:val="16"/>
                <w:szCs w:val="16"/>
              </w:rPr>
            </w:pPr>
            <w:r w:rsidRPr="00AB5329">
              <w:rPr>
                <w:color w:val="000000"/>
                <w:sz w:val="16"/>
                <w:szCs w:val="16"/>
              </w:rPr>
              <w:t xml:space="preserve">2024 </w:t>
            </w:r>
          </w:p>
          <w:p w14:paraId="090B37F8" w14:textId="7833FFED" w:rsidR="00AF518E" w:rsidRPr="00AB5329" w:rsidRDefault="00AF518E"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6EED7A" w14:textId="052C251E"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2028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9926A1" w14:textId="0C093E6C" w:rsidR="00AF518E" w:rsidRDefault="00AF518E" w:rsidP="00F13476">
            <w:pPr>
              <w:rPr>
                <w:sz w:val="16"/>
                <w:szCs w:val="16"/>
              </w:rPr>
            </w:pPr>
            <w:proofErr w:type="spellStart"/>
            <w:r w:rsidRPr="00AB5329">
              <w:rPr>
                <w:sz w:val="16"/>
                <w:szCs w:val="16"/>
              </w:rPr>
              <w:t>Pesut</w:t>
            </w:r>
            <w:proofErr w:type="spellEnd"/>
            <w:r w:rsidRPr="00AB5329">
              <w:rPr>
                <w:sz w:val="16"/>
                <w:szCs w:val="16"/>
              </w:rPr>
              <w:t xml:space="preserve">, B., Hassan, E., </w:t>
            </w:r>
            <w:r w:rsidR="006072EA" w:rsidRPr="00AB5329">
              <w:rPr>
                <w:sz w:val="16"/>
                <w:szCs w:val="16"/>
              </w:rPr>
              <w:t xml:space="preserve">(PI) </w:t>
            </w:r>
            <w:r w:rsidRPr="00AB5329">
              <w:rPr>
                <w:sz w:val="16"/>
                <w:szCs w:val="16"/>
              </w:rPr>
              <w:t xml:space="preserve">Hsien, S., </w:t>
            </w:r>
            <w:r w:rsidR="006072EA" w:rsidRPr="00AB5329">
              <w:rPr>
                <w:sz w:val="16"/>
                <w:szCs w:val="16"/>
              </w:rPr>
              <w:t xml:space="preserve">(PI) </w:t>
            </w:r>
            <w:r w:rsidRPr="00AB5329">
              <w:rPr>
                <w:sz w:val="16"/>
                <w:szCs w:val="16"/>
              </w:rPr>
              <w:t xml:space="preserve">Ashford, K., Carter, R., Huggins, M., Penner, J., </w:t>
            </w:r>
            <w:proofErr w:type="spellStart"/>
            <w:r w:rsidRPr="00AB5329">
              <w:rPr>
                <w:sz w:val="16"/>
                <w:szCs w:val="16"/>
              </w:rPr>
              <w:t>Puurveen</w:t>
            </w:r>
            <w:proofErr w:type="spellEnd"/>
            <w:r w:rsidRPr="00AB5329">
              <w:rPr>
                <w:sz w:val="16"/>
                <w:szCs w:val="16"/>
              </w:rPr>
              <w:t xml:space="preserve">, G., Rush, K., </w:t>
            </w:r>
            <w:proofErr w:type="spellStart"/>
            <w:r w:rsidRPr="00AB5329">
              <w:rPr>
                <w:sz w:val="16"/>
                <w:szCs w:val="16"/>
              </w:rPr>
              <w:t>Chambaere</w:t>
            </w:r>
            <w:proofErr w:type="spellEnd"/>
            <w:r w:rsidRPr="00AB5329">
              <w:rPr>
                <w:sz w:val="16"/>
                <w:szCs w:val="16"/>
              </w:rPr>
              <w:t xml:space="preserve">, K., Hooper, B., Kennedy, V., </w:t>
            </w:r>
            <w:proofErr w:type="spellStart"/>
            <w:r w:rsidRPr="00AB5329">
              <w:rPr>
                <w:sz w:val="16"/>
                <w:szCs w:val="16"/>
              </w:rPr>
              <w:t>Knowlden</w:t>
            </w:r>
            <w:proofErr w:type="spellEnd"/>
            <w:r w:rsidRPr="00AB5329">
              <w:rPr>
                <w:sz w:val="16"/>
                <w:szCs w:val="16"/>
              </w:rPr>
              <w:t xml:space="preserve">, B., Larson, L., Martens, A., McDowell, M., </w:t>
            </w:r>
            <w:proofErr w:type="spellStart"/>
            <w:r w:rsidRPr="00AB5329">
              <w:rPr>
                <w:sz w:val="16"/>
                <w:szCs w:val="16"/>
              </w:rPr>
              <w:t>Skeates</w:t>
            </w:r>
            <w:proofErr w:type="spellEnd"/>
            <w:r w:rsidRPr="00AB5329">
              <w:rPr>
                <w:sz w:val="16"/>
                <w:szCs w:val="16"/>
              </w:rPr>
              <w:t>, S., Van Den Block, L., Wilford, D.</w:t>
            </w:r>
          </w:p>
        </w:tc>
      </w:tr>
      <w:tr w:rsidR="009E1CF7" w:rsidRPr="00BB7E16" w14:paraId="38136724"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87A97F" w14:textId="17155A7C" w:rsidR="009E1CF7" w:rsidRDefault="009E1CF7" w:rsidP="00F72D3A">
            <w:pPr>
              <w:widowControl w:val="0"/>
              <w:autoSpaceDE w:val="0"/>
              <w:autoSpaceDN w:val="0"/>
              <w:adjustRightInd w:val="0"/>
              <w:rPr>
                <w:color w:val="000000"/>
                <w:sz w:val="20"/>
                <w:szCs w:val="20"/>
              </w:rPr>
            </w:pPr>
            <w:r>
              <w:rPr>
                <w:color w:val="000000"/>
                <w:sz w:val="20"/>
                <w:szCs w:val="20"/>
              </w:rPr>
              <w:t>Health Research BC C2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99CE9F" w14:textId="77777777" w:rsidR="009E1CF7" w:rsidRPr="009E1CF7" w:rsidRDefault="009E1CF7" w:rsidP="009E1CF7">
            <w:pPr>
              <w:autoSpaceDE w:val="0"/>
              <w:autoSpaceDN w:val="0"/>
              <w:adjustRightInd w:val="0"/>
              <w:rPr>
                <w:sz w:val="20"/>
                <w:szCs w:val="20"/>
              </w:rPr>
            </w:pPr>
            <w:r w:rsidRPr="009E1CF7">
              <w:rPr>
                <w:sz w:val="20"/>
                <w:szCs w:val="20"/>
              </w:rPr>
              <w:t>A Patient-Oriented Research Approach to Improve Access to and Experiences with Medical Assistance in Dying for Persons</w:t>
            </w:r>
          </w:p>
          <w:p w14:paraId="177E3825" w14:textId="5798944F" w:rsidR="009E1CF7" w:rsidRDefault="009E1CF7" w:rsidP="009E1CF7">
            <w:pPr>
              <w:spacing w:line="276" w:lineRule="auto"/>
              <w:rPr>
                <w:sz w:val="20"/>
                <w:szCs w:val="20"/>
              </w:rPr>
            </w:pPr>
            <w:r w:rsidRPr="009E1CF7">
              <w:rPr>
                <w:sz w:val="20"/>
                <w:szCs w:val="20"/>
              </w:rPr>
              <w:t>Whose Death is not Reasonably Foreseeable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03C9019" w14:textId="3CA24E63" w:rsidR="009E1CF7" w:rsidRDefault="009E1CF7"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0E70F2D1" w14:textId="38A1A9E1" w:rsidR="009E1CF7" w:rsidRDefault="009E1CF7" w:rsidP="00F72D3A">
            <w:pPr>
              <w:widowControl w:val="0"/>
              <w:autoSpaceDE w:val="0"/>
              <w:autoSpaceDN w:val="0"/>
              <w:adjustRightInd w:val="0"/>
              <w:rPr>
                <w:color w:val="000000"/>
                <w:sz w:val="20"/>
                <w:szCs w:val="20"/>
              </w:rPr>
            </w:pPr>
            <w:r>
              <w:rPr>
                <w:color w:val="000000"/>
                <w:sz w:val="20"/>
                <w:szCs w:val="20"/>
              </w:rPr>
              <w:t>Co-A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E1FE656" w14:textId="0575474A" w:rsidR="009E1CF7" w:rsidRDefault="009E1CF7" w:rsidP="00F72D3A">
            <w:pPr>
              <w:widowControl w:val="0"/>
              <w:autoSpaceDE w:val="0"/>
              <w:autoSpaceDN w:val="0"/>
              <w:adjustRightInd w:val="0"/>
              <w:rPr>
                <w:color w:val="000000"/>
                <w:sz w:val="20"/>
                <w:szCs w:val="20"/>
              </w:rPr>
            </w:pPr>
            <w:r>
              <w:rPr>
                <w:color w:val="000000"/>
                <w:sz w:val="20"/>
                <w:szCs w:val="20"/>
              </w:rPr>
              <w:t>14,556.96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D443BD" w14:textId="08292E54" w:rsidR="009E1CF7" w:rsidRPr="009E1CF7" w:rsidRDefault="009E1CF7" w:rsidP="00F72D3A">
            <w:pPr>
              <w:widowControl w:val="0"/>
              <w:autoSpaceDE w:val="0"/>
              <w:autoSpaceDN w:val="0"/>
              <w:adjustRightInd w:val="0"/>
              <w:rPr>
                <w:color w:val="000000"/>
                <w:sz w:val="20"/>
                <w:szCs w:val="20"/>
              </w:rPr>
            </w:pPr>
            <w:r w:rsidRPr="009E1CF7">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23782FA" w14:textId="6B560301" w:rsidR="009E1CF7" w:rsidRDefault="009E1CF7"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6A87813" w14:textId="46E9471D" w:rsidR="009E1CF7" w:rsidRDefault="009E1CF7" w:rsidP="00F13476">
            <w:pPr>
              <w:rPr>
                <w:sz w:val="16"/>
                <w:szCs w:val="16"/>
              </w:rPr>
            </w:pPr>
            <w:proofErr w:type="spellStart"/>
            <w:r>
              <w:rPr>
                <w:sz w:val="16"/>
                <w:szCs w:val="16"/>
              </w:rPr>
              <w:t>Variath</w:t>
            </w:r>
            <w:proofErr w:type="spellEnd"/>
            <w:r>
              <w:rPr>
                <w:sz w:val="16"/>
                <w:szCs w:val="16"/>
              </w:rPr>
              <w:t xml:space="preserve">, C., </w:t>
            </w:r>
            <w:proofErr w:type="spellStart"/>
            <w:r>
              <w:rPr>
                <w:sz w:val="16"/>
                <w:szCs w:val="16"/>
              </w:rPr>
              <w:t>Gerke</w:t>
            </w:r>
            <w:proofErr w:type="spellEnd"/>
            <w:r>
              <w:rPr>
                <w:sz w:val="16"/>
                <w:szCs w:val="16"/>
              </w:rPr>
              <w:t xml:space="preserve">, J., Robertson, WD., </w:t>
            </w:r>
            <w:proofErr w:type="spellStart"/>
            <w:r>
              <w:rPr>
                <w:sz w:val="16"/>
                <w:szCs w:val="16"/>
              </w:rPr>
              <w:t>Proznick</w:t>
            </w:r>
            <w:proofErr w:type="spellEnd"/>
            <w:r>
              <w:rPr>
                <w:sz w:val="16"/>
                <w:szCs w:val="16"/>
              </w:rPr>
              <w:t xml:space="preserve">, A., Beukes, D., Humber, N., Lavoie, C., Heartland, N., Wood, A., Powell, T., Coen, S., </w:t>
            </w:r>
            <w:proofErr w:type="spellStart"/>
            <w:r>
              <w:rPr>
                <w:sz w:val="16"/>
                <w:szCs w:val="16"/>
              </w:rPr>
              <w:t>Boerstler</w:t>
            </w:r>
            <w:proofErr w:type="spellEnd"/>
            <w:r>
              <w:rPr>
                <w:sz w:val="16"/>
                <w:szCs w:val="16"/>
              </w:rPr>
              <w:t xml:space="preserve">, J., </w:t>
            </w:r>
            <w:proofErr w:type="spellStart"/>
            <w:r>
              <w:rPr>
                <w:sz w:val="16"/>
                <w:szCs w:val="16"/>
              </w:rPr>
              <w:t>Versuluis</w:t>
            </w:r>
            <w:proofErr w:type="spellEnd"/>
            <w:r>
              <w:rPr>
                <w:sz w:val="16"/>
                <w:szCs w:val="16"/>
              </w:rPr>
              <w:t xml:space="preserve">, D., </w:t>
            </w:r>
            <w:proofErr w:type="spellStart"/>
            <w:r>
              <w:rPr>
                <w:sz w:val="16"/>
                <w:szCs w:val="16"/>
              </w:rPr>
              <w:t>Pesut</w:t>
            </w:r>
            <w:proofErr w:type="spellEnd"/>
            <w:r>
              <w:rPr>
                <w:sz w:val="16"/>
                <w:szCs w:val="16"/>
              </w:rPr>
              <w:t xml:space="preserve">, B., &amp; Thorne, S. </w:t>
            </w:r>
          </w:p>
        </w:tc>
      </w:tr>
      <w:tr w:rsidR="00D06119" w:rsidRPr="00BB7E16" w14:paraId="5FD4A49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954C2B" w14:textId="6F2824ED" w:rsidR="00D06119" w:rsidRDefault="00D06119" w:rsidP="00F72D3A">
            <w:pPr>
              <w:widowControl w:val="0"/>
              <w:autoSpaceDE w:val="0"/>
              <w:autoSpaceDN w:val="0"/>
              <w:adjustRightInd w:val="0"/>
              <w:rPr>
                <w:color w:val="000000"/>
                <w:sz w:val="20"/>
                <w:szCs w:val="20"/>
              </w:rPr>
            </w:pPr>
            <w:r>
              <w:rPr>
                <w:color w:val="000000"/>
                <w:sz w:val="20"/>
                <w:szCs w:val="20"/>
              </w:rPr>
              <w:t>Centre for Aging and Brain Health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97E584" w14:textId="13C3E226" w:rsidR="00D06119" w:rsidRDefault="00A54C78" w:rsidP="0014102B">
            <w:pPr>
              <w:spacing w:line="276" w:lineRule="auto"/>
              <w:rPr>
                <w:sz w:val="20"/>
                <w:szCs w:val="20"/>
              </w:rPr>
            </w:pPr>
            <w:r>
              <w:rPr>
                <w:sz w:val="20"/>
                <w:szCs w:val="20"/>
              </w:rPr>
              <w:t>Caregiver centered care. Competency-based education for the health workforce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4CAEE8" w14:textId="721D7F45" w:rsidR="00D06119" w:rsidRDefault="00D06119"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3DEA55D" w14:textId="52B8C700" w:rsidR="00D06119" w:rsidRDefault="00D06119"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F7ACBA2" w14:textId="246D30F1" w:rsidR="00D06119" w:rsidRDefault="00D06119" w:rsidP="00F72D3A">
            <w:pPr>
              <w:widowControl w:val="0"/>
              <w:autoSpaceDE w:val="0"/>
              <w:autoSpaceDN w:val="0"/>
              <w:adjustRightInd w:val="0"/>
              <w:rPr>
                <w:color w:val="000000"/>
                <w:sz w:val="20"/>
                <w:szCs w:val="20"/>
              </w:rPr>
            </w:pPr>
            <w:r>
              <w:rPr>
                <w:color w:val="000000"/>
                <w:sz w:val="20"/>
                <w:szCs w:val="20"/>
              </w:rPr>
              <w:t>75,000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4E2E096" w14:textId="02A34AAD" w:rsidR="00D06119" w:rsidRDefault="00D06119"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ECED96B" w14:textId="266FB657" w:rsidR="00D06119" w:rsidRDefault="00D06119"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77D28A" w14:textId="5667D967" w:rsidR="00D06119" w:rsidRDefault="00D06119" w:rsidP="00F13476">
            <w:pPr>
              <w:rPr>
                <w:sz w:val="16"/>
                <w:szCs w:val="16"/>
              </w:rPr>
            </w:pPr>
            <w:r>
              <w:rPr>
                <w:sz w:val="16"/>
                <w:szCs w:val="16"/>
              </w:rPr>
              <w:t xml:space="preserve">Parmar, J., Anderson, S., Compton, R., Nicholas, D., Pollard, C., </w:t>
            </w:r>
            <w:proofErr w:type="spellStart"/>
            <w:r>
              <w:rPr>
                <w:sz w:val="16"/>
                <w:szCs w:val="16"/>
              </w:rPr>
              <w:t>Pesut</w:t>
            </w:r>
            <w:proofErr w:type="spellEnd"/>
            <w:r>
              <w:rPr>
                <w:sz w:val="16"/>
                <w:szCs w:val="16"/>
              </w:rPr>
              <w:t>, B., Penner, J., Mendelsohn, L., &amp; Gregory, D.</w:t>
            </w:r>
          </w:p>
        </w:tc>
      </w:tr>
      <w:tr w:rsidR="00D36EEF" w:rsidRPr="00BB7E16" w14:paraId="2CA521D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843468" w14:textId="74FA5034" w:rsidR="00D36EEF" w:rsidRDefault="00D36EEF" w:rsidP="00F72D3A">
            <w:pPr>
              <w:widowControl w:val="0"/>
              <w:autoSpaceDE w:val="0"/>
              <w:autoSpaceDN w:val="0"/>
              <w:adjustRightInd w:val="0"/>
              <w:rPr>
                <w:color w:val="000000"/>
                <w:sz w:val="20"/>
                <w:szCs w:val="20"/>
              </w:rPr>
            </w:pPr>
            <w:r>
              <w:rPr>
                <w:color w:val="000000"/>
                <w:sz w:val="20"/>
                <w:szCs w:val="20"/>
              </w:rPr>
              <w:t xml:space="preserve">CIHR Café </w:t>
            </w:r>
            <w:proofErr w:type="spellStart"/>
            <w:r>
              <w:rPr>
                <w:color w:val="000000"/>
                <w:sz w:val="20"/>
                <w:szCs w:val="20"/>
              </w:rPr>
              <w:t>Scientifique</w:t>
            </w:r>
            <w:proofErr w:type="spellEnd"/>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DB67B4" w14:textId="03147453" w:rsidR="00D36EEF" w:rsidRPr="0014102B" w:rsidRDefault="00D36EEF" w:rsidP="0014102B">
            <w:pPr>
              <w:spacing w:line="276" w:lineRule="auto"/>
              <w:rPr>
                <w:sz w:val="20"/>
                <w:szCs w:val="20"/>
              </w:rPr>
            </w:pPr>
            <w:r>
              <w:rPr>
                <w:sz w:val="20"/>
                <w:szCs w:val="20"/>
              </w:rPr>
              <w:t>MAID for persons whose natural death is not reasonably foreseeable: healthcare provider experiences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2629C6" w14:textId="42BF4DD9" w:rsidR="00D36EEF" w:rsidRDefault="00D36EEF"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21D726A" w14:textId="1F25608B" w:rsidR="00D36EEF" w:rsidRDefault="00D36EEF"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BB0C0D" w14:textId="3647C219" w:rsidR="00D36EEF" w:rsidRDefault="00D36EEF" w:rsidP="00F72D3A">
            <w:pPr>
              <w:widowControl w:val="0"/>
              <w:autoSpaceDE w:val="0"/>
              <w:autoSpaceDN w:val="0"/>
              <w:adjustRightInd w:val="0"/>
              <w:rPr>
                <w:color w:val="000000"/>
                <w:sz w:val="20"/>
                <w:szCs w:val="20"/>
              </w:rPr>
            </w:pPr>
            <w:r w:rsidRPr="00FF4964">
              <w:rPr>
                <w:color w:val="000000"/>
                <w:sz w:val="20"/>
                <w:szCs w:val="20"/>
              </w:rPr>
              <w:t>5,998</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CA0366" w14:textId="3EABB3FF" w:rsidR="00D36EEF" w:rsidRDefault="00FA3591"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F12E21" w14:textId="2FC419AB" w:rsidR="00D36EEF" w:rsidRDefault="00D36EEF"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838C2C" w14:textId="4A3AD843" w:rsidR="00D36EEF" w:rsidRDefault="00D36EEF" w:rsidP="00F13476">
            <w:pPr>
              <w:rPr>
                <w:sz w:val="16"/>
                <w:szCs w:val="16"/>
              </w:rPr>
            </w:pPr>
            <w:proofErr w:type="spellStart"/>
            <w:r>
              <w:rPr>
                <w:sz w:val="16"/>
                <w:szCs w:val="16"/>
              </w:rPr>
              <w:t>Pesut</w:t>
            </w:r>
            <w:proofErr w:type="spellEnd"/>
            <w:r>
              <w:rPr>
                <w:sz w:val="16"/>
                <w:szCs w:val="16"/>
              </w:rPr>
              <w:t xml:space="preserve">, B., Verigin, L., Thorne, S., </w:t>
            </w:r>
            <w:proofErr w:type="spellStart"/>
            <w:r>
              <w:rPr>
                <w:sz w:val="16"/>
                <w:szCs w:val="16"/>
              </w:rPr>
              <w:t>Variath</w:t>
            </w:r>
            <w:proofErr w:type="spellEnd"/>
            <w:r>
              <w:rPr>
                <w:sz w:val="16"/>
                <w:szCs w:val="16"/>
              </w:rPr>
              <w:t>, C., Brown, J., Plewes, L.</w:t>
            </w:r>
          </w:p>
        </w:tc>
      </w:tr>
      <w:tr w:rsidR="000E494D" w:rsidRPr="00BB7E16" w14:paraId="5893DF3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E6A842" w14:textId="2D685AC5" w:rsidR="000E494D" w:rsidRDefault="000E494D" w:rsidP="00F72D3A">
            <w:pPr>
              <w:widowControl w:val="0"/>
              <w:autoSpaceDE w:val="0"/>
              <w:autoSpaceDN w:val="0"/>
              <w:adjustRightInd w:val="0"/>
              <w:rPr>
                <w:color w:val="000000"/>
                <w:sz w:val="20"/>
                <w:szCs w:val="20"/>
              </w:rPr>
            </w:pPr>
            <w:r>
              <w:rPr>
                <w:color w:val="000000"/>
                <w:sz w:val="20"/>
                <w:szCs w:val="20"/>
              </w:rPr>
              <w:t>CIHR Best Brains Exchange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D1BF39" w14:textId="3BB6B858" w:rsidR="000E494D" w:rsidRDefault="000E494D" w:rsidP="00556688">
            <w:pPr>
              <w:rPr>
                <w:sz w:val="20"/>
                <w:szCs w:val="20"/>
              </w:rPr>
            </w:pPr>
            <w:r>
              <w:rPr>
                <w:sz w:val="20"/>
                <w:szCs w:val="20"/>
              </w:rPr>
              <w:t xml:space="preserve">Optimizing policy and procedures and enabling research to optimize the care of patients requestions MAID for whom death is not reasonably </w:t>
            </w:r>
            <w:proofErr w:type="spellStart"/>
            <w:r>
              <w:rPr>
                <w:sz w:val="20"/>
                <w:szCs w:val="20"/>
              </w:rPr>
              <w:t>forseeable</w:t>
            </w:r>
            <w:proofErr w:type="spellEnd"/>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A1BFFB" w14:textId="623CC8BF" w:rsidR="000E494D" w:rsidRDefault="000E494D"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84EC498" w14:textId="37FA500A" w:rsidR="000E494D" w:rsidRDefault="000E494D" w:rsidP="00F72D3A">
            <w:pPr>
              <w:widowControl w:val="0"/>
              <w:autoSpaceDE w:val="0"/>
              <w:autoSpaceDN w:val="0"/>
              <w:adjustRightInd w:val="0"/>
              <w:rPr>
                <w:color w:val="000000"/>
                <w:sz w:val="20"/>
                <w:szCs w:val="20"/>
              </w:rPr>
            </w:pPr>
            <w:r>
              <w:rPr>
                <w:color w:val="000000"/>
                <w:sz w:val="20"/>
                <w:szCs w:val="20"/>
              </w:rPr>
              <w:t>C</w:t>
            </w:r>
            <w:r w:rsidR="00572DB1">
              <w:rPr>
                <w:color w:val="000000"/>
                <w:sz w:val="20"/>
                <w:szCs w:val="20"/>
              </w:rPr>
              <w:t>o</w:t>
            </w:r>
            <w:r>
              <w:rPr>
                <w:color w:val="000000"/>
                <w:sz w:val="20"/>
                <w:szCs w:val="20"/>
              </w:rPr>
              <w:t>-I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D8CED6" w14:textId="5506CD63" w:rsidR="000E494D" w:rsidRDefault="000E494D" w:rsidP="00F72D3A">
            <w:pPr>
              <w:widowControl w:val="0"/>
              <w:autoSpaceDE w:val="0"/>
              <w:autoSpaceDN w:val="0"/>
              <w:adjustRightInd w:val="0"/>
              <w:rPr>
                <w:color w:val="000000"/>
                <w:sz w:val="20"/>
                <w:szCs w:val="20"/>
              </w:rPr>
            </w:pPr>
            <w:r>
              <w:rPr>
                <w:color w:val="000000"/>
                <w:sz w:val="20"/>
                <w:szCs w:val="20"/>
              </w:rPr>
              <w:t>36,000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83DCDB" w14:textId="273EE2DF" w:rsidR="000E494D" w:rsidRDefault="00515F62"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BC93CE" w14:textId="3056F085" w:rsidR="000E494D" w:rsidRDefault="00355757" w:rsidP="00F72D3A">
            <w:pPr>
              <w:widowControl w:val="0"/>
              <w:autoSpaceDE w:val="0"/>
              <w:autoSpaceDN w:val="0"/>
              <w:adjustRightInd w:val="0"/>
              <w:rPr>
                <w:color w:val="000000"/>
                <w:sz w:val="20"/>
                <w:szCs w:val="20"/>
              </w:rPr>
            </w:pPr>
            <w:r>
              <w:rPr>
                <w:color w:val="000000"/>
                <w:sz w:val="20"/>
                <w:szCs w:val="20"/>
              </w:rPr>
              <w:t>202</w:t>
            </w:r>
            <w:r w:rsidR="00515F62">
              <w:rPr>
                <w:color w:val="000000"/>
                <w:sz w:val="20"/>
                <w:szCs w:val="20"/>
              </w:rPr>
              <w:t>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7EFBF0" w14:textId="61064A59" w:rsidR="000E494D" w:rsidRDefault="000E494D" w:rsidP="00F13476">
            <w:pPr>
              <w:rPr>
                <w:sz w:val="16"/>
                <w:szCs w:val="16"/>
              </w:rPr>
            </w:pPr>
            <w:r>
              <w:rPr>
                <w:sz w:val="16"/>
                <w:szCs w:val="16"/>
              </w:rPr>
              <w:t xml:space="preserve">McKenzie, M., </w:t>
            </w:r>
            <w:proofErr w:type="spellStart"/>
            <w:r>
              <w:rPr>
                <w:sz w:val="16"/>
                <w:szCs w:val="16"/>
              </w:rPr>
              <w:t>Pe</w:t>
            </w:r>
            <w:r w:rsidR="005A0E63">
              <w:rPr>
                <w:sz w:val="16"/>
                <w:szCs w:val="16"/>
              </w:rPr>
              <w:t>su</w:t>
            </w:r>
            <w:r>
              <w:rPr>
                <w:sz w:val="16"/>
                <w:szCs w:val="16"/>
              </w:rPr>
              <w:t>t</w:t>
            </w:r>
            <w:proofErr w:type="spellEnd"/>
            <w:r>
              <w:rPr>
                <w:sz w:val="16"/>
                <w:szCs w:val="16"/>
              </w:rPr>
              <w:t>, B., Robertson, D., Plewes, L. + BCMOH, PHSA, VIHA, VCH</w:t>
            </w:r>
          </w:p>
        </w:tc>
      </w:tr>
      <w:tr w:rsidR="0016454A" w:rsidRPr="00BB7E16" w14:paraId="011844C2"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F73763" w14:textId="39DEFC4E" w:rsidR="0016454A" w:rsidRDefault="0016454A" w:rsidP="00F72D3A">
            <w:pPr>
              <w:widowControl w:val="0"/>
              <w:autoSpaceDE w:val="0"/>
              <w:autoSpaceDN w:val="0"/>
              <w:adjustRightInd w:val="0"/>
              <w:rPr>
                <w:color w:val="000000"/>
                <w:sz w:val="20"/>
                <w:szCs w:val="20"/>
              </w:rPr>
            </w:pPr>
            <w:r>
              <w:rPr>
                <w:color w:val="000000"/>
                <w:sz w:val="20"/>
                <w:szCs w:val="20"/>
              </w:rPr>
              <w:lastRenderedPageBreak/>
              <w:t>UBC CUES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148D23" w14:textId="43BB4E35" w:rsidR="0016454A" w:rsidRDefault="0016454A" w:rsidP="00556688">
            <w:pPr>
              <w:rPr>
                <w:sz w:val="20"/>
                <w:szCs w:val="20"/>
              </w:rPr>
            </w:pPr>
            <w:r>
              <w:rPr>
                <w:sz w:val="20"/>
                <w:szCs w:val="20"/>
              </w:rPr>
              <w:t>The path forward, Support for a hospice care alliance in BC</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B7725B9" w14:textId="3A81FE0C" w:rsidR="0016454A" w:rsidRDefault="0016454A"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4EEF1E9" w14:textId="1710A604" w:rsidR="0016454A" w:rsidRDefault="0016454A"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C37155" w14:textId="06889B8B" w:rsidR="0016454A" w:rsidRDefault="0084229A" w:rsidP="00F72D3A">
            <w:pPr>
              <w:widowControl w:val="0"/>
              <w:autoSpaceDE w:val="0"/>
              <w:autoSpaceDN w:val="0"/>
              <w:adjustRightInd w:val="0"/>
              <w:rPr>
                <w:color w:val="000000"/>
                <w:sz w:val="20"/>
                <w:szCs w:val="20"/>
              </w:rPr>
            </w:pPr>
            <w:r>
              <w:rPr>
                <w:color w:val="000000"/>
                <w:sz w:val="20"/>
                <w:szCs w:val="20"/>
              </w:rPr>
              <w:t>25</w:t>
            </w:r>
            <w:r w:rsidR="0016454A">
              <w:rPr>
                <w:color w:val="000000"/>
                <w:sz w:val="20"/>
                <w:szCs w:val="20"/>
              </w:rPr>
              <w:t>,000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DF7CC2" w14:textId="4E78F05A" w:rsidR="0016454A" w:rsidRDefault="0084229A"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C1DEC4" w14:textId="1CA1EA0D" w:rsidR="0016454A" w:rsidRDefault="0016454A"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8BD933" w14:textId="3FC236CE" w:rsidR="0016454A" w:rsidRPr="00A1045B" w:rsidRDefault="0016454A" w:rsidP="00F13476">
            <w:pPr>
              <w:rPr>
                <w:sz w:val="16"/>
                <w:szCs w:val="16"/>
              </w:rPr>
            </w:pPr>
            <w:proofErr w:type="spellStart"/>
            <w:r>
              <w:rPr>
                <w:sz w:val="16"/>
                <w:szCs w:val="16"/>
              </w:rPr>
              <w:t>Pesut</w:t>
            </w:r>
            <w:proofErr w:type="spellEnd"/>
            <w:r>
              <w:rPr>
                <w:sz w:val="16"/>
                <w:szCs w:val="16"/>
              </w:rPr>
              <w:t xml:space="preserve">, B., Thomas, P. </w:t>
            </w:r>
            <w:proofErr w:type="spellStart"/>
            <w:r>
              <w:rPr>
                <w:sz w:val="16"/>
                <w:szCs w:val="16"/>
              </w:rPr>
              <w:t>Bogsz</w:t>
            </w:r>
            <w:proofErr w:type="spellEnd"/>
            <w:r>
              <w:rPr>
                <w:sz w:val="16"/>
                <w:szCs w:val="16"/>
              </w:rPr>
              <w:t>, E. BC Center for Palliative care; Victoria Hospice; Vancouver Island Federation of Hospices; Sovereign Order of St. John.</w:t>
            </w:r>
          </w:p>
        </w:tc>
      </w:tr>
      <w:tr w:rsidR="00187818" w:rsidRPr="00BB7E16" w14:paraId="0C1C3DD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558E00" w14:textId="0BE20EB2" w:rsidR="00187818" w:rsidRDefault="00187818" w:rsidP="00F72D3A">
            <w:pPr>
              <w:widowControl w:val="0"/>
              <w:autoSpaceDE w:val="0"/>
              <w:autoSpaceDN w:val="0"/>
              <w:adjustRightInd w:val="0"/>
              <w:rPr>
                <w:color w:val="000000"/>
                <w:sz w:val="20"/>
                <w:szCs w:val="20"/>
              </w:rPr>
            </w:pPr>
            <w:r>
              <w:rPr>
                <w:color w:val="000000"/>
                <w:sz w:val="20"/>
                <w:szCs w:val="20"/>
              </w:rPr>
              <w:t>SSHRC</w:t>
            </w:r>
            <w:r w:rsidR="0087658B">
              <w:rPr>
                <w:color w:val="000000"/>
                <w:sz w:val="20"/>
                <w:szCs w:val="20"/>
              </w:rPr>
              <w:t xml:space="preserve"> Insight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3553AA" w14:textId="3CD9F886" w:rsidR="00187818" w:rsidRDefault="00187818" w:rsidP="00556688">
            <w:pPr>
              <w:rPr>
                <w:sz w:val="20"/>
                <w:szCs w:val="20"/>
              </w:rPr>
            </w:pPr>
            <w:r>
              <w:rPr>
                <w:sz w:val="20"/>
                <w:szCs w:val="20"/>
              </w:rPr>
              <w:t>Digital readiness in rural Canada: Pathways towards digital equity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D78D68" w14:textId="1120022D" w:rsidR="00187818" w:rsidRDefault="00187818"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5890F2" w14:textId="2CFD535A" w:rsidR="00187818" w:rsidRDefault="00187818"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BD564D" w14:textId="59A53246" w:rsidR="00187818" w:rsidRDefault="00187818" w:rsidP="00F72D3A">
            <w:pPr>
              <w:widowControl w:val="0"/>
              <w:autoSpaceDE w:val="0"/>
              <w:autoSpaceDN w:val="0"/>
              <w:adjustRightInd w:val="0"/>
              <w:rPr>
                <w:color w:val="000000"/>
                <w:sz w:val="20"/>
                <w:szCs w:val="20"/>
              </w:rPr>
            </w:pPr>
            <w:r>
              <w:rPr>
                <w:color w:val="000000"/>
                <w:sz w:val="20"/>
                <w:szCs w:val="20"/>
              </w:rPr>
              <w:t>91,189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A49F44" w14:textId="594C0C08" w:rsidR="00187818" w:rsidRDefault="00187818" w:rsidP="00F72D3A">
            <w:pPr>
              <w:widowControl w:val="0"/>
              <w:autoSpaceDE w:val="0"/>
              <w:autoSpaceDN w:val="0"/>
              <w:adjustRightInd w:val="0"/>
              <w:rPr>
                <w:color w:val="000000"/>
                <w:sz w:val="20"/>
                <w:szCs w:val="20"/>
              </w:rPr>
            </w:pPr>
            <w:r>
              <w:rPr>
                <w:color w:val="000000"/>
                <w:sz w:val="20"/>
                <w:szCs w:val="20"/>
              </w:rPr>
              <w:t>2022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7EBEA1" w14:textId="077CEB14" w:rsidR="00187818" w:rsidRDefault="00187818"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6418E8" w14:textId="26FE4A79" w:rsidR="00187818" w:rsidRDefault="00187818" w:rsidP="00F13476">
            <w:pPr>
              <w:rPr>
                <w:sz w:val="20"/>
                <w:szCs w:val="20"/>
              </w:rPr>
            </w:pPr>
            <w:r>
              <w:rPr>
                <w:sz w:val="20"/>
                <w:szCs w:val="20"/>
              </w:rPr>
              <w:t xml:space="preserve">Rush, K., Li, E., </w:t>
            </w:r>
            <w:proofErr w:type="spellStart"/>
            <w:r>
              <w:rPr>
                <w:sz w:val="20"/>
                <w:szCs w:val="20"/>
              </w:rPr>
              <w:t>Zajko</w:t>
            </w:r>
            <w:proofErr w:type="spellEnd"/>
            <w:r>
              <w:rPr>
                <w:sz w:val="20"/>
                <w:szCs w:val="20"/>
              </w:rPr>
              <w:t xml:space="preserve">, Hasan, </w:t>
            </w:r>
            <w:proofErr w:type="spellStart"/>
            <w:r>
              <w:rPr>
                <w:sz w:val="20"/>
                <w:szCs w:val="20"/>
              </w:rPr>
              <w:t>Oelke</w:t>
            </w:r>
            <w:proofErr w:type="spellEnd"/>
            <w:r>
              <w:rPr>
                <w:sz w:val="20"/>
                <w:szCs w:val="20"/>
              </w:rPr>
              <w:t xml:space="preserve">, </w:t>
            </w:r>
            <w:proofErr w:type="spellStart"/>
            <w:r>
              <w:rPr>
                <w:sz w:val="20"/>
                <w:szCs w:val="20"/>
              </w:rPr>
              <w:t>Pesut</w:t>
            </w:r>
            <w:proofErr w:type="spellEnd"/>
            <w:r>
              <w:rPr>
                <w:sz w:val="20"/>
                <w:szCs w:val="20"/>
              </w:rPr>
              <w:t>, Dow-</w:t>
            </w:r>
            <w:proofErr w:type="spellStart"/>
            <w:r>
              <w:rPr>
                <w:sz w:val="20"/>
                <w:szCs w:val="20"/>
              </w:rPr>
              <w:t>Fleisner</w:t>
            </w:r>
            <w:proofErr w:type="spellEnd"/>
            <w:r>
              <w:rPr>
                <w:sz w:val="20"/>
                <w:szCs w:val="20"/>
              </w:rPr>
              <w:t>, Janke.</w:t>
            </w:r>
          </w:p>
        </w:tc>
      </w:tr>
      <w:tr w:rsidR="00360C3A" w:rsidRPr="00BB7E16" w14:paraId="3907EF0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B92A2D" w14:textId="699F1EE6" w:rsidR="00360C3A" w:rsidRDefault="00232718" w:rsidP="00F72D3A">
            <w:pPr>
              <w:widowControl w:val="0"/>
              <w:autoSpaceDE w:val="0"/>
              <w:autoSpaceDN w:val="0"/>
              <w:adjustRightInd w:val="0"/>
              <w:rPr>
                <w:color w:val="000000"/>
                <w:sz w:val="20"/>
                <w:szCs w:val="20"/>
              </w:rPr>
            </w:pPr>
            <w:r>
              <w:rPr>
                <w:color w:val="000000"/>
                <w:sz w:val="20"/>
                <w:szCs w:val="20"/>
              </w:rPr>
              <w:t>European Commission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93DD68" w14:textId="1A132EC3" w:rsidR="00360C3A" w:rsidRDefault="00232718" w:rsidP="00556688">
            <w:pPr>
              <w:rPr>
                <w:sz w:val="20"/>
                <w:szCs w:val="20"/>
              </w:rPr>
            </w:pPr>
            <w:r>
              <w:rPr>
                <w:sz w:val="20"/>
                <w:szCs w:val="20"/>
              </w:rPr>
              <w:t>EU Navigate: Implementation and evaluation of a navigation intervention for people with cancer in old age and their family caregivers: an RCT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A1CF8C" w14:textId="6DB28D86" w:rsidR="00360C3A" w:rsidRDefault="00232718"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CA415DC" w14:textId="35271F92" w:rsidR="00360C3A" w:rsidRDefault="00232718"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9398F3" w14:textId="4A6E23EF" w:rsidR="00360C3A" w:rsidRDefault="00202808" w:rsidP="00F72D3A">
            <w:pPr>
              <w:widowControl w:val="0"/>
              <w:autoSpaceDE w:val="0"/>
              <w:autoSpaceDN w:val="0"/>
              <w:adjustRightInd w:val="0"/>
              <w:rPr>
                <w:color w:val="000000"/>
                <w:sz w:val="20"/>
                <w:szCs w:val="20"/>
              </w:rPr>
            </w:pPr>
            <w:r>
              <w:rPr>
                <w:color w:val="000000"/>
                <w:sz w:val="20"/>
                <w:szCs w:val="20"/>
              </w:rPr>
              <w:t>5,993,222 Euros</w:t>
            </w:r>
          </w:p>
          <w:p w14:paraId="7E655EBD" w14:textId="501CB67B" w:rsidR="00EF409A" w:rsidRDefault="00EF409A" w:rsidP="00F72D3A">
            <w:pPr>
              <w:widowControl w:val="0"/>
              <w:autoSpaceDE w:val="0"/>
              <w:autoSpaceDN w:val="0"/>
              <w:adjustRightInd w:val="0"/>
              <w:rPr>
                <w:color w:val="000000"/>
                <w:sz w:val="20"/>
                <w:szCs w:val="20"/>
              </w:rPr>
            </w:pPr>
            <w:r>
              <w:rPr>
                <w:color w:val="000000"/>
                <w:sz w:val="20"/>
                <w:szCs w:val="20"/>
              </w:rPr>
              <w:t>7,818613</w:t>
            </w:r>
            <w:r w:rsidR="00DD18E9">
              <w:rPr>
                <w:color w:val="000000"/>
                <w:sz w:val="20"/>
                <w:szCs w:val="20"/>
              </w:rPr>
              <w:t xml:space="preserve"> C</w:t>
            </w:r>
          </w:p>
          <w:p w14:paraId="707EEAA6" w14:textId="77777777" w:rsidR="00202808" w:rsidRDefault="00202808" w:rsidP="00F72D3A">
            <w:pPr>
              <w:widowControl w:val="0"/>
              <w:autoSpaceDE w:val="0"/>
              <w:autoSpaceDN w:val="0"/>
              <w:adjustRightInd w:val="0"/>
              <w:rPr>
                <w:color w:val="000000"/>
                <w:sz w:val="20"/>
                <w:szCs w:val="20"/>
              </w:rPr>
            </w:pPr>
          </w:p>
          <w:p w14:paraId="202A9300" w14:textId="77777777" w:rsidR="00202808" w:rsidRDefault="00202808" w:rsidP="00F72D3A">
            <w:pPr>
              <w:widowControl w:val="0"/>
              <w:autoSpaceDE w:val="0"/>
              <w:autoSpaceDN w:val="0"/>
              <w:adjustRightInd w:val="0"/>
              <w:rPr>
                <w:color w:val="000000"/>
                <w:sz w:val="20"/>
                <w:szCs w:val="20"/>
              </w:rPr>
            </w:pPr>
            <w:r>
              <w:rPr>
                <w:color w:val="000000"/>
                <w:sz w:val="20"/>
                <w:szCs w:val="20"/>
              </w:rPr>
              <w:t>UBC</w:t>
            </w:r>
          </w:p>
          <w:p w14:paraId="333B3B2B" w14:textId="466FFCC1" w:rsidR="00202808" w:rsidRDefault="00202808" w:rsidP="00F72D3A">
            <w:pPr>
              <w:widowControl w:val="0"/>
              <w:autoSpaceDE w:val="0"/>
              <w:autoSpaceDN w:val="0"/>
              <w:adjustRightInd w:val="0"/>
              <w:rPr>
                <w:color w:val="000000"/>
                <w:sz w:val="20"/>
                <w:szCs w:val="20"/>
              </w:rPr>
            </w:pPr>
            <w:r>
              <w:rPr>
                <w:color w:val="000000"/>
                <w:sz w:val="20"/>
                <w:szCs w:val="20"/>
              </w:rPr>
              <w:t>Subgrant</w:t>
            </w:r>
          </w:p>
          <w:p w14:paraId="1DE77742" w14:textId="7C959A2B" w:rsidR="00202808" w:rsidRDefault="00202808" w:rsidP="00F72D3A">
            <w:pPr>
              <w:widowControl w:val="0"/>
              <w:autoSpaceDE w:val="0"/>
              <w:autoSpaceDN w:val="0"/>
              <w:adjustRightInd w:val="0"/>
              <w:rPr>
                <w:color w:val="000000"/>
                <w:sz w:val="20"/>
                <w:szCs w:val="20"/>
              </w:rPr>
            </w:pPr>
            <w:r>
              <w:rPr>
                <w:color w:val="000000"/>
                <w:sz w:val="20"/>
                <w:szCs w:val="20"/>
              </w:rPr>
              <w:t>392,615</w:t>
            </w:r>
            <w:r w:rsidR="00DD18E9">
              <w:rPr>
                <w:color w:val="000000"/>
                <w:sz w:val="20"/>
                <w:szCs w:val="20"/>
              </w:rPr>
              <w:t xml:space="preserve"> C</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D6ECC0" w14:textId="06CD6F85" w:rsidR="00360C3A" w:rsidRDefault="00232718" w:rsidP="00F72D3A">
            <w:pPr>
              <w:widowControl w:val="0"/>
              <w:autoSpaceDE w:val="0"/>
              <w:autoSpaceDN w:val="0"/>
              <w:adjustRightInd w:val="0"/>
              <w:rPr>
                <w:color w:val="000000"/>
                <w:sz w:val="20"/>
                <w:szCs w:val="20"/>
              </w:rPr>
            </w:pPr>
            <w:r>
              <w:rPr>
                <w:color w:val="000000"/>
                <w:sz w:val="20"/>
                <w:szCs w:val="20"/>
              </w:rPr>
              <w:t>2022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745706B" w14:textId="362B10CD" w:rsidR="00360C3A" w:rsidRDefault="00232718" w:rsidP="00F72D3A">
            <w:pPr>
              <w:widowControl w:val="0"/>
              <w:autoSpaceDE w:val="0"/>
              <w:autoSpaceDN w:val="0"/>
              <w:adjustRightInd w:val="0"/>
              <w:rPr>
                <w:color w:val="000000"/>
                <w:sz w:val="20"/>
                <w:szCs w:val="20"/>
              </w:rPr>
            </w:pPr>
            <w:r>
              <w:rPr>
                <w:color w:val="000000"/>
                <w:sz w:val="20"/>
                <w:szCs w:val="20"/>
              </w:rPr>
              <w:t>202</w:t>
            </w:r>
            <w:r w:rsidR="0041242B">
              <w:rPr>
                <w:color w:val="000000"/>
                <w:sz w:val="20"/>
                <w:szCs w:val="20"/>
              </w:rPr>
              <w:t>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F69D93" w14:textId="01DBF2FB" w:rsidR="00360C3A" w:rsidRDefault="00232718" w:rsidP="00F13476">
            <w:pPr>
              <w:rPr>
                <w:sz w:val="20"/>
                <w:szCs w:val="20"/>
              </w:rPr>
            </w:pPr>
            <w:proofErr w:type="spellStart"/>
            <w:r>
              <w:rPr>
                <w:sz w:val="20"/>
                <w:szCs w:val="20"/>
              </w:rPr>
              <w:t>VenDenBlock</w:t>
            </w:r>
            <w:proofErr w:type="spellEnd"/>
            <w:r>
              <w:rPr>
                <w:sz w:val="20"/>
                <w:szCs w:val="20"/>
              </w:rPr>
              <w:t>, L</w:t>
            </w:r>
            <w:r w:rsidR="00202808">
              <w:rPr>
                <w:sz w:val="20"/>
                <w:szCs w:val="20"/>
              </w:rPr>
              <w:t xml:space="preserve">, </w:t>
            </w:r>
            <w:proofErr w:type="spellStart"/>
            <w:r w:rsidR="00202808">
              <w:rPr>
                <w:sz w:val="20"/>
                <w:szCs w:val="20"/>
              </w:rPr>
              <w:t>Pesut</w:t>
            </w:r>
            <w:proofErr w:type="spellEnd"/>
            <w:r w:rsidR="00202808">
              <w:rPr>
                <w:sz w:val="20"/>
                <w:szCs w:val="20"/>
              </w:rPr>
              <w:t xml:space="preserve">, B., </w:t>
            </w:r>
            <w:proofErr w:type="spellStart"/>
            <w:r w:rsidR="00202808">
              <w:rPr>
                <w:sz w:val="20"/>
                <w:szCs w:val="20"/>
              </w:rPr>
              <w:t>Duggleby</w:t>
            </w:r>
            <w:proofErr w:type="spellEnd"/>
            <w:r w:rsidR="00202808">
              <w:rPr>
                <w:sz w:val="20"/>
                <w:szCs w:val="20"/>
              </w:rPr>
              <w:t>, W. + 30 investigators from 6 European countries</w:t>
            </w:r>
          </w:p>
        </w:tc>
      </w:tr>
      <w:tr w:rsidR="004D27C3" w:rsidRPr="00BB7E16" w14:paraId="312E913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AF4A04" w14:textId="14445687" w:rsidR="004D27C3" w:rsidRDefault="004D27C3" w:rsidP="00F72D3A">
            <w:pPr>
              <w:widowControl w:val="0"/>
              <w:autoSpaceDE w:val="0"/>
              <w:autoSpaceDN w:val="0"/>
              <w:adjustRightInd w:val="0"/>
              <w:rPr>
                <w:color w:val="000000"/>
                <w:sz w:val="20"/>
                <w:szCs w:val="20"/>
              </w:rPr>
            </w:pPr>
            <w:r>
              <w:rPr>
                <w:color w:val="000000"/>
                <w:sz w:val="20"/>
                <w:szCs w:val="20"/>
              </w:rPr>
              <w:t>Health Canada</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B732FA" w14:textId="7552501C" w:rsidR="004D27C3" w:rsidRDefault="004D27C3" w:rsidP="00556688">
            <w:pPr>
              <w:rPr>
                <w:sz w:val="20"/>
                <w:szCs w:val="20"/>
              </w:rPr>
            </w:pPr>
            <w:r>
              <w:rPr>
                <w:sz w:val="20"/>
                <w:szCs w:val="20"/>
              </w:rPr>
              <w:t>Volunteer Navigation in Palliative 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2B6B27" w14:textId="1CB82A0C"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9BA71D7" w14:textId="74750BE8" w:rsidR="004D27C3" w:rsidRDefault="004D27C3"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AE0133" w14:textId="3D4BA130" w:rsidR="004D27C3" w:rsidRDefault="004D27C3" w:rsidP="00F72D3A">
            <w:pPr>
              <w:widowControl w:val="0"/>
              <w:autoSpaceDE w:val="0"/>
              <w:autoSpaceDN w:val="0"/>
              <w:adjustRightInd w:val="0"/>
              <w:rPr>
                <w:color w:val="000000"/>
                <w:sz w:val="20"/>
                <w:szCs w:val="20"/>
              </w:rPr>
            </w:pPr>
            <w:r>
              <w:rPr>
                <w:color w:val="000000"/>
                <w:sz w:val="20"/>
                <w:szCs w:val="20"/>
              </w:rPr>
              <w:t>2,249,898</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E70CEED" w14:textId="04BC1267" w:rsidR="004D27C3" w:rsidRDefault="004D27C3" w:rsidP="00F72D3A">
            <w:pPr>
              <w:widowControl w:val="0"/>
              <w:autoSpaceDE w:val="0"/>
              <w:autoSpaceDN w:val="0"/>
              <w:adjustRightInd w:val="0"/>
              <w:rPr>
                <w:color w:val="000000"/>
                <w:sz w:val="20"/>
                <w:szCs w:val="20"/>
              </w:rPr>
            </w:pPr>
            <w:r>
              <w:rPr>
                <w:color w:val="000000"/>
                <w:sz w:val="20"/>
                <w:szCs w:val="20"/>
              </w:rPr>
              <w:t>Nov 202</w:t>
            </w:r>
            <w:r w:rsidR="00C560C9">
              <w:rPr>
                <w:color w:val="000000"/>
                <w:sz w:val="20"/>
                <w:szCs w:val="20"/>
              </w:rPr>
              <w:t>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7B5335" w14:textId="77777777" w:rsidR="004D27C3" w:rsidRDefault="004D27C3" w:rsidP="00F72D3A">
            <w:pPr>
              <w:widowControl w:val="0"/>
              <w:autoSpaceDE w:val="0"/>
              <w:autoSpaceDN w:val="0"/>
              <w:adjustRightInd w:val="0"/>
              <w:rPr>
                <w:color w:val="000000"/>
                <w:sz w:val="20"/>
                <w:szCs w:val="20"/>
              </w:rPr>
            </w:pPr>
            <w:r>
              <w:rPr>
                <w:color w:val="000000"/>
                <w:sz w:val="20"/>
                <w:szCs w:val="20"/>
              </w:rPr>
              <w:t>Mar</w:t>
            </w:r>
          </w:p>
          <w:p w14:paraId="58BF4C4A" w14:textId="202B4195" w:rsidR="004D27C3" w:rsidRDefault="004D27C3" w:rsidP="00F72D3A">
            <w:pPr>
              <w:widowControl w:val="0"/>
              <w:autoSpaceDE w:val="0"/>
              <w:autoSpaceDN w:val="0"/>
              <w:adjustRightInd w:val="0"/>
              <w:rPr>
                <w:color w:val="000000"/>
                <w:sz w:val="20"/>
                <w:szCs w:val="20"/>
              </w:rPr>
            </w:pPr>
            <w:r>
              <w:rPr>
                <w:color w:val="000000"/>
                <w:sz w:val="20"/>
                <w:szCs w:val="20"/>
              </w:rPr>
              <w:t>202</w:t>
            </w:r>
            <w:r w:rsidR="00C560C9">
              <w:rPr>
                <w:color w:val="000000"/>
                <w:sz w:val="20"/>
                <w:szCs w:val="20"/>
              </w:rPr>
              <w:t>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DE85D4" w14:textId="0D45564A" w:rsidR="004D27C3" w:rsidRPr="00556688" w:rsidRDefault="004D27C3" w:rsidP="00F13476">
            <w:pPr>
              <w:rPr>
                <w:sz w:val="20"/>
                <w:szCs w:val="20"/>
              </w:rPr>
            </w:pPr>
            <w:proofErr w:type="spellStart"/>
            <w:r>
              <w:rPr>
                <w:sz w:val="20"/>
                <w:szCs w:val="20"/>
              </w:rPr>
              <w:t>Pesut</w:t>
            </w:r>
            <w:proofErr w:type="spellEnd"/>
            <w:r>
              <w:rPr>
                <w:sz w:val="20"/>
                <w:szCs w:val="20"/>
              </w:rPr>
              <w:t xml:space="preserve">, B, </w:t>
            </w:r>
            <w:proofErr w:type="spellStart"/>
            <w:r>
              <w:rPr>
                <w:sz w:val="20"/>
                <w:szCs w:val="20"/>
              </w:rPr>
              <w:t>Duggleby</w:t>
            </w:r>
            <w:proofErr w:type="spellEnd"/>
            <w:r>
              <w:rPr>
                <w:sz w:val="20"/>
                <w:szCs w:val="20"/>
              </w:rPr>
              <w:t>, W. Warner, G.</w:t>
            </w:r>
          </w:p>
        </w:tc>
      </w:tr>
      <w:tr w:rsidR="004D27C3" w:rsidRPr="00BB7E16" w14:paraId="2680A68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D0F3F3" w14:textId="1455DAB5" w:rsidR="004D27C3" w:rsidRDefault="004D27C3" w:rsidP="00F72D3A">
            <w:pPr>
              <w:widowControl w:val="0"/>
              <w:autoSpaceDE w:val="0"/>
              <w:autoSpaceDN w:val="0"/>
              <w:adjustRightInd w:val="0"/>
              <w:rPr>
                <w:color w:val="000000"/>
                <w:sz w:val="20"/>
                <w:szCs w:val="20"/>
              </w:rPr>
            </w:pPr>
            <w:r>
              <w:rPr>
                <w:color w:val="000000"/>
                <w:sz w:val="20"/>
                <w:szCs w:val="20"/>
              </w:rPr>
              <w:t>Alberta Health Services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2B8BCA" w14:textId="648637F4" w:rsidR="004D27C3" w:rsidRPr="00556688" w:rsidRDefault="004D27C3" w:rsidP="00556688">
            <w:pPr>
              <w:rPr>
                <w:sz w:val="20"/>
                <w:szCs w:val="20"/>
              </w:rPr>
            </w:pPr>
            <w:r>
              <w:rPr>
                <w:sz w:val="20"/>
                <w:szCs w:val="20"/>
              </w:rPr>
              <w:t>Competency Based Health Workforce Education to Support Family Caregivers in the COVID pandemic and beyond</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9EAE68" w14:textId="0C1D864D"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C95A672" w14:textId="243920BD"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1F3504" w14:textId="0C879018" w:rsidR="004D27C3" w:rsidRDefault="004D27C3" w:rsidP="00F72D3A">
            <w:pPr>
              <w:widowControl w:val="0"/>
              <w:autoSpaceDE w:val="0"/>
              <w:autoSpaceDN w:val="0"/>
              <w:adjustRightInd w:val="0"/>
              <w:rPr>
                <w:color w:val="000000"/>
                <w:sz w:val="20"/>
                <w:szCs w:val="20"/>
              </w:rPr>
            </w:pPr>
            <w:r>
              <w:rPr>
                <w:color w:val="000000"/>
                <w:sz w:val="20"/>
                <w:szCs w:val="20"/>
              </w:rPr>
              <w:t>388,000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418683" w14:textId="73CFC6CE" w:rsidR="004D27C3" w:rsidRDefault="004D27C3" w:rsidP="00F72D3A">
            <w:pPr>
              <w:widowControl w:val="0"/>
              <w:autoSpaceDE w:val="0"/>
              <w:autoSpaceDN w:val="0"/>
              <w:adjustRightInd w:val="0"/>
              <w:rPr>
                <w:color w:val="000000"/>
                <w:sz w:val="20"/>
                <w:szCs w:val="20"/>
              </w:rPr>
            </w:pPr>
            <w:r>
              <w:rPr>
                <w:color w:val="000000"/>
                <w:sz w:val="20"/>
                <w:szCs w:val="20"/>
              </w:rPr>
              <w:t>2021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D221F0" w14:textId="4FC7D7DD" w:rsidR="004D27C3" w:rsidRDefault="004D27C3" w:rsidP="00F72D3A">
            <w:pPr>
              <w:widowControl w:val="0"/>
              <w:autoSpaceDE w:val="0"/>
              <w:autoSpaceDN w:val="0"/>
              <w:adjustRightInd w:val="0"/>
              <w:rPr>
                <w:color w:val="000000"/>
                <w:sz w:val="20"/>
                <w:szCs w:val="20"/>
              </w:rPr>
            </w:pPr>
            <w:r>
              <w:rPr>
                <w:color w:val="000000"/>
                <w:sz w:val="20"/>
                <w:szCs w:val="20"/>
              </w:rPr>
              <w:t>2023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2B7946" w14:textId="77777777" w:rsidR="004D27C3" w:rsidRPr="00556688" w:rsidRDefault="004D27C3" w:rsidP="00F13476">
            <w:pPr>
              <w:rPr>
                <w:sz w:val="20"/>
                <w:szCs w:val="20"/>
              </w:rPr>
            </w:pPr>
            <w:r w:rsidRPr="00556688">
              <w:rPr>
                <w:sz w:val="20"/>
                <w:szCs w:val="20"/>
              </w:rPr>
              <w:t xml:space="preserve">Parmar J, </w:t>
            </w:r>
            <w:proofErr w:type="spellStart"/>
            <w:r w:rsidRPr="00556688">
              <w:rPr>
                <w:sz w:val="20"/>
                <w:szCs w:val="20"/>
              </w:rPr>
              <w:t>Brémault</w:t>
            </w:r>
            <w:proofErr w:type="spellEnd"/>
            <w:r w:rsidRPr="00556688">
              <w:rPr>
                <w:sz w:val="20"/>
                <w:szCs w:val="20"/>
              </w:rPr>
              <w:t xml:space="preserve">-Phillips S, </w:t>
            </w:r>
            <w:proofErr w:type="spellStart"/>
            <w:r w:rsidRPr="00556688">
              <w:rPr>
                <w:sz w:val="20"/>
                <w:szCs w:val="20"/>
              </w:rPr>
              <w:t>Duggleby</w:t>
            </w:r>
            <w:proofErr w:type="spellEnd"/>
            <w:r w:rsidRPr="00556688">
              <w:rPr>
                <w:sz w:val="20"/>
                <w:szCs w:val="20"/>
              </w:rPr>
              <w:t xml:space="preserve"> W, Holroyd-Leduc J, </w:t>
            </w:r>
            <w:proofErr w:type="spellStart"/>
            <w:r w:rsidRPr="00556688">
              <w:rPr>
                <w:sz w:val="20"/>
                <w:szCs w:val="20"/>
              </w:rPr>
              <w:t>MacRae</w:t>
            </w:r>
            <w:proofErr w:type="spellEnd"/>
            <w:r w:rsidRPr="00556688">
              <w:rPr>
                <w:sz w:val="20"/>
                <w:szCs w:val="20"/>
              </w:rPr>
              <w:t xml:space="preserve"> R, Peacock S, </w:t>
            </w:r>
            <w:proofErr w:type="spellStart"/>
            <w:r w:rsidRPr="00556688">
              <w:rPr>
                <w:sz w:val="20"/>
                <w:szCs w:val="20"/>
              </w:rPr>
              <w:t>Pesut</w:t>
            </w:r>
            <w:proofErr w:type="spellEnd"/>
            <w:r w:rsidRPr="00556688">
              <w:rPr>
                <w:sz w:val="20"/>
                <w:szCs w:val="20"/>
              </w:rPr>
              <w:t xml:space="preserve"> B, Pollard C, Schultz R, Schick-</w:t>
            </w:r>
            <w:proofErr w:type="spellStart"/>
            <w:r w:rsidRPr="00556688">
              <w:rPr>
                <w:sz w:val="20"/>
                <w:szCs w:val="20"/>
              </w:rPr>
              <w:t>Makaroff</w:t>
            </w:r>
            <w:proofErr w:type="spellEnd"/>
            <w:r w:rsidRPr="00556688">
              <w:rPr>
                <w:sz w:val="20"/>
                <w:szCs w:val="20"/>
              </w:rPr>
              <w:t xml:space="preserve"> K, </w:t>
            </w:r>
            <w:proofErr w:type="spellStart"/>
            <w:r w:rsidRPr="00556688">
              <w:rPr>
                <w:sz w:val="20"/>
                <w:szCs w:val="20"/>
              </w:rPr>
              <w:t>Surr</w:t>
            </w:r>
            <w:proofErr w:type="spellEnd"/>
            <w:r w:rsidRPr="00556688">
              <w:rPr>
                <w:sz w:val="20"/>
                <w:szCs w:val="20"/>
              </w:rPr>
              <w:t xml:space="preserve"> C.</w:t>
            </w:r>
          </w:p>
          <w:p w14:paraId="706CBF90" w14:textId="77777777" w:rsidR="004D27C3" w:rsidRPr="00556688" w:rsidRDefault="004D27C3" w:rsidP="00556688">
            <w:pPr>
              <w:rPr>
                <w:sz w:val="20"/>
                <w:szCs w:val="20"/>
              </w:rPr>
            </w:pPr>
          </w:p>
        </w:tc>
      </w:tr>
      <w:tr w:rsidR="004D27C3" w:rsidRPr="00BB7E16" w14:paraId="3E47C2B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BD7807" w14:textId="43B342AF" w:rsidR="004D27C3" w:rsidRDefault="004D27C3"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B2A1D4" w14:textId="4DF90D39" w:rsidR="004D27C3" w:rsidRDefault="004D27C3" w:rsidP="000B6A82">
            <w:pPr>
              <w:rPr>
                <w:sz w:val="20"/>
                <w:szCs w:val="20"/>
              </w:rPr>
            </w:pPr>
            <w:r w:rsidRPr="00B9060A">
              <w:rPr>
                <w:sz w:val="20"/>
                <w:szCs w:val="20"/>
              </w:rPr>
              <w:t xml:space="preserve">The Development and Evaluation of An Evidence-informed, Competency-based, Accredited Compassion Training Program—The </w:t>
            </w:r>
            <w:proofErr w:type="spellStart"/>
            <w:r w:rsidRPr="00B9060A">
              <w:rPr>
                <w:sz w:val="20"/>
                <w:szCs w:val="20"/>
              </w:rPr>
              <w:t>EnACT</w:t>
            </w:r>
            <w:proofErr w:type="spellEnd"/>
            <w:r w:rsidRPr="00B9060A">
              <w:rPr>
                <w:sz w:val="20"/>
                <w:szCs w:val="20"/>
              </w:rPr>
              <w:t xml:space="preserve"> study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F6EA1A" w14:textId="0721EC62"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77FC81A" w14:textId="31C37555"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2C8A6D" w14:textId="72D2ECE2" w:rsidR="004D27C3" w:rsidRDefault="004D27C3" w:rsidP="00F72D3A">
            <w:pPr>
              <w:widowControl w:val="0"/>
              <w:autoSpaceDE w:val="0"/>
              <w:autoSpaceDN w:val="0"/>
              <w:adjustRightInd w:val="0"/>
              <w:rPr>
                <w:color w:val="000000"/>
                <w:sz w:val="20"/>
                <w:szCs w:val="20"/>
              </w:rPr>
            </w:pPr>
            <w:r>
              <w:rPr>
                <w:color w:val="000000"/>
                <w:sz w:val="20"/>
                <w:szCs w:val="20"/>
              </w:rPr>
              <w:t>745,875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C7508A" w14:textId="506B404E" w:rsidR="004D27C3" w:rsidRDefault="004D27C3" w:rsidP="00F72D3A">
            <w:pPr>
              <w:widowControl w:val="0"/>
              <w:autoSpaceDE w:val="0"/>
              <w:autoSpaceDN w:val="0"/>
              <w:adjustRightInd w:val="0"/>
              <w:rPr>
                <w:color w:val="000000"/>
                <w:sz w:val="20"/>
                <w:szCs w:val="20"/>
              </w:rPr>
            </w:pPr>
            <w:r>
              <w:rPr>
                <w:color w:val="000000"/>
                <w:sz w:val="20"/>
                <w:szCs w:val="20"/>
              </w:rPr>
              <w:t xml:space="preserve">July 2021 </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6988E9" w14:textId="3D8EDE1B" w:rsidR="004D27C3" w:rsidRDefault="004D27C3" w:rsidP="00F72D3A">
            <w:pPr>
              <w:widowControl w:val="0"/>
              <w:autoSpaceDE w:val="0"/>
              <w:autoSpaceDN w:val="0"/>
              <w:adjustRightInd w:val="0"/>
              <w:rPr>
                <w:color w:val="000000"/>
                <w:sz w:val="20"/>
                <w:szCs w:val="20"/>
              </w:rPr>
            </w:pPr>
            <w:r>
              <w:rPr>
                <w:color w:val="000000"/>
                <w:sz w:val="20"/>
                <w:szCs w:val="20"/>
              </w:rPr>
              <w:t>June 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B6371F" w14:textId="42D0F34A" w:rsidR="004D27C3" w:rsidRPr="00B9060A" w:rsidRDefault="004D27C3" w:rsidP="00644B2C">
            <w:pPr>
              <w:rPr>
                <w:sz w:val="20"/>
                <w:szCs w:val="20"/>
              </w:rPr>
            </w:pPr>
            <w:r w:rsidRPr="00ED0678">
              <w:rPr>
                <w:b/>
                <w:sz w:val="20"/>
                <w:szCs w:val="20"/>
              </w:rPr>
              <w:t xml:space="preserve">Sinclair, S., Roze des </w:t>
            </w:r>
            <w:proofErr w:type="spellStart"/>
            <w:r w:rsidRPr="00ED0678">
              <w:rPr>
                <w:b/>
                <w:sz w:val="20"/>
                <w:szCs w:val="20"/>
              </w:rPr>
              <w:t>Ordons</w:t>
            </w:r>
            <w:proofErr w:type="spellEnd"/>
            <w:r w:rsidRPr="00ED0678">
              <w:rPr>
                <w:b/>
                <w:sz w:val="20"/>
                <w:szCs w:val="20"/>
              </w:rPr>
              <w:t xml:space="preserve"> &amp; Hack,</w:t>
            </w:r>
            <w:r w:rsidRPr="00ED0678">
              <w:rPr>
                <w:sz w:val="20"/>
                <w:szCs w:val="20"/>
              </w:rPr>
              <w:t xml:space="preserve"> </w:t>
            </w:r>
            <w:proofErr w:type="spellStart"/>
            <w:r w:rsidRPr="00ED0678">
              <w:rPr>
                <w:sz w:val="20"/>
                <w:szCs w:val="20"/>
              </w:rPr>
              <w:t>Elleway</w:t>
            </w:r>
            <w:proofErr w:type="spellEnd"/>
            <w:r w:rsidRPr="00ED0678">
              <w:rPr>
                <w:sz w:val="20"/>
                <w:szCs w:val="20"/>
              </w:rPr>
              <w:t xml:space="preserve">, R., Kassam, A., </w:t>
            </w:r>
            <w:proofErr w:type="spellStart"/>
            <w:r w:rsidRPr="00ED0678">
              <w:rPr>
                <w:sz w:val="20"/>
                <w:szCs w:val="20"/>
              </w:rPr>
              <w:t>Pesut</w:t>
            </w:r>
            <w:proofErr w:type="spellEnd"/>
            <w:r w:rsidRPr="00ED0678">
              <w:rPr>
                <w:sz w:val="20"/>
                <w:szCs w:val="20"/>
              </w:rPr>
              <w:t>, B., McClement, S., Raffin-</w:t>
            </w:r>
            <w:proofErr w:type="spellStart"/>
            <w:r w:rsidRPr="00ED0678">
              <w:rPr>
                <w:sz w:val="20"/>
                <w:szCs w:val="20"/>
              </w:rPr>
              <w:t>Bouchal</w:t>
            </w:r>
            <w:proofErr w:type="spellEnd"/>
            <w:r w:rsidRPr="00ED0678">
              <w:rPr>
                <w:sz w:val="20"/>
                <w:szCs w:val="20"/>
              </w:rPr>
              <w:t xml:space="preserve">, S., Stoop, K., &amp; Harris, </w:t>
            </w:r>
            <w:proofErr w:type="spellStart"/>
            <w:r w:rsidRPr="00ED0678">
              <w:rPr>
                <w:sz w:val="20"/>
                <w:szCs w:val="20"/>
              </w:rPr>
              <w:t>Daranne</w:t>
            </w:r>
            <w:proofErr w:type="spellEnd"/>
            <w:r w:rsidRPr="00ED0678">
              <w:rPr>
                <w:sz w:val="20"/>
                <w:szCs w:val="20"/>
              </w:rPr>
              <w:t>.</w:t>
            </w:r>
          </w:p>
        </w:tc>
      </w:tr>
      <w:tr w:rsidR="004D27C3" w:rsidRPr="00BB7E16" w14:paraId="057470A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D947BBA" w14:textId="3D3A9722" w:rsidR="004D27C3" w:rsidRDefault="004D27C3" w:rsidP="00F72D3A">
            <w:pPr>
              <w:widowControl w:val="0"/>
              <w:autoSpaceDE w:val="0"/>
              <w:autoSpaceDN w:val="0"/>
              <w:adjustRightInd w:val="0"/>
              <w:rPr>
                <w:color w:val="000000"/>
                <w:sz w:val="20"/>
                <w:szCs w:val="20"/>
              </w:rPr>
            </w:pPr>
            <w:proofErr w:type="spellStart"/>
            <w:r>
              <w:rPr>
                <w:color w:val="000000"/>
                <w:sz w:val="20"/>
                <w:szCs w:val="20"/>
              </w:rPr>
              <w:t>Larbarge</w:t>
            </w:r>
            <w:proofErr w:type="spellEnd"/>
            <w:r>
              <w:rPr>
                <w:color w:val="000000"/>
                <w:sz w:val="20"/>
                <w:szCs w:val="20"/>
              </w:rPr>
              <w:t xml:space="preserve"> Centre for Mobility and Aging</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5B7DD6" w14:textId="3D4E6425" w:rsidR="004D27C3" w:rsidRDefault="004D27C3" w:rsidP="000B6A82">
            <w:pPr>
              <w:rPr>
                <w:sz w:val="20"/>
                <w:szCs w:val="20"/>
              </w:rPr>
            </w:pPr>
            <w:r w:rsidRPr="002356B1">
              <w:rPr>
                <w:sz w:val="20"/>
                <w:szCs w:val="20"/>
              </w:rPr>
              <w:t>The #Caremongering social media campaign: Understanding its impact and adaptability to combat social isolation among older adults affected by COVID-19</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F770E7" w14:textId="2F74A7A3"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3B338FD" w14:textId="00CB6A10"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9E317B" w14:textId="70B0B231" w:rsidR="004D27C3" w:rsidRDefault="004D27C3" w:rsidP="00F72D3A">
            <w:pPr>
              <w:widowControl w:val="0"/>
              <w:autoSpaceDE w:val="0"/>
              <w:autoSpaceDN w:val="0"/>
              <w:adjustRightInd w:val="0"/>
              <w:rPr>
                <w:color w:val="000000"/>
                <w:sz w:val="20"/>
                <w:szCs w:val="20"/>
              </w:rPr>
            </w:pPr>
            <w:r>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8DD00EB" w14:textId="7E40FDBE" w:rsidR="004D27C3" w:rsidRDefault="004D27C3" w:rsidP="00F72D3A">
            <w:pPr>
              <w:widowControl w:val="0"/>
              <w:autoSpaceDE w:val="0"/>
              <w:autoSpaceDN w:val="0"/>
              <w:adjustRightInd w:val="0"/>
              <w:rPr>
                <w:color w:val="000000"/>
                <w:sz w:val="20"/>
                <w:szCs w:val="20"/>
              </w:rPr>
            </w:pPr>
            <w:r>
              <w:rPr>
                <w:color w:val="000000"/>
                <w:sz w:val="20"/>
                <w:szCs w:val="20"/>
              </w:rPr>
              <w:t>2020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790AEB" w14:textId="588490B7" w:rsidR="004D27C3" w:rsidRDefault="004D27C3" w:rsidP="00F72D3A">
            <w:pPr>
              <w:widowControl w:val="0"/>
              <w:autoSpaceDE w:val="0"/>
              <w:autoSpaceDN w:val="0"/>
              <w:adjustRightInd w:val="0"/>
              <w:rPr>
                <w:color w:val="000000"/>
                <w:sz w:val="20"/>
                <w:szCs w:val="20"/>
              </w:rPr>
            </w:pPr>
            <w:r>
              <w:rPr>
                <w:color w:val="000000"/>
                <w:sz w:val="20"/>
                <w:szCs w:val="20"/>
              </w:rPr>
              <w:t>2021</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BA4A128" w14:textId="1405C438" w:rsidR="004D27C3" w:rsidRPr="002356B1" w:rsidRDefault="004D27C3" w:rsidP="00644B2C">
            <w:pPr>
              <w:rPr>
                <w:bCs/>
                <w:sz w:val="20"/>
                <w:szCs w:val="20"/>
              </w:rPr>
            </w:pPr>
            <w:proofErr w:type="spellStart"/>
            <w:r>
              <w:rPr>
                <w:b/>
                <w:sz w:val="20"/>
                <w:szCs w:val="20"/>
              </w:rPr>
              <w:t>Seow</w:t>
            </w:r>
            <w:proofErr w:type="spellEnd"/>
            <w:r>
              <w:rPr>
                <w:b/>
                <w:sz w:val="20"/>
                <w:szCs w:val="20"/>
              </w:rPr>
              <w:t xml:space="preserve">, H. </w:t>
            </w:r>
            <w:proofErr w:type="spellStart"/>
            <w:r>
              <w:rPr>
                <w:bCs/>
                <w:sz w:val="20"/>
                <w:szCs w:val="20"/>
              </w:rPr>
              <w:t>Pesut</w:t>
            </w:r>
            <w:proofErr w:type="spellEnd"/>
            <w:r>
              <w:rPr>
                <w:bCs/>
                <w:sz w:val="20"/>
                <w:szCs w:val="20"/>
              </w:rPr>
              <w:t>, B + 11 additional investigators</w:t>
            </w:r>
          </w:p>
        </w:tc>
      </w:tr>
      <w:tr w:rsidR="004D27C3" w:rsidRPr="00BB7E16" w14:paraId="0405138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D9E70A" w14:textId="3A42BE5B" w:rsidR="004D27C3" w:rsidRDefault="004D27C3" w:rsidP="00F72D3A">
            <w:pPr>
              <w:widowControl w:val="0"/>
              <w:autoSpaceDE w:val="0"/>
              <w:autoSpaceDN w:val="0"/>
              <w:adjustRightInd w:val="0"/>
              <w:rPr>
                <w:color w:val="000000"/>
                <w:sz w:val="20"/>
                <w:szCs w:val="20"/>
              </w:rPr>
            </w:pPr>
            <w:r>
              <w:rPr>
                <w:color w:val="000000"/>
                <w:sz w:val="20"/>
                <w:szCs w:val="20"/>
              </w:rPr>
              <w:t>UBCO – Eminence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981405A" w14:textId="402B9A06" w:rsidR="004D27C3" w:rsidRDefault="004D27C3" w:rsidP="000B6A82">
            <w:pPr>
              <w:rPr>
                <w:sz w:val="20"/>
                <w:szCs w:val="20"/>
              </w:rPr>
            </w:pPr>
            <w:r>
              <w:rPr>
                <w:sz w:val="20"/>
                <w:szCs w:val="20"/>
              </w:rPr>
              <w:t>Rural health equity through social enterprise and technology synergies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8E8EBD" w14:textId="63C0A175"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E06E4E4" w14:textId="1A8BBB3C"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87DEF6" w14:textId="4A095901" w:rsidR="004D27C3" w:rsidRDefault="004D27C3" w:rsidP="00F72D3A">
            <w:pPr>
              <w:widowControl w:val="0"/>
              <w:autoSpaceDE w:val="0"/>
              <w:autoSpaceDN w:val="0"/>
              <w:adjustRightInd w:val="0"/>
              <w:rPr>
                <w:color w:val="000000"/>
                <w:sz w:val="20"/>
                <w:szCs w:val="20"/>
              </w:rPr>
            </w:pPr>
            <w:r>
              <w:rPr>
                <w:color w:val="000000"/>
                <w:sz w:val="20"/>
                <w:szCs w:val="20"/>
              </w:rPr>
              <w:t>300,000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C815EEE" w14:textId="7EC87638" w:rsidR="004D27C3" w:rsidRDefault="004D27C3" w:rsidP="00F72D3A">
            <w:pPr>
              <w:widowControl w:val="0"/>
              <w:autoSpaceDE w:val="0"/>
              <w:autoSpaceDN w:val="0"/>
              <w:adjustRightInd w:val="0"/>
              <w:rPr>
                <w:color w:val="000000"/>
                <w:sz w:val="20"/>
                <w:szCs w:val="20"/>
              </w:rPr>
            </w:pPr>
            <w:r>
              <w:rPr>
                <w:color w:val="000000"/>
                <w:sz w:val="20"/>
                <w:szCs w:val="20"/>
              </w:rPr>
              <w:t>2019</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23A8F3" w14:textId="24C8F118" w:rsidR="004D27C3" w:rsidRPr="003477D8" w:rsidRDefault="004D27C3" w:rsidP="00F72D3A">
            <w:pPr>
              <w:widowControl w:val="0"/>
              <w:autoSpaceDE w:val="0"/>
              <w:autoSpaceDN w:val="0"/>
              <w:adjustRightInd w:val="0"/>
              <w:rPr>
                <w:color w:val="000000"/>
                <w:sz w:val="20"/>
                <w:szCs w:val="20"/>
              </w:rPr>
            </w:pPr>
            <w:r>
              <w:rPr>
                <w:color w:val="000000"/>
                <w:sz w:val="20"/>
                <w:szCs w:val="20"/>
              </w:rPr>
              <w:t>2022</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B4463F9" w14:textId="77777777" w:rsidR="004D27C3" w:rsidRDefault="004D27C3" w:rsidP="00644B2C">
            <w:pPr>
              <w:rPr>
                <w:b/>
                <w:sz w:val="20"/>
                <w:szCs w:val="20"/>
              </w:rPr>
            </w:pPr>
            <w:r>
              <w:rPr>
                <w:b/>
                <w:sz w:val="20"/>
                <w:szCs w:val="20"/>
              </w:rPr>
              <w:t>Rush, K., Ki, Eric</w:t>
            </w:r>
          </w:p>
          <w:p w14:paraId="75155FF8" w14:textId="5A048E53" w:rsidR="004D27C3" w:rsidRPr="00362E67" w:rsidRDefault="004D27C3" w:rsidP="00644B2C">
            <w:pPr>
              <w:rPr>
                <w:sz w:val="20"/>
                <w:szCs w:val="20"/>
              </w:rPr>
            </w:pPr>
            <w:proofErr w:type="spellStart"/>
            <w:r>
              <w:rPr>
                <w:sz w:val="20"/>
                <w:szCs w:val="20"/>
              </w:rPr>
              <w:t>Pesut</w:t>
            </w:r>
            <w:proofErr w:type="spellEnd"/>
            <w:r>
              <w:rPr>
                <w:sz w:val="20"/>
                <w:szCs w:val="20"/>
              </w:rPr>
              <w:t xml:space="preserve">, B, </w:t>
            </w:r>
            <w:proofErr w:type="spellStart"/>
            <w:r>
              <w:rPr>
                <w:sz w:val="20"/>
                <w:szCs w:val="20"/>
              </w:rPr>
              <w:t>HasanL</w:t>
            </w:r>
            <w:proofErr w:type="spellEnd"/>
            <w:r>
              <w:rPr>
                <w:sz w:val="20"/>
                <w:szCs w:val="20"/>
              </w:rPr>
              <w:t xml:space="preserve">., Jones, C., Kurtz, D., </w:t>
            </w:r>
            <w:proofErr w:type="spellStart"/>
            <w:r>
              <w:rPr>
                <w:sz w:val="20"/>
                <w:szCs w:val="20"/>
              </w:rPr>
              <w:t>Oelke</w:t>
            </w:r>
            <w:proofErr w:type="spellEnd"/>
            <w:r>
              <w:rPr>
                <w:sz w:val="20"/>
                <w:szCs w:val="20"/>
              </w:rPr>
              <w:t xml:space="preserve">, N., </w:t>
            </w:r>
            <w:proofErr w:type="spellStart"/>
            <w:r>
              <w:rPr>
                <w:sz w:val="20"/>
                <w:szCs w:val="20"/>
              </w:rPr>
              <w:t>Plamondon</w:t>
            </w:r>
            <w:proofErr w:type="spellEnd"/>
            <w:r>
              <w:rPr>
                <w:sz w:val="20"/>
                <w:szCs w:val="20"/>
              </w:rPr>
              <w:t xml:space="preserve">, K., Currie, L., </w:t>
            </w:r>
          </w:p>
        </w:tc>
      </w:tr>
      <w:tr w:rsidR="004D27C3" w:rsidRPr="00BB7E16" w14:paraId="7EB02B1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3E2F6FD" w14:textId="5071E480" w:rsidR="004D27C3" w:rsidRPr="003477D8" w:rsidRDefault="004D27C3"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52A3276" w14:textId="0365D7CF" w:rsidR="004D27C3" w:rsidRPr="003477D8" w:rsidRDefault="004D27C3" w:rsidP="000B6A82">
            <w:pPr>
              <w:rPr>
                <w:sz w:val="20"/>
                <w:szCs w:val="20"/>
              </w:rPr>
            </w:pPr>
            <w:r>
              <w:rPr>
                <w:sz w:val="20"/>
                <w:szCs w:val="20"/>
              </w:rPr>
              <w:t>Strategies to relieve suffering at end-of-life: A longitudinal study of healthcare policy and nursing practice in Canada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DE9796" w14:textId="3C57D05A" w:rsidR="004D27C3" w:rsidRPr="003477D8"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0C6A0A3F" w14:textId="249263FA" w:rsidR="004D27C3" w:rsidRPr="003477D8" w:rsidRDefault="004D27C3"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17C191" w14:textId="7E3E0949" w:rsidR="004D27C3" w:rsidRPr="003477D8" w:rsidRDefault="004D27C3" w:rsidP="00F72D3A">
            <w:pPr>
              <w:widowControl w:val="0"/>
              <w:autoSpaceDE w:val="0"/>
              <w:autoSpaceDN w:val="0"/>
              <w:adjustRightInd w:val="0"/>
              <w:rPr>
                <w:color w:val="000000"/>
                <w:sz w:val="20"/>
                <w:szCs w:val="20"/>
              </w:rPr>
            </w:pPr>
            <w:r>
              <w:rPr>
                <w:color w:val="000000"/>
                <w:sz w:val="20"/>
                <w:szCs w:val="20"/>
              </w:rPr>
              <w:t>439,875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969B7BC" w14:textId="115D2F4E" w:rsidR="004D27C3" w:rsidRPr="003477D8" w:rsidRDefault="004D27C3" w:rsidP="00F72D3A">
            <w:pPr>
              <w:widowControl w:val="0"/>
              <w:autoSpaceDE w:val="0"/>
              <w:autoSpaceDN w:val="0"/>
              <w:adjustRightInd w:val="0"/>
              <w:rPr>
                <w:color w:val="000000"/>
                <w:sz w:val="20"/>
                <w:szCs w:val="20"/>
              </w:rPr>
            </w:pPr>
            <w:r>
              <w:rPr>
                <w:color w:val="000000"/>
                <w:sz w:val="20"/>
                <w:szCs w:val="20"/>
              </w:rPr>
              <w:t>2020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BA7BE5" w14:textId="6EF20400" w:rsidR="004D27C3" w:rsidRPr="003477D8" w:rsidRDefault="004D27C3" w:rsidP="00F72D3A">
            <w:pPr>
              <w:widowControl w:val="0"/>
              <w:autoSpaceDE w:val="0"/>
              <w:autoSpaceDN w:val="0"/>
              <w:adjustRightInd w:val="0"/>
              <w:rPr>
                <w:color w:val="000000"/>
                <w:sz w:val="20"/>
                <w:szCs w:val="20"/>
              </w:rPr>
            </w:pPr>
            <w:r>
              <w:rPr>
                <w:color w:val="000000"/>
                <w:sz w:val="20"/>
                <w:szCs w:val="20"/>
              </w:rPr>
              <w:t>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63C396" w14:textId="24A6F136" w:rsidR="004D27C3" w:rsidRDefault="004D27C3" w:rsidP="00644B2C">
            <w:pPr>
              <w:rPr>
                <w:b/>
                <w:sz w:val="20"/>
                <w:szCs w:val="20"/>
              </w:rPr>
            </w:pPr>
            <w:proofErr w:type="spellStart"/>
            <w:r>
              <w:rPr>
                <w:b/>
                <w:sz w:val="20"/>
                <w:szCs w:val="20"/>
              </w:rPr>
              <w:t>Pesut</w:t>
            </w:r>
            <w:proofErr w:type="spellEnd"/>
            <w:r>
              <w:rPr>
                <w:b/>
                <w:sz w:val="20"/>
                <w:szCs w:val="20"/>
              </w:rPr>
              <w:t>: Nom PI; Thorne PI</w:t>
            </w:r>
          </w:p>
          <w:p w14:paraId="382FB671" w14:textId="7A6A07E3" w:rsidR="004D27C3" w:rsidRPr="00C50140" w:rsidRDefault="004D27C3" w:rsidP="00644B2C">
            <w:pPr>
              <w:rPr>
                <w:sz w:val="20"/>
                <w:szCs w:val="20"/>
              </w:rPr>
            </w:pPr>
            <w:r>
              <w:rPr>
                <w:sz w:val="20"/>
                <w:szCs w:val="20"/>
              </w:rPr>
              <w:t xml:space="preserve">Roussel, J., Burgess, M., Hall, M., Greig, M., Schiller, C., Wright, D., </w:t>
            </w:r>
            <w:proofErr w:type="spellStart"/>
            <w:r>
              <w:rPr>
                <w:sz w:val="20"/>
                <w:szCs w:val="20"/>
              </w:rPr>
              <w:t>Banwell</w:t>
            </w:r>
            <w:proofErr w:type="spellEnd"/>
            <w:r>
              <w:rPr>
                <w:sz w:val="20"/>
                <w:szCs w:val="20"/>
              </w:rPr>
              <w:t xml:space="preserve">, M., </w:t>
            </w:r>
            <w:proofErr w:type="spellStart"/>
            <w:r>
              <w:rPr>
                <w:sz w:val="20"/>
                <w:szCs w:val="20"/>
              </w:rPr>
              <w:t>Chambaere</w:t>
            </w:r>
            <w:proofErr w:type="spellEnd"/>
            <w:r>
              <w:rPr>
                <w:sz w:val="20"/>
                <w:szCs w:val="20"/>
              </w:rPr>
              <w:t xml:space="preserve">, K., Penney, C., Storch, J., &amp; </w:t>
            </w:r>
            <w:proofErr w:type="spellStart"/>
            <w:r>
              <w:rPr>
                <w:sz w:val="20"/>
                <w:szCs w:val="20"/>
              </w:rPr>
              <w:t>Tishelman</w:t>
            </w:r>
            <w:proofErr w:type="spellEnd"/>
            <w:r>
              <w:rPr>
                <w:sz w:val="20"/>
                <w:szCs w:val="20"/>
              </w:rPr>
              <w:t>, C., Sawyer, L.</w:t>
            </w:r>
          </w:p>
        </w:tc>
      </w:tr>
      <w:tr w:rsidR="004D27C3" w:rsidRPr="00BB7E16" w14:paraId="1EA4E552"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DA16CC" w14:textId="13E90DC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Max Bell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A990D6" w14:textId="0F6730B6" w:rsidR="004D27C3" w:rsidRPr="003477D8" w:rsidRDefault="004D27C3" w:rsidP="000B6A82">
            <w:pPr>
              <w:rPr>
                <w:sz w:val="20"/>
                <w:szCs w:val="20"/>
              </w:rPr>
            </w:pPr>
            <w:r w:rsidRPr="003477D8">
              <w:rPr>
                <w:sz w:val="20"/>
                <w:szCs w:val="20"/>
              </w:rPr>
              <w:t>Volunteer navigation partnerships: A compassionate community approach to early palliative 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263DFB" w14:textId="70862BD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02490A9" w14:textId="0639264D"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CE925E" w14:textId="669D7BBB"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328,899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D1D401" w14:textId="6806810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Nov 2017</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BED227" w14:textId="7AD38CE0"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Dec 202</w:t>
            </w:r>
            <w:r>
              <w:rPr>
                <w:color w:val="000000"/>
                <w:sz w:val="20"/>
                <w:szCs w:val="20"/>
              </w:rPr>
              <w:t>1</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90E6F5" w14:textId="0DB9135E" w:rsidR="004D27C3" w:rsidRPr="003477D8" w:rsidRDefault="004D27C3" w:rsidP="00644B2C">
            <w:pPr>
              <w:rPr>
                <w:b/>
                <w:sz w:val="20"/>
                <w:szCs w:val="20"/>
              </w:rPr>
            </w:pPr>
            <w:r w:rsidRPr="003477D8">
              <w:rPr>
                <w:b/>
                <w:sz w:val="20"/>
                <w:szCs w:val="20"/>
              </w:rPr>
              <w:t xml:space="preserve">PI: </w:t>
            </w:r>
            <w:proofErr w:type="spellStart"/>
            <w:r w:rsidRPr="003477D8">
              <w:rPr>
                <w:b/>
                <w:sz w:val="20"/>
                <w:szCs w:val="20"/>
              </w:rPr>
              <w:t>Pesut</w:t>
            </w:r>
            <w:proofErr w:type="spellEnd"/>
            <w:r w:rsidRPr="003477D8">
              <w:rPr>
                <w:b/>
                <w:sz w:val="20"/>
                <w:szCs w:val="20"/>
              </w:rPr>
              <w:t>, B</w:t>
            </w:r>
            <w:r w:rsidRPr="003477D8">
              <w:rPr>
                <w:sz w:val="20"/>
                <w:szCs w:val="20"/>
              </w:rPr>
              <w:t xml:space="preserve">., </w:t>
            </w:r>
            <w:proofErr w:type="spellStart"/>
            <w:r w:rsidRPr="003477D8">
              <w:rPr>
                <w:sz w:val="20"/>
                <w:szCs w:val="20"/>
              </w:rPr>
              <w:t>Duggleby</w:t>
            </w:r>
            <w:proofErr w:type="spellEnd"/>
            <w:r w:rsidRPr="003477D8">
              <w:rPr>
                <w:sz w:val="20"/>
                <w:szCs w:val="20"/>
              </w:rPr>
              <w:t xml:space="preserve">, W., Warner, G., Fassbender, K., O’Connor, B., Ghosh, S., </w:t>
            </w:r>
            <w:proofErr w:type="spellStart"/>
            <w:r w:rsidRPr="003477D8">
              <w:rPr>
                <w:sz w:val="20"/>
                <w:szCs w:val="20"/>
              </w:rPr>
              <w:t>Holroy</w:t>
            </w:r>
            <w:proofErr w:type="spellEnd"/>
            <w:r w:rsidRPr="003477D8">
              <w:rPr>
                <w:sz w:val="20"/>
                <w:szCs w:val="20"/>
              </w:rPr>
              <w:t xml:space="preserve">-Leduc, J., </w:t>
            </w:r>
            <w:proofErr w:type="spellStart"/>
            <w:r w:rsidRPr="003477D8">
              <w:rPr>
                <w:sz w:val="20"/>
                <w:szCs w:val="20"/>
              </w:rPr>
              <w:t>Nekolaichuck</w:t>
            </w:r>
            <w:proofErr w:type="spellEnd"/>
            <w:r w:rsidRPr="003477D8">
              <w:rPr>
                <w:sz w:val="20"/>
                <w:szCs w:val="20"/>
              </w:rPr>
              <w:t xml:space="preserve">, C., &amp; Urquhart, R., </w:t>
            </w:r>
            <w:proofErr w:type="spellStart"/>
            <w:r w:rsidRPr="003477D8">
              <w:rPr>
                <w:sz w:val="20"/>
                <w:szCs w:val="20"/>
              </w:rPr>
              <w:t>Barwich</w:t>
            </w:r>
            <w:proofErr w:type="spellEnd"/>
            <w:r w:rsidRPr="003477D8">
              <w:rPr>
                <w:sz w:val="20"/>
                <w:szCs w:val="20"/>
              </w:rPr>
              <w:t>, D., Sullivan, K., Greig, M. (+14 community partner sites &amp; 12 decision/policy makers).</w:t>
            </w:r>
          </w:p>
        </w:tc>
      </w:tr>
      <w:tr w:rsidR="004D27C3" w:rsidRPr="00BB7E16" w14:paraId="1A882CD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D94622" w14:textId="36436FF9"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lastRenderedPageBreak/>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646AC1" w14:textId="16BEC87C" w:rsidR="004D27C3" w:rsidRPr="003477D8" w:rsidRDefault="004D27C3" w:rsidP="000B6A82">
            <w:pPr>
              <w:rPr>
                <w:rFonts w:asciiTheme="majorHAnsi" w:hAnsiTheme="majorHAnsi"/>
                <w:color w:val="000000" w:themeColor="text1"/>
                <w:sz w:val="20"/>
                <w:szCs w:val="20"/>
                <w:shd w:val="clear" w:color="auto" w:fill="FFFFFF"/>
              </w:rPr>
            </w:pPr>
            <w:r w:rsidRPr="003477D8">
              <w:rPr>
                <w:sz w:val="20"/>
                <w:szCs w:val="20"/>
              </w:rPr>
              <w:t>Practice, policy, and ethical implications of Canadian nursing roles in medical aid in dying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60573E" w14:textId="10AA8205"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4EFF92EE" w14:textId="1789ED0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B49126" w14:textId="4AFFCE6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294,526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312CBB" w14:textId="211F0A8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May 2017</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8DD82E" w14:textId="43885A99"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June 2020</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7E060C" w14:textId="35A417D3" w:rsidR="004D27C3" w:rsidRPr="003477D8" w:rsidRDefault="004D27C3" w:rsidP="00644B2C">
            <w:pPr>
              <w:rPr>
                <w:sz w:val="20"/>
                <w:szCs w:val="20"/>
              </w:rPr>
            </w:pPr>
            <w:r w:rsidRPr="003477D8">
              <w:rPr>
                <w:b/>
                <w:sz w:val="20"/>
                <w:szCs w:val="20"/>
              </w:rPr>
              <w:t>PIs:</w:t>
            </w:r>
            <w:r w:rsidRPr="003477D8">
              <w:rPr>
                <w:sz w:val="20"/>
                <w:szCs w:val="20"/>
              </w:rPr>
              <w:t xml:space="preserve"> </w:t>
            </w:r>
            <w:proofErr w:type="spellStart"/>
            <w:r w:rsidRPr="003477D8">
              <w:rPr>
                <w:b/>
                <w:sz w:val="20"/>
                <w:szCs w:val="20"/>
              </w:rPr>
              <w:t>Pesut</w:t>
            </w:r>
            <w:proofErr w:type="spellEnd"/>
            <w:r w:rsidRPr="003477D8">
              <w:rPr>
                <w:b/>
                <w:sz w:val="20"/>
                <w:szCs w:val="20"/>
              </w:rPr>
              <w:t>, B.,</w:t>
            </w:r>
            <w:r>
              <w:rPr>
                <w:b/>
                <w:sz w:val="20"/>
                <w:szCs w:val="20"/>
              </w:rPr>
              <w:t xml:space="preserve"> (Nominated)</w:t>
            </w:r>
            <w:r w:rsidRPr="003477D8">
              <w:rPr>
                <w:b/>
                <w:sz w:val="20"/>
                <w:szCs w:val="20"/>
              </w:rPr>
              <w:t xml:space="preserve"> Roussel, J., Janke, R., Thorne, S.</w:t>
            </w:r>
          </w:p>
          <w:p w14:paraId="7CAB12CE" w14:textId="3D093FBC" w:rsidR="004D27C3" w:rsidRPr="003477D8" w:rsidRDefault="004D27C3" w:rsidP="00644B2C">
            <w:pPr>
              <w:rPr>
                <w:sz w:val="20"/>
                <w:szCs w:val="20"/>
              </w:rPr>
            </w:pPr>
            <w:r w:rsidRPr="003477D8">
              <w:rPr>
                <w:sz w:val="20"/>
                <w:szCs w:val="20"/>
              </w:rPr>
              <w:t xml:space="preserve">Storch, J., Fulton, A., Schiller, C., Unger, D., Burgess, M., </w:t>
            </w:r>
            <w:proofErr w:type="spellStart"/>
            <w:r w:rsidRPr="003477D8">
              <w:rPr>
                <w:sz w:val="20"/>
                <w:szCs w:val="20"/>
              </w:rPr>
              <w:t>Chambaere</w:t>
            </w:r>
            <w:proofErr w:type="spellEnd"/>
            <w:r w:rsidRPr="003477D8">
              <w:rPr>
                <w:sz w:val="20"/>
                <w:szCs w:val="20"/>
              </w:rPr>
              <w:t xml:space="preserve">, K., Hynes, G., </w:t>
            </w:r>
            <w:proofErr w:type="spellStart"/>
            <w:r w:rsidRPr="003477D8">
              <w:rPr>
                <w:sz w:val="20"/>
                <w:szCs w:val="20"/>
              </w:rPr>
              <w:t>Tishelman</w:t>
            </w:r>
            <w:proofErr w:type="spellEnd"/>
            <w:r w:rsidRPr="003477D8">
              <w:rPr>
                <w:sz w:val="20"/>
                <w:szCs w:val="20"/>
              </w:rPr>
              <w:t>, C., Hoffman, C</w:t>
            </w:r>
          </w:p>
        </w:tc>
      </w:tr>
      <w:tr w:rsidR="004D27C3" w:rsidRPr="00BB7E16" w14:paraId="5F418F0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DF323C"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CIHR SPORE Grant</w:t>
            </w:r>
          </w:p>
          <w:p w14:paraId="1B078942" w14:textId="2A74DE6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Nova Scotia Health Assn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AFFD6B" w14:textId="0D99B3E3" w:rsidR="004D27C3" w:rsidRPr="003477D8" w:rsidRDefault="004D27C3" w:rsidP="000B6A82">
            <w:pPr>
              <w:rPr>
                <w:sz w:val="20"/>
                <w:szCs w:val="20"/>
              </w:rPr>
            </w:pPr>
            <w:r w:rsidRPr="003477D8">
              <w:rPr>
                <w:sz w:val="20"/>
                <w:szCs w:val="20"/>
              </w:rPr>
              <w:t>Integrating end of life care to help people stay in the community: the essentials for success</w:t>
            </w:r>
          </w:p>
          <w:p w14:paraId="0B29769B" w14:textId="77777777" w:rsidR="004D27C3" w:rsidRPr="003477D8" w:rsidRDefault="004D27C3" w:rsidP="00E85722">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B7D2AD" w14:textId="5C96BFEA"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71A23CB" w14:textId="30F23FCA"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DC00A3" w14:textId="75EED314"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30,750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11112F" w14:textId="4DE6F1FC"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Dec 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CCF2BF" w14:textId="2CCBA05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Nov 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8950FC" w14:textId="65DF72A2" w:rsidR="004D27C3" w:rsidRPr="003477D8" w:rsidRDefault="004D27C3" w:rsidP="00644B2C">
            <w:pPr>
              <w:tabs>
                <w:tab w:val="left" w:pos="720"/>
              </w:tabs>
              <w:ind w:left="75"/>
              <w:rPr>
                <w:rFonts w:asciiTheme="majorHAnsi" w:hAnsiTheme="majorHAnsi"/>
                <w:sz w:val="20"/>
                <w:szCs w:val="20"/>
              </w:rPr>
            </w:pPr>
            <w:r w:rsidRPr="003477D8">
              <w:rPr>
                <w:sz w:val="20"/>
                <w:szCs w:val="20"/>
              </w:rPr>
              <w:t xml:space="preserve">PIs: Warner G., Garland Baird L. Knowledge Users: </w:t>
            </w:r>
            <w:proofErr w:type="spellStart"/>
            <w:r w:rsidRPr="003477D8">
              <w:rPr>
                <w:sz w:val="20"/>
                <w:szCs w:val="20"/>
              </w:rPr>
              <w:t>Tschupruk</w:t>
            </w:r>
            <w:proofErr w:type="spellEnd"/>
            <w:r w:rsidRPr="003477D8">
              <w:rPr>
                <w:sz w:val="20"/>
                <w:szCs w:val="20"/>
              </w:rPr>
              <w:t xml:space="preserve"> C.; Sullivan M., Christian, E.; Co-Applicants: Burge F., Johnson J., Kephart G., Lawson B., Martin-</w:t>
            </w:r>
            <w:proofErr w:type="spellStart"/>
            <w:r w:rsidRPr="003477D8">
              <w:rPr>
                <w:sz w:val="20"/>
                <w:szCs w:val="20"/>
              </w:rPr>
              <w:t>Misener</w:t>
            </w:r>
            <w:proofErr w:type="spellEnd"/>
            <w:r w:rsidRPr="003477D8">
              <w:rPr>
                <w:sz w:val="20"/>
                <w:szCs w:val="20"/>
              </w:rPr>
              <w:t xml:space="preserve"> R., </w:t>
            </w:r>
            <w:proofErr w:type="spellStart"/>
            <w:r w:rsidRPr="003477D8">
              <w:rPr>
                <w:sz w:val="20"/>
                <w:szCs w:val="20"/>
              </w:rPr>
              <w:t>Montelpare</w:t>
            </w:r>
            <w:proofErr w:type="spellEnd"/>
            <w:r w:rsidRPr="003477D8">
              <w:rPr>
                <w:sz w:val="20"/>
                <w:szCs w:val="20"/>
              </w:rPr>
              <w:t xml:space="preserve"> W., Packer T., </w:t>
            </w:r>
            <w:proofErr w:type="spellStart"/>
            <w:r w:rsidRPr="003477D8">
              <w:rPr>
                <w:sz w:val="20"/>
                <w:szCs w:val="20"/>
              </w:rPr>
              <w:t>Pesut</w:t>
            </w:r>
            <w:proofErr w:type="spellEnd"/>
            <w:r w:rsidRPr="003477D8">
              <w:rPr>
                <w:sz w:val="20"/>
                <w:szCs w:val="20"/>
              </w:rPr>
              <w:t xml:space="preserve"> B, Urquhart R., Weeks </w:t>
            </w:r>
            <w:proofErr w:type="spellStart"/>
            <w:proofErr w:type="gramStart"/>
            <w:r w:rsidRPr="003477D8">
              <w:rPr>
                <w:sz w:val="20"/>
                <w:szCs w:val="20"/>
              </w:rPr>
              <w:t>L.;Collaborators</w:t>
            </w:r>
            <w:proofErr w:type="spellEnd"/>
            <w:proofErr w:type="gramEnd"/>
            <w:r w:rsidRPr="003477D8">
              <w:rPr>
                <w:sz w:val="20"/>
                <w:szCs w:val="20"/>
              </w:rPr>
              <w:t xml:space="preserve">: Cash C., Sprague A; </w:t>
            </w:r>
            <w:proofErr w:type="spellStart"/>
            <w:r w:rsidRPr="003477D8">
              <w:rPr>
                <w:sz w:val="20"/>
                <w:szCs w:val="20"/>
              </w:rPr>
              <w:t>Loney</w:t>
            </w:r>
            <w:proofErr w:type="spellEnd"/>
            <w:r w:rsidRPr="003477D8">
              <w:rPr>
                <w:sz w:val="20"/>
                <w:szCs w:val="20"/>
              </w:rPr>
              <w:t xml:space="preserve"> E.</w:t>
            </w:r>
            <w:r w:rsidRPr="003477D8">
              <w:rPr>
                <w:rFonts w:asciiTheme="majorHAnsi" w:hAnsiTheme="majorHAnsi"/>
                <w:sz w:val="20"/>
                <w:szCs w:val="20"/>
              </w:rPr>
              <w:t xml:space="preserve">  </w:t>
            </w:r>
          </w:p>
        </w:tc>
      </w:tr>
      <w:tr w:rsidR="004D27C3" w:rsidRPr="00BB7E16" w14:paraId="499F187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163310" w14:textId="3E61B29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Canadian Cancer Society Research Institute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B1B172" w14:textId="26DDD9C0" w:rsidR="004D27C3" w:rsidRPr="003477D8" w:rsidRDefault="004D27C3" w:rsidP="00E85722">
            <w:pPr>
              <w:widowControl w:val="0"/>
              <w:autoSpaceDE w:val="0"/>
              <w:autoSpaceDN w:val="0"/>
              <w:adjustRightInd w:val="0"/>
              <w:rPr>
                <w:i/>
                <w:sz w:val="20"/>
                <w:szCs w:val="20"/>
              </w:rPr>
            </w:pPr>
            <w:r w:rsidRPr="003477D8">
              <w:rPr>
                <w:sz w:val="20"/>
                <w:szCs w:val="20"/>
              </w:rPr>
              <w:t>An integrated knowledge translation approach to implementing a model of volunteer navigation (NCARE) for rural older adults living with advanced cancer</w:t>
            </w:r>
            <w:r w:rsidRPr="003477D8">
              <w:rPr>
                <w:i/>
                <w:sz w:val="20"/>
                <w:szCs w:val="20"/>
              </w:rPr>
              <w: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F14AF0" w14:textId="42A23F7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BD4C1F0" w14:textId="6568A54B"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20EBA2" w14:textId="7A9A26E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53541F"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Sept</w:t>
            </w:r>
          </w:p>
          <w:p w14:paraId="65FC585A" w14:textId="4CA2838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19C1953"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Aug</w:t>
            </w:r>
          </w:p>
          <w:p w14:paraId="1CD65EDF" w14:textId="6A5A492E"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702533F" w14:textId="2FD2394D" w:rsidR="004D27C3" w:rsidRPr="003477D8" w:rsidRDefault="004D27C3" w:rsidP="00886709">
            <w:pPr>
              <w:tabs>
                <w:tab w:val="left" w:pos="720"/>
              </w:tabs>
              <w:ind w:left="75"/>
              <w:rPr>
                <w:b/>
                <w:sz w:val="20"/>
                <w:szCs w:val="20"/>
              </w:rPr>
            </w:pPr>
            <w:proofErr w:type="spellStart"/>
            <w:r w:rsidRPr="003477D8">
              <w:rPr>
                <w:b/>
                <w:sz w:val="20"/>
                <w:szCs w:val="20"/>
              </w:rPr>
              <w:t>Pesut</w:t>
            </w:r>
            <w:proofErr w:type="spellEnd"/>
            <w:r w:rsidRPr="003477D8">
              <w:rPr>
                <w:b/>
                <w:sz w:val="20"/>
                <w:szCs w:val="20"/>
              </w:rPr>
              <w:t>, B</w:t>
            </w:r>
            <w:r w:rsidRPr="003477D8">
              <w:rPr>
                <w:sz w:val="20"/>
                <w:szCs w:val="20"/>
              </w:rPr>
              <w:t xml:space="preserve">., </w:t>
            </w:r>
            <w:proofErr w:type="spellStart"/>
            <w:r w:rsidRPr="003477D8">
              <w:rPr>
                <w:sz w:val="20"/>
                <w:szCs w:val="20"/>
              </w:rPr>
              <w:t>Duggleby</w:t>
            </w:r>
            <w:proofErr w:type="spellEnd"/>
            <w:r w:rsidRPr="003477D8">
              <w:rPr>
                <w:sz w:val="20"/>
                <w:szCs w:val="20"/>
              </w:rPr>
              <w:t xml:space="preserve">, W., Warner, G., Gerard, L., Lynn, B., Fassbender, K., O’Connor, B., Edwards, R., </w:t>
            </w:r>
            <w:proofErr w:type="spellStart"/>
            <w:r w:rsidRPr="003477D8">
              <w:rPr>
                <w:sz w:val="20"/>
                <w:szCs w:val="20"/>
              </w:rPr>
              <w:t>Shervill</w:t>
            </w:r>
            <w:proofErr w:type="spellEnd"/>
            <w:r w:rsidRPr="003477D8">
              <w:rPr>
                <w:sz w:val="20"/>
                <w:szCs w:val="20"/>
              </w:rPr>
              <w:t>, L., Davidson, J.</w:t>
            </w:r>
          </w:p>
        </w:tc>
      </w:tr>
      <w:tr w:rsidR="004D27C3" w:rsidRPr="00BB7E16" w14:paraId="238ED934"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A29B8DE" w14:textId="3A2F6ABF"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Canadian Institutes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A61356" w14:textId="3133650C" w:rsidR="004D27C3" w:rsidRPr="003477D8" w:rsidRDefault="004D27C3" w:rsidP="00F72D3A">
            <w:pPr>
              <w:widowControl w:val="0"/>
              <w:autoSpaceDE w:val="0"/>
              <w:autoSpaceDN w:val="0"/>
              <w:adjustRightInd w:val="0"/>
              <w:rPr>
                <w:color w:val="000000"/>
                <w:sz w:val="20"/>
                <w:szCs w:val="20"/>
              </w:rPr>
            </w:pPr>
            <w:r w:rsidRPr="003477D8">
              <w:rPr>
                <w:sz w:val="20"/>
                <w:szCs w:val="20"/>
              </w:rPr>
              <w:t>An integrated knowledge translation approach to examining a model of volunteer navigation (NCARE) to support older adults living with advanced chronic illness in the home.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740994A" w14:textId="481EE67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4459DEC" w14:textId="647C7590"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DC8521B" w14:textId="15B70BB4"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347,847</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02BACF" w14:textId="2A48AB9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Sept 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0EAB5D6"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Aug</w:t>
            </w:r>
          </w:p>
          <w:p w14:paraId="28C591B5" w14:textId="72A6C61F"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2019</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73A5EB" w14:textId="2BBC9470" w:rsidR="004D27C3" w:rsidRPr="003477D8" w:rsidRDefault="004D27C3" w:rsidP="00644B2C">
            <w:pPr>
              <w:tabs>
                <w:tab w:val="left" w:pos="720"/>
              </w:tabs>
              <w:ind w:left="75"/>
              <w:rPr>
                <w:sz w:val="20"/>
                <w:szCs w:val="20"/>
              </w:rPr>
            </w:pPr>
            <w:proofErr w:type="spellStart"/>
            <w:r w:rsidRPr="003477D8">
              <w:rPr>
                <w:b/>
                <w:sz w:val="20"/>
                <w:szCs w:val="20"/>
              </w:rPr>
              <w:t>Pesut</w:t>
            </w:r>
            <w:proofErr w:type="spellEnd"/>
            <w:r w:rsidRPr="003477D8">
              <w:rPr>
                <w:b/>
                <w:sz w:val="20"/>
                <w:szCs w:val="20"/>
              </w:rPr>
              <w:t>, B</w:t>
            </w:r>
            <w:r w:rsidRPr="003477D8">
              <w:rPr>
                <w:sz w:val="20"/>
                <w:szCs w:val="20"/>
              </w:rPr>
              <w:t xml:space="preserve">. (Nom PI), </w:t>
            </w:r>
            <w:proofErr w:type="spellStart"/>
            <w:r w:rsidRPr="003477D8">
              <w:rPr>
                <w:sz w:val="20"/>
                <w:szCs w:val="20"/>
              </w:rPr>
              <w:t>Duggleby</w:t>
            </w:r>
            <w:proofErr w:type="spellEnd"/>
            <w:r w:rsidRPr="003477D8">
              <w:rPr>
                <w:sz w:val="20"/>
                <w:szCs w:val="20"/>
              </w:rPr>
              <w:t xml:space="preserve">, W., (Co-PI) </w:t>
            </w:r>
            <w:proofErr w:type="spellStart"/>
            <w:r w:rsidRPr="003477D8">
              <w:rPr>
                <w:sz w:val="20"/>
                <w:szCs w:val="20"/>
              </w:rPr>
              <w:t>Barwich</w:t>
            </w:r>
            <w:proofErr w:type="spellEnd"/>
            <w:r w:rsidRPr="003477D8">
              <w:rPr>
                <w:sz w:val="20"/>
                <w:szCs w:val="20"/>
              </w:rPr>
              <w:t xml:space="preserve">, D., Warner, G., Dalhuisen, M., Ghosh, S., Holroyd-Leduc, J., Angevine, P., </w:t>
            </w:r>
            <w:proofErr w:type="spellStart"/>
            <w:r w:rsidRPr="003477D8">
              <w:rPr>
                <w:sz w:val="20"/>
                <w:szCs w:val="20"/>
              </w:rPr>
              <w:t>Antifeau</w:t>
            </w:r>
            <w:proofErr w:type="spellEnd"/>
            <w:r w:rsidRPr="003477D8">
              <w:rPr>
                <w:sz w:val="20"/>
                <w:szCs w:val="20"/>
              </w:rPr>
              <w:t xml:space="preserve">, E., Baxter, S., Cash, C., Downer, K., Gerard, L., Hynes, G., Joyce, S., </w:t>
            </w:r>
            <w:proofErr w:type="spellStart"/>
            <w:r w:rsidRPr="003477D8">
              <w:rPr>
                <w:sz w:val="20"/>
                <w:szCs w:val="20"/>
              </w:rPr>
              <w:t>Nekolaichuk</w:t>
            </w:r>
            <w:proofErr w:type="spellEnd"/>
            <w:r w:rsidRPr="003477D8">
              <w:rPr>
                <w:sz w:val="20"/>
                <w:szCs w:val="20"/>
              </w:rPr>
              <w:t xml:space="preserve">, C., Nicholson, C., O’Connor, B., Parmar, J., Peterson-Fraser, M., Scales, M., Urquhart, R., </w:t>
            </w:r>
            <w:proofErr w:type="spellStart"/>
            <w:r w:rsidRPr="003477D8">
              <w:rPr>
                <w:sz w:val="20"/>
                <w:szCs w:val="20"/>
              </w:rPr>
              <w:t>Woytkiw</w:t>
            </w:r>
            <w:proofErr w:type="spellEnd"/>
            <w:r w:rsidRPr="003477D8">
              <w:rPr>
                <w:sz w:val="20"/>
                <w:szCs w:val="20"/>
              </w:rPr>
              <w:t xml:space="preserve">, R. Partner hospice societies: </w:t>
            </w:r>
            <w:proofErr w:type="spellStart"/>
            <w:r w:rsidRPr="003477D8">
              <w:rPr>
                <w:sz w:val="20"/>
                <w:szCs w:val="20"/>
              </w:rPr>
              <w:t>Bulkley</w:t>
            </w:r>
            <w:proofErr w:type="spellEnd"/>
            <w:r w:rsidRPr="003477D8">
              <w:rPr>
                <w:sz w:val="20"/>
                <w:szCs w:val="20"/>
              </w:rPr>
              <w:t xml:space="preserve"> Valley, Central Okanagan, Colchester East Hants, Cranbrook Kimberley, Desert Valley, Nelson and District, North Okanagan, Olds and District.</w:t>
            </w:r>
          </w:p>
        </w:tc>
      </w:tr>
      <w:tr w:rsidR="004D27C3" w:rsidRPr="00BB7E16" w14:paraId="3C6D9C4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88F1C3"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BC Centre for Palliative Care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AF767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NCARE: Planning meeting with hospice partners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660AF04"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626E2A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D0FA7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6,500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25F8C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Oct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C6D29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Jan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8B0B29" w14:textId="77777777" w:rsidR="004D27C3" w:rsidRPr="00BB7E16" w:rsidRDefault="004D27C3" w:rsidP="00F72D3A">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75CA730E"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A2FCBC"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Covenant Health Seniors Health and Wellness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C67D2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Navigation Partnerships: Connecting, Accessing, Resourcing and Engaging (N-CARE) Older Persons, Families and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BC3E99"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6BA4FF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9AB582"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170,977</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3222F3" w14:textId="20FB8932"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 1</w:t>
            </w:r>
          </w:p>
          <w:p w14:paraId="6473C59A" w14:textId="42C0939A" w:rsidR="004D27C3" w:rsidRPr="00BB7E16" w:rsidRDefault="004D27C3" w:rsidP="004E0841">
            <w:pPr>
              <w:widowControl w:val="0"/>
              <w:autoSpaceDE w:val="0"/>
              <w:autoSpaceDN w:val="0"/>
              <w:adjustRightInd w:val="0"/>
              <w:rPr>
                <w:color w:val="000000"/>
                <w:sz w:val="20"/>
                <w:szCs w:val="20"/>
              </w:rPr>
            </w:pPr>
            <w:r w:rsidRPr="00BB7E16">
              <w:rPr>
                <w:color w:val="000000"/>
                <w:sz w:val="20"/>
                <w:szCs w:val="20"/>
              </w:rPr>
              <w:t>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709291" w14:textId="410D4DFF" w:rsidR="004D27C3" w:rsidRPr="00BB7E16" w:rsidRDefault="004D27C3" w:rsidP="004E0841">
            <w:pPr>
              <w:widowControl w:val="0"/>
              <w:autoSpaceDE w:val="0"/>
              <w:autoSpaceDN w:val="0"/>
              <w:adjustRightInd w:val="0"/>
              <w:rPr>
                <w:color w:val="000000"/>
                <w:sz w:val="20"/>
                <w:szCs w:val="20"/>
              </w:rPr>
            </w:pPr>
            <w:r w:rsidRPr="00BB7E16">
              <w:rPr>
                <w:color w:val="000000"/>
                <w:sz w:val="20"/>
                <w:szCs w:val="20"/>
              </w:rPr>
              <w:t>May 31 2018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B3948D" w14:textId="77777777"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t>Duggleby</w:t>
            </w:r>
            <w:proofErr w:type="spellEnd"/>
            <w:r w:rsidRPr="00BB7E16">
              <w:rPr>
                <w:color w:val="000000"/>
                <w:sz w:val="20"/>
                <w:szCs w:val="20"/>
              </w:rPr>
              <w:t xml:space="preserve">, W. (PI),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xml:space="preserve"> Warner, G., Fassbender, K., </w:t>
            </w:r>
            <w:proofErr w:type="spellStart"/>
            <w:r w:rsidRPr="00BB7E16">
              <w:rPr>
                <w:color w:val="000000"/>
                <w:sz w:val="20"/>
                <w:szCs w:val="20"/>
              </w:rPr>
              <w:t>Nekolaichuk</w:t>
            </w:r>
            <w:proofErr w:type="spellEnd"/>
            <w:r w:rsidRPr="00BB7E16">
              <w:rPr>
                <w:color w:val="000000"/>
                <w:sz w:val="20"/>
                <w:szCs w:val="20"/>
              </w:rPr>
              <w:t xml:space="preserve">, C., Holroyd-Leduc, J., Ghosh, </w:t>
            </w:r>
            <w:proofErr w:type="spellStart"/>
            <w:proofErr w:type="gramStart"/>
            <w:r w:rsidRPr="00BB7E16">
              <w:rPr>
                <w:color w:val="000000"/>
                <w:sz w:val="20"/>
                <w:szCs w:val="20"/>
              </w:rPr>
              <w:t>S.,Hallstrom</w:t>
            </w:r>
            <w:proofErr w:type="spellEnd"/>
            <w:proofErr w:type="gramEnd"/>
            <w:r w:rsidRPr="00BB7E16">
              <w:rPr>
                <w:color w:val="000000"/>
                <w:sz w:val="20"/>
                <w:szCs w:val="20"/>
              </w:rPr>
              <w:t xml:space="preserve">, L., MacLeod, R, Murphy, S., Klein, L, </w:t>
            </w:r>
            <w:proofErr w:type="spellStart"/>
            <w:r w:rsidRPr="00BB7E16">
              <w:rPr>
                <w:color w:val="000000"/>
                <w:sz w:val="20"/>
                <w:szCs w:val="20"/>
              </w:rPr>
              <w:t>Antymnuik</w:t>
            </w:r>
            <w:proofErr w:type="spellEnd"/>
            <w:r w:rsidRPr="00BB7E16">
              <w:rPr>
                <w:color w:val="000000"/>
                <w:sz w:val="20"/>
                <w:szCs w:val="20"/>
              </w:rPr>
              <w:t xml:space="preserve">, C., Clark, G., Peterson-Fraser, M., </w:t>
            </w:r>
            <w:proofErr w:type="spellStart"/>
            <w:r w:rsidRPr="00BB7E16">
              <w:rPr>
                <w:color w:val="000000"/>
                <w:sz w:val="20"/>
                <w:szCs w:val="20"/>
              </w:rPr>
              <w:t>Woytkiw</w:t>
            </w:r>
            <w:proofErr w:type="spellEnd"/>
            <w:r w:rsidRPr="00BB7E16">
              <w:rPr>
                <w:color w:val="000000"/>
                <w:sz w:val="20"/>
                <w:szCs w:val="20"/>
              </w:rPr>
              <w:t>, T. &amp; Laing, R.</w:t>
            </w:r>
          </w:p>
        </w:tc>
      </w:tr>
      <w:tr w:rsidR="004D27C3" w:rsidRPr="00BB7E16" w14:paraId="2DF1B67F"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AFFC00"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CIHR Planning and Dissemination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F636EA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Engaging community partners and service leaders towards a palliative approach for rural First Nations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99EB84"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FED0CC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41028B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11,986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F739C5"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Aug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96FF803"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Aug</w:t>
            </w:r>
          </w:p>
          <w:p w14:paraId="778A3C7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3E95F9" w14:textId="1DF342F5"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t>Caxaj</w:t>
            </w:r>
            <w:proofErr w:type="spellEnd"/>
            <w:r w:rsidRPr="00BB7E16">
              <w:rPr>
                <w:color w:val="000000"/>
                <w:sz w:val="20"/>
                <w:szCs w:val="20"/>
              </w:rPr>
              <w:t xml:space="preserve">, S.,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(co-PI), Bourassa, C., Kelley, ML., Prince, H.</w:t>
            </w:r>
          </w:p>
        </w:tc>
      </w:tr>
      <w:tr w:rsidR="004D27C3" w:rsidRPr="00BB7E16" w14:paraId="4BEB57F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5856FE"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 xml:space="preserve">Social Sciences </w:t>
            </w:r>
            <w:r w:rsidRPr="00BB7E16">
              <w:rPr>
                <w:color w:val="000000"/>
                <w:sz w:val="20"/>
                <w:szCs w:val="20"/>
              </w:rPr>
              <w:lastRenderedPageBreak/>
              <w:t>and Humanities Research Council (Insight Grant)</w:t>
            </w:r>
          </w:p>
          <w:p w14:paraId="0141AC46" w14:textId="714F395B" w:rsidR="004D27C3" w:rsidRPr="00BB7E16" w:rsidRDefault="004D27C3" w:rsidP="00F72D3A">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F7A9ED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lastRenderedPageBreak/>
              <w:t xml:space="preserve">Planning for future </w:t>
            </w:r>
            <w:r w:rsidRPr="00BB7E16">
              <w:rPr>
                <w:color w:val="000000"/>
                <w:sz w:val="20"/>
                <w:szCs w:val="20"/>
              </w:rPr>
              <w:lastRenderedPageBreak/>
              <w:t>dependency: A mixed method study.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2BAA45"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lastRenderedPageBreak/>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C2FDF0C"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8CC23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34,415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03F00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 xml:space="preserve">June </w:t>
            </w:r>
            <w:r w:rsidRPr="00BB7E16">
              <w:rPr>
                <w:color w:val="000000"/>
                <w:sz w:val="20"/>
                <w:szCs w:val="20"/>
              </w:rPr>
              <w:lastRenderedPageBreak/>
              <w:t>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1B3466"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lastRenderedPageBreak/>
              <w:t xml:space="preserve">June </w:t>
            </w:r>
            <w:r w:rsidRPr="00BB7E16">
              <w:rPr>
                <w:color w:val="000000"/>
                <w:sz w:val="20"/>
                <w:szCs w:val="20"/>
              </w:rPr>
              <w:lastRenderedPageBreak/>
              <w:t>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2B60552" w14:textId="77777777"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lastRenderedPageBreak/>
              <w:t>Konnert</w:t>
            </w:r>
            <w:proofErr w:type="spellEnd"/>
            <w:r w:rsidRPr="00BB7E16">
              <w:rPr>
                <w:color w:val="000000"/>
                <w:sz w:val="20"/>
                <w:szCs w:val="20"/>
              </w:rPr>
              <w:t xml:space="preserve">, C. </w:t>
            </w: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3873F44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A467E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Canada Research Chair Tier 2</w:t>
            </w:r>
          </w:p>
          <w:p w14:paraId="513305F9" w14:textId="77777777" w:rsidR="004D27C3" w:rsidRPr="00BB7E16" w:rsidRDefault="004D27C3" w:rsidP="00F72D3A">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79015E"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63639C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95478B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A6E48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500,000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59930A2"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w:t>
            </w:r>
          </w:p>
          <w:p w14:paraId="50EB95C9" w14:textId="77777777" w:rsidR="004D27C3" w:rsidRPr="00BB7E16" w:rsidRDefault="004D27C3" w:rsidP="00142AB4">
            <w:pPr>
              <w:widowControl w:val="0"/>
              <w:autoSpaceDE w:val="0"/>
              <w:autoSpaceDN w:val="0"/>
              <w:adjustRightInd w:val="0"/>
              <w:rPr>
                <w:color w:val="000000"/>
                <w:sz w:val="20"/>
                <w:szCs w:val="20"/>
              </w:rPr>
            </w:pPr>
            <w:r w:rsidRPr="00BB7E16">
              <w:rPr>
                <w:color w:val="000000"/>
                <w:sz w:val="20"/>
                <w:szCs w:val="20"/>
              </w:rPr>
              <w:t>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DE1F2D"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w:t>
            </w:r>
          </w:p>
          <w:p w14:paraId="7C5EF569" w14:textId="77777777" w:rsidR="004D27C3" w:rsidRPr="00BB7E16" w:rsidRDefault="004D27C3" w:rsidP="00142AB4">
            <w:pPr>
              <w:widowControl w:val="0"/>
              <w:autoSpaceDE w:val="0"/>
              <w:autoSpaceDN w:val="0"/>
              <w:adjustRightInd w:val="0"/>
              <w:rPr>
                <w:color w:val="000000"/>
                <w:sz w:val="20"/>
                <w:szCs w:val="20"/>
              </w:rPr>
            </w:pPr>
            <w:r w:rsidRPr="00BB7E16">
              <w:rPr>
                <w:color w:val="000000"/>
                <w:sz w:val="20"/>
                <w:szCs w:val="20"/>
              </w:rPr>
              <w:t>2020</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F9A4EB" w14:textId="185C71BF" w:rsidR="004D27C3" w:rsidRPr="00BB7E16" w:rsidRDefault="004D27C3" w:rsidP="00F72D3A">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08468097"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A80C144" w14:textId="77777777" w:rsidR="004D27C3" w:rsidRPr="00BB7E16" w:rsidRDefault="004D27C3" w:rsidP="00D73353">
            <w:pPr>
              <w:rPr>
                <w:sz w:val="20"/>
                <w:szCs w:val="20"/>
              </w:rPr>
            </w:pPr>
            <w:r w:rsidRPr="00BB7E16">
              <w:rPr>
                <w:sz w:val="20"/>
                <w:szCs w:val="20"/>
              </w:rPr>
              <w:t>CIHR / TVN</w:t>
            </w:r>
          </w:p>
          <w:p w14:paraId="18834045" w14:textId="77777777" w:rsidR="004D27C3" w:rsidRPr="00BB7E16" w:rsidRDefault="004D27C3" w:rsidP="00D73353">
            <w:pPr>
              <w:rPr>
                <w:sz w:val="20"/>
                <w:szCs w:val="20"/>
              </w:rPr>
            </w:pPr>
            <w:r w:rsidRPr="00BB7E16">
              <w:rPr>
                <w:sz w:val="20"/>
                <w:szCs w:val="20"/>
              </w:rPr>
              <w:t>Catalyst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45667D" w14:textId="77777777" w:rsidR="004D27C3" w:rsidRPr="00BB7E16" w:rsidRDefault="004D27C3" w:rsidP="00CB3333">
            <w:pPr>
              <w:rPr>
                <w:sz w:val="20"/>
                <w:szCs w:val="20"/>
              </w:rPr>
            </w:pPr>
            <w:r w:rsidRPr="00BB7E16">
              <w:rPr>
                <w:sz w:val="20"/>
                <w:szCs w:val="20"/>
              </w:rPr>
              <w:t>Feasibility of a volunteer/healthcare provider navigation partnership to support frail rural-dwelling older adults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779B7E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391FC4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8903D2"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644DB4"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C05D7FF"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Jan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3C10CE" w14:textId="77777777" w:rsidR="004D27C3" w:rsidRPr="00BB7E16" w:rsidRDefault="004D27C3" w:rsidP="0069616D">
            <w:pPr>
              <w:rPr>
                <w:b/>
                <w:sz w:val="20"/>
                <w:szCs w:val="20"/>
              </w:rPr>
            </w:pPr>
            <w:proofErr w:type="spellStart"/>
            <w:r w:rsidRPr="00BB7E16">
              <w:rPr>
                <w:b/>
                <w:sz w:val="20"/>
                <w:szCs w:val="20"/>
              </w:rPr>
              <w:t>Pesut</w:t>
            </w:r>
            <w:proofErr w:type="spellEnd"/>
            <w:r w:rsidRPr="00BB7E16">
              <w:rPr>
                <w:b/>
                <w:sz w:val="20"/>
                <w:szCs w:val="20"/>
              </w:rPr>
              <w:t xml:space="preserve">, B., </w:t>
            </w:r>
            <w:proofErr w:type="spellStart"/>
            <w:r w:rsidRPr="00BB7E16">
              <w:rPr>
                <w:b/>
                <w:sz w:val="20"/>
                <w:szCs w:val="20"/>
              </w:rPr>
              <w:t>Duggleby</w:t>
            </w:r>
            <w:proofErr w:type="spellEnd"/>
            <w:r w:rsidRPr="00BB7E16">
              <w:rPr>
                <w:b/>
                <w:sz w:val="20"/>
                <w:szCs w:val="20"/>
              </w:rPr>
              <w:t xml:space="preserve">, </w:t>
            </w:r>
            <w:r w:rsidRPr="00BB7E16">
              <w:rPr>
                <w:sz w:val="20"/>
                <w:szCs w:val="20"/>
              </w:rPr>
              <w:t>W. Warner, G., Fassbender, K.</w:t>
            </w:r>
          </w:p>
        </w:tc>
      </w:tr>
      <w:tr w:rsidR="004D27C3" w:rsidRPr="00BB7E16" w14:paraId="335E353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8663F0" w14:textId="77777777" w:rsidR="004D27C3" w:rsidRPr="00BB7E16" w:rsidRDefault="004D27C3" w:rsidP="00D73353">
            <w:pPr>
              <w:rPr>
                <w:sz w:val="20"/>
                <w:szCs w:val="20"/>
              </w:rPr>
            </w:pPr>
            <w:r w:rsidRPr="00BB7E16">
              <w:rPr>
                <w:sz w:val="20"/>
                <w:szCs w:val="20"/>
              </w:rPr>
              <w:t>Vancouver Foundation</w:t>
            </w:r>
          </w:p>
          <w:p w14:paraId="38B4C242" w14:textId="77777777" w:rsidR="004D27C3" w:rsidRPr="00BB7E16" w:rsidRDefault="004D27C3" w:rsidP="00D73353">
            <w:pPr>
              <w:rPr>
                <w:sz w:val="20"/>
                <w:szCs w:val="20"/>
              </w:rPr>
            </w:pPr>
            <w:r w:rsidRPr="00BB7E16">
              <w:rPr>
                <w:sz w:val="20"/>
                <w:szCs w:val="20"/>
              </w:rPr>
              <w:t>Health and Social Dev. Grant</w:t>
            </w:r>
          </w:p>
          <w:p w14:paraId="098D302D" w14:textId="77777777" w:rsidR="004D27C3" w:rsidRPr="00BB7E16" w:rsidRDefault="004D27C3" w:rsidP="00D73353">
            <w:pPr>
              <w:rPr>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87DEBCB" w14:textId="77777777" w:rsidR="004D27C3" w:rsidRPr="00BB7E16" w:rsidRDefault="004D27C3" w:rsidP="00CB3333">
            <w:pPr>
              <w:rPr>
                <w:sz w:val="20"/>
                <w:szCs w:val="20"/>
              </w:rPr>
            </w:pPr>
            <w:r w:rsidRPr="00BB7E16">
              <w:rPr>
                <w:sz w:val="20"/>
                <w:szCs w:val="20"/>
              </w:rPr>
              <w:t>An action plan for sustainability of TCARE: Building Health-Care Navigation</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CB7C1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665A60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9E27B1"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60,639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265750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947BBE6"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Dec 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005A65" w14:textId="77777777" w:rsidR="004D27C3" w:rsidRPr="00BB7E16" w:rsidRDefault="004D27C3" w:rsidP="0069616D">
            <w:pPr>
              <w:rPr>
                <w:b/>
                <w:sz w:val="20"/>
                <w:szCs w:val="20"/>
              </w:rPr>
            </w:pPr>
            <w:proofErr w:type="spellStart"/>
            <w:r w:rsidRPr="00BB7E16">
              <w:rPr>
                <w:b/>
                <w:sz w:val="20"/>
                <w:szCs w:val="20"/>
              </w:rPr>
              <w:t>Pesut</w:t>
            </w:r>
            <w:proofErr w:type="spellEnd"/>
            <w:r w:rsidRPr="00BB7E16">
              <w:rPr>
                <w:b/>
                <w:sz w:val="20"/>
                <w:szCs w:val="20"/>
              </w:rPr>
              <w:t>, B.</w:t>
            </w:r>
          </w:p>
        </w:tc>
      </w:tr>
      <w:tr w:rsidR="004D27C3" w:rsidRPr="00BB7E16" w14:paraId="5EF4D3C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957133" w14:textId="77777777" w:rsidR="004D27C3" w:rsidRPr="00BB7E16" w:rsidRDefault="004D27C3" w:rsidP="00D73353">
            <w:pPr>
              <w:rPr>
                <w:sz w:val="20"/>
                <w:szCs w:val="20"/>
              </w:rPr>
            </w:pPr>
            <w:r w:rsidRPr="00BB7E16">
              <w:rPr>
                <w:sz w:val="20"/>
                <w:szCs w:val="20"/>
              </w:rPr>
              <w:t>Peter Wall Institute for Advanced Studies: Solutions Initiatives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246F0C" w14:textId="77777777" w:rsidR="004D27C3" w:rsidRPr="00BB7E16" w:rsidRDefault="004D27C3" w:rsidP="00CB3333">
            <w:pPr>
              <w:rPr>
                <w:sz w:val="20"/>
                <w:szCs w:val="20"/>
              </w:rPr>
            </w:pPr>
            <w:r w:rsidRPr="00BB7E16">
              <w:rPr>
                <w:sz w:val="20"/>
                <w:szCs w:val="20"/>
              </w:rPr>
              <w:t>TCARE-2: A sustainability plan for a rural palliative approach service using nurse/ volunteer navigation partnerships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5C4D7B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B94050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90F7CA"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49,211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7EE71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 2014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74F835" w14:textId="4A027718" w:rsidR="004D27C3" w:rsidRPr="00BB7E16" w:rsidRDefault="004D27C3" w:rsidP="00574198">
            <w:pPr>
              <w:widowControl w:val="0"/>
              <w:autoSpaceDE w:val="0"/>
              <w:autoSpaceDN w:val="0"/>
              <w:adjustRightInd w:val="0"/>
              <w:rPr>
                <w:color w:val="000000"/>
                <w:sz w:val="20"/>
                <w:szCs w:val="20"/>
              </w:rPr>
            </w:pPr>
            <w:r w:rsidRPr="00BB7E16">
              <w:rPr>
                <w:color w:val="000000"/>
                <w:sz w:val="20"/>
                <w:szCs w:val="20"/>
              </w:rPr>
              <w:t>Oct 31,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62FDC5" w14:textId="5B9FBDE4" w:rsidR="004D27C3" w:rsidRPr="00BB7E16" w:rsidRDefault="004D27C3" w:rsidP="0069616D">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Duggleby</w:t>
            </w:r>
            <w:proofErr w:type="spellEnd"/>
            <w:r w:rsidRPr="00BB7E16">
              <w:rPr>
                <w:sz w:val="20"/>
                <w:szCs w:val="20"/>
              </w:rPr>
              <w:t>, W., Hooper, B., Robinson, C.</w:t>
            </w:r>
          </w:p>
        </w:tc>
      </w:tr>
      <w:tr w:rsidR="004D27C3" w:rsidRPr="00BB7E16" w14:paraId="5F5318BE"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19DCA8" w14:textId="77777777" w:rsidR="004D27C3" w:rsidRPr="00BB7E16" w:rsidRDefault="004D27C3" w:rsidP="00D73353">
            <w:pPr>
              <w:rPr>
                <w:sz w:val="20"/>
                <w:szCs w:val="20"/>
              </w:rPr>
            </w:pPr>
            <w:r w:rsidRPr="00BB7E16">
              <w:rPr>
                <w:sz w:val="20"/>
                <w:szCs w:val="20"/>
              </w:rPr>
              <w:t>Peter Wall Institute for Advanced Studies: Solutions Initiatives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532DCFE" w14:textId="77777777" w:rsidR="004D27C3" w:rsidRPr="00BB7E16" w:rsidRDefault="004D27C3" w:rsidP="00CB3333">
            <w:pPr>
              <w:rPr>
                <w:sz w:val="20"/>
                <w:szCs w:val="20"/>
              </w:rPr>
            </w:pPr>
            <w:r w:rsidRPr="00BB7E16">
              <w:rPr>
                <w:sz w:val="20"/>
                <w:szCs w:val="20"/>
              </w:rPr>
              <w:t>Implementation of a Family Palliative Caregiver Decision Support Guide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54CC7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F3418E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ABB6C0" w14:textId="77777777" w:rsidR="004D27C3" w:rsidRPr="00BB7E16" w:rsidRDefault="004D27C3" w:rsidP="003F501A">
            <w:pPr>
              <w:widowControl w:val="0"/>
              <w:autoSpaceDE w:val="0"/>
              <w:autoSpaceDN w:val="0"/>
              <w:adjustRightInd w:val="0"/>
              <w:rPr>
                <w:color w:val="000000"/>
                <w:sz w:val="20"/>
                <w:szCs w:val="20"/>
              </w:rPr>
            </w:pPr>
            <w:r w:rsidRPr="00BB7E16">
              <w:rPr>
                <w:color w:val="000000"/>
                <w:sz w:val="20"/>
                <w:szCs w:val="20"/>
              </w:rPr>
              <w:t>49,976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8EA80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Oct 2014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5D040C6"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Oct</w:t>
            </w:r>
          </w:p>
          <w:p w14:paraId="6151C2EB"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AFAD28" w14:textId="77777777" w:rsidR="004D27C3" w:rsidRPr="00BB7E16" w:rsidRDefault="004D27C3" w:rsidP="003F501A">
            <w:pPr>
              <w:rPr>
                <w:sz w:val="20"/>
                <w:szCs w:val="20"/>
              </w:rPr>
            </w:pPr>
            <w:r w:rsidRPr="00BB7E16">
              <w:rPr>
                <w:sz w:val="20"/>
                <w:szCs w:val="20"/>
              </w:rPr>
              <w:t xml:space="preserve">Robinson, C (PI)., Rush, K (PI)., </w:t>
            </w:r>
            <w:proofErr w:type="spellStart"/>
            <w:r w:rsidRPr="00BB7E16">
              <w:rPr>
                <w:b/>
                <w:sz w:val="20"/>
                <w:szCs w:val="20"/>
              </w:rPr>
              <w:t>Pesut</w:t>
            </w:r>
            <w:proofErr w:type="spellEnd"/>
            <w:r w:rsidRPr="00BB7E16">
              <w:rPr>
                <w:b/>
                <w:sz w:val="20"/>
                <w:szCs w:val="20"/>
              </w:rPr>
              <w:t>, B.,</w:t>
            </w:r>
            <w:r w:rsidRPr="00BB7E16">
              <w:rPr>
                <w:sz w:val="20"/>
                <w:szCs w:val="20"/>
              </w:rPr>
              <w:t xml:space="preserve"> Bottorff, J., </w:t>
            </w:r>
            <w:proofErr w:type="spellStart"/>
            <w:r w:rsidRPr="00BB7E16">
              <w:rPr>
                <w:sz w:val="20"/>
                <w:szCs w:val="20"/>
              </w:rPr>
              <w:t>Fyles</w:t>
            </w:r>
            <w:proofErr w:type="spellEnd"/>
            <w:r w:rsidRPr="00BB7E16">
              <w:rPr>
                <w:sz w:val="20"/>
                <w:szCs w:val="20"/>
              </w:rPr>
              <w:t xml:space="preserve">, G., Andersen, E., </w:t>
            </w:r>
          </w:p>
        </w:tc>
      </w:tr>
      <w:tr w:rsidR="004D27C3" w:rsidRPr="00BB7E16" w14:paraId="6A9D2DF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504C9F1" w14:textId="77777777" w:rsidR="004D27C3" w:rsidRPr="00BB7E16" w:rsidRDefault="004D27C3" w:rsidP="004B09E0">
            <w:pPr>
              <w:rPr>
                <w:sz w:val="20"/>
                <w:szCs w:val="20"/>
              </w:rPr>
            </w:pPr>
            <w:r w:rsidRPr="00BB7E16">
              <w:rPr>
                <w:sz w:val="20"/>
                <w:szCs w:val="20"/>
              </w:rPr>
              <w:t>Saskatchewan Health Research Council</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C3E29E" w14:textId="77777777" w:rsidR="004D27C3" w:rsidRPr="00BB7E16" w:rsidRDefault="004D27C3" w:rsidP="00CB3333">
            <w:pPr>
              <w:autoSpaceDE w:val="0"/>
              <w:autoSpaceDN w:val="0"/>
              <w:adjustRightInd w:val="0"/>
              <w:rPr>
                <w:sz w:val="20"/>
                <w:szCs w:val="20"/>
              </w:rPr>
            </w:pPr>
            <w:r w:rsidRPr="00BB7E16">
              <w:rPr>
                <w:sz w:val="20"/>
                <w:szCs w:val="20"/>
              </w:rPr>
              <w:t>Strengthening Inter-Professional Ethics Education Practices of Nursing and Social Work Professionals</w:t>
            </w:r>
          </w:p>
          <w:p w14:paraId="5CD9867D" w14:textId="77777777" w:rsidR="004D27C3" w:rsidRPr="00BB7E16" w:rsidRDefault="004D27C3" w:rsidP="00CB3333">
            <w:pPr>
              <w:rPr>
                <w:sz w:val="20"/>
                <w:szCs w:val="20"/>
              </w:rPr>
            </w:pPr>
            <w:r w:rsidRPr="00BB7E16">
              <w:rPr>
                <w:sz w:val="20"/>
                <w:szCs w:val="20"/>
              </w:rPr>
              <w:t>in Saskatchewan</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094101" w14:textId="77777777" w:rsidR="004D27C3" w:rsidRPr="00BB7E16" w:rsidRDefault="004D27C3">
            <w:pPr>
              <w:widowControl w:val="0"/>
              <w:autoSpaceDE w:val="0"/>
              <w:autoSpaceDN w:val="0"/>
              <w:adjustRightInd w:val="0"/>
              <w:rPr>
                <w:color w:val="000000"/>
                <w:sz w:val="20"/>
                <w:szCs w:val="20"/>
              </w:rPr>
            </w:pP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E0F83C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4403167"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36,512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B425C5"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Feb.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19B8E1"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Feb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D66010" w14:textId="77777777" w:rsidR="004D27C3" w:rsidRPr="00BB7E16" w:rsidRDefault="004D27C3" w:rsidP="00B937CA">
            <w:pPr>
              <w:rPr>
                <w:sz w:val="20"/>
                <w:szCs w:val="20"/>
              </w:rPr>
            </w:pPr>
            <w:proofErr w:type="spellStart"/>
            <w:r w:rsidRPr="00BB7E16">
              <w:rPr>
                <w:sz w:val="20"/>
                <w:szCs w:val="20"/>
              </w:rPr>
              <w:t>Erries</w:t>
            </w:r>
            <w:proofErr w:type="spellEnd"/>
            <w:r w:rsidRPr="00BB7E16">
              <w:rPr>
                <w:sz w:val="20"/>
                <w:szCs w:val="20"/>
              </w:rPr>
              <w:t xml:space="preserve">, E., </w:t>
            </w:r>
            <w:proofErr w:type="spellStart"/>
            <w:r w:rsidRPr="00BB7E16">
              <w:rPr>
                <w:sz w:val="20"/>
                <w:szCs w:val="20"/>
              </w:rPr>
              <w:t>Johner</w:t>
            </w:r>
            <w:proofErr w:type="spellEnd"/>
            <w:r w:rsidRPr="00BB7E16">
              <w:rPr>
                <w:sz w:val="20"/>
                <w:szCs w:val="20"/>
              </w:rPr>
              <w:t xml:space="preserve">, R., Urban, AM., Wagner, J., </w:t>
            </w:r>
            <w:proofErr w:type="spellStart"/>
            <w:r w:rsidRPr="00BB7E16">
              <w:rPr>
                <w:sz w:val="20"/>
                <w:szCs w:val="20"/>
              </w:rPr>
              <w:t>Anonson</w:t>
            </w:r>
            <w:proofErr w:type="spellEnd"/>
            <w:r w:rsidRPr="00BB7E16">
              <w:rPr>
                <w:sz w:val="20"/>
                <w:szCs w:val="20"/>
              </w:rPr>
              <w:t xml:space="preserve">, J., </w:t>
            </w:r>
            <w:proofErr w:type="spellStart"/>
            <w:r w:rsidRPr="00BB7E16">
              <w:rPr>
                <w:sz w:val="20"/>
                <w:szCs w:val="20"/>
              </w:rPr>
              <w:t>Luhanga</w:t>
            </w:r>
            <w:proofErr w:type="spellEnd"/>
            <w:r w:rsidRPr="00BB7E16">
              <w:rPr>
                <w:sz w:val="20"/>
                <w:szCs w:val="20"/>
              </w:rPr>
              <w:t xml:space="preserve">, F., Donnelly, G., </w:t>
            </w:r>
            <w:proofErr w:type="spellStart"/>
            <w:r w:rsidRPr="00BB7E16">
              <w:rPr>
                <w:sz w:val="20"/>
                <w:szCs w:val="20"/>
              </w:rPr>
              <w:t>Arvidson</w:t>
            </w:r>
            <w:proofErr w:type="spellEnd"/>
            <w:r w:rsidRPr="00BB7E16">
              <w:rPr>
                <w:sz w:val="20"/>
                <w:szCs w:val="20"/>
              </w:rPr>
              <w:t xml:space="preserve">, S., White, J., Gregory, D., </w:t>
            </w:r>
            <w:proofErr w:type="spellStart"/>
            <w:r w:rsidRPr="00BB7E16">
              <w:rPr>
                <w:b/>
                <w:sz w:val="20"/>
                <w:szCs w:val="20"/>
              </w:rPr>
              <w:t>Pesut</w:t>
            </w:r>
            <w:proofErr w:type="spellEnd"/>
            <w:r w:rsidRPr="00BB7E16">
              <w:rPr>
                <w:b/>
                <w:sz w:val="20"/>
                <w:szCs w:val="20"/>
              </w:rPr>
              <w:t>, B</w:t>
            </w:r>
            <w:r w:rsidRPr="00BB7E16">
              <w:rPr>
                <w:sz w:val="20"/>
                <w:szCs w:val="20"/>
              </w:rPr>
              <w:t xml:space="preserve">. </w:t>
            </w:r>
          </w:p>
        </w:tc>
      </w:tr>
      <w:tr w:rsidR="004D27C3" w:rsidRPr="00BB7E16" w14:paraId="5454E81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9034AA" w14:textId="77777777" w:rsidR="004D27C3" w:rsidRPr="00BB7E16" w:rsidRDefault="004D27C3" w:rsidP="00D73353">
            <w:pPr>
              <w:rPr>
                <w:sz w:val="20"/>
                <w:szCs w:val="20"/>
              </w:rPr>
            </w:pPr>
            <w:r w:rsidRPr="00BB7E16">
              <w:rPr>
                <w:sz w:val="20"/>
                <w:szCs w:val="20"/>
              </w:rPr>
              <w:t>Canadian Institutes of Health Research</w:t>
            </w:r>
          </w:p>
          <w:p w14:paraId="614131E7" w14:textId="77777777" w:rsidR="004D27C3" w:rsidRPr="00BB7E16" w:rsidRDefault="004D27C3" w:rsidP="00D73353">
            <w:pPr>
              <w:rPr>
                <w:sz w:val="20"/>
                <w:szCs w:val="20"/>
              </w:rPr>
            </w:pPr>
            <w:r w:rsidRPr="00BB7E16">
              <w:rPr>
                <w:sz w:val="20"/>
                <w:szCs w:val="20"/>
              </w:rPr>
              <w:t xml:space="preserve">Café </w:t>
            </w:r>
            <w:proofErr w:type="spellStart"/>
            <w:r w:rsidRPr="00BB7E16">
              <w:rPr>
                <w:sz w:val="20"/>
                <w:szCs w:val="20"/>
              </w:rPr>
              <w:t>Scientifiques</w:t>
            </w:r>
            <w:proofErr w:type="spellEnd"/>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244416" w14:textId="77777777" w:rsidR="004D27C3" w:rsidRPr="00BB7E16" w:rsidRDefault="004D27C3" w:rsidP="00CB3333">
            <w:pPr>
              <w:rPr>
                <w:sz w:val="20"/>
                <w:szCs w:val="20"/>
              </w:rPr>
            </w:pPr>
            <w:r w:rsidRPr="00BB7E16">
              <w:rPr>
                <w:sz w:val="20"/>
                <w:szCs w:val="20"/>
              </w:rPr>
              <w:t>What makes for quality of life when you have an advanced life-limiting illness?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54B95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560A2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3D15190"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3,000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32ECC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Sept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B1BA72"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Sept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94A9DDF" w14:textId="77777777" w:rsidR="004D27C3" w:rsidRPr="00BB7E16" w:rsidRDefault="004D27C3" w:rsidP="0069616D">
            <w:pPr>
              <w:rPr>
                <w:sz w:val="16"/>
                <w:szCs w:val="16"/>
              </w:rPr>
            </w:pPr>
            <w:r w:rsidRPr="00BB7E16">
              <w:rPr>
                <w:sz w:val="20"/>
                <w:szCs w:val="20"/>
              </w:rPr>
              <w:t xml:space="preserve">Robinson, C., </w:t>
            </w:r>
            <w:proofErr w:type="spellStart"/>
            <w:r w:rsidRPr="00BB7E16">
              <w:rPr>
                <w:b/>
                <w:sz w:val="20"/>
                <w:szCs w:val="20"/>
              </w:rPr>
              <w:t>Pesut</w:t>
            </w:r>
            <w:proofErr w:type="spellEnd"/>
            <w:r w:rsidRPr="00BB7E16">
              <w:rPr>
                <w:b/>
                <w:sz w:val="20"/>
                <w:szCs w:val="20"/>
              </w:rPr>
              <w:t>, B.,</w:t>
            </w:r>
            <w:r w:rsidRPr="00BB7E16">
              <w:rPr>
                <w:sz w:val="20"/>
                <w:szCs w:val="20"/>
              </w:rPr>
              <w:t xml:space="preserve"> Bottorff, J</w:t>
            </w:r>
            <w:r w:rsidRPr="00BB7E16">
              <w:rPr>
                <w:sz w:val="16"/>
                <w:szCs w:val="16"/>
              </w:rPr>
              <w:t>.</w:t>
            </w:r>
          </w:p>
        </w:tc>
      </w:tr>
      <w:tr w:rsidR="004D27C3" w:rsidRPr="00BB7E16" w14:paraId="1302206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5D14D0" w14:textId="77777777" w:rsidR="004D27C3" w:rsidRPr="00BB7E16" w:rsidRDefault="004D27C3" w:rsidP="00D73353">
            <w:pPr>
              <w:rPr>
                <w:sz w:val="20"/>
                <w:szCs w:val="20"/>
              </w:rPr>
            </w:pPr>
            <w:r w:rsidRPr="00BB7E16">
              <w:rPr>
                <w:sz w:val="20"/>
                <w:szCs w:val="20"/>
              </w:rPr>
              <w:t>Rural and Remote Health Research Network</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F45803" w14:textId="77777777" w:rsidR="004D27C3" w:rsidRPr="00BB7E16" w:rsidRDefault="004D27C3" w:rsidP="00CB3333">
            <w:pPr>
              <w:rPr>
                <w:sz w:val="20"/>
                <w:szCs w:val="20"/>
              </w:rPr>
            </w:pPr>
            <w:r w:rsidRPr="00BB7E16">
              <w:rPr>
                <w:sz w:val="20"/>
                <w:szCs w:val="20"/>
              </w:rPr>
              <w:t>Improving Care for Persons Living with Life-Limiting Chronic Illness in Rural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7E14CD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94EE26D" w14:textId="1A44BC6E"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2513A28"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30B9B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July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552841E"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July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A3586D" w14:textId="77777777" w:rsidR="004D27C3" w:rsidRPr="00BB7E16" w:rsidRDefault="004D27C3" w:rsidP="0069616D">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Robinson, C., </w:t>
            </w:r>
            <w:proofErr w:type="spellStart"/>
            <w:r w:rsidRPr="00BB7E16">
              <w:rPr>
                <w:sz w:val="20"/>
                <w:szCs w:val="20"/>
              </w:rPr>
              <w:t>Oelke</w:t>
            </w:r>
            <w:proofErr w:type="spellEnd"/>
            <w:r w:rsidRPr="00BB7E16">
              <w:rPr>
                <w:sz w:val="20"/>
                <w:szCs w:val="20"/>
              </w:rPr>
              <w:t xml:space="preserve">, N., Rush, K., Staples, E., Klaver, N., Hope, B., Hope, J. Harkness, M., Adams, J., </w:t>
            </w:r>
            <w:proofErr w:type="spellStart"/>
            <w:r w:rsidRPr="00BB7E16">
              <w:rPr>
                <w:sz w:val="20"/>
                <w:szCs w:val="20"/>
              </w:rPr>
              <w:t>Hollowary</w:t>
            </w:r>
            <w:proofErr w:type="spellEnd"/>
            <w:r w:rsidRPr="00BB7E16">
              <w:rPr>
                <w:sz w:val="20"/>
                <w:szCs w:val="20"/>
              </w:rPr>
              <w:t>, J.</w:t>
            </w:r>
          </w:p>
        </w:tc>
      </w:tr>
      <w:tr w:rsidR="004D27C3" w:rsidRPr="00BB7E16" w14:paraId="1CA3A8B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04F20B" w14:textId="77777777" w:rsidR="004D27C3" w:rsidRPr="00BB7E16" w:rsidRDefault="004D27C3" w:rsidP="00D73353">
            <w:pPr>
              <w:rPr>
                <w:sz w:val="20"/>
                <w:szCs w:val="20"/>
              </w:rPr>
            </w:pPr>
            <w:r w:rsidRPr="00BB7E16">
              <w:rPr>
                <w:sz w:val="20"/>
                <w:szCs w:val="20"/>
              </w:rPr>
              <w:t>Canadian Institutes of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C64D5D" w14:textId="77777777" w:rsidR="004D27C3" w:rsidRPr="00BB7E16" w:rsidRDefault="004D27C3" w:rsidP="00CB3333">
            <w:pPr>
              <w:rPr>
                <w:sz w:val="20"/>
                <w:szCs w:val="20"/>
              </w:rPr>
            </w:pPr>
            <w:r w:rsidRPr="00BB7E16">
              <w:rPr>
                <w:sz w:val="20"/>
                <w:szCs w:val="20"/>
              </w:rPr>
              <w:t>Which way from here?  Navigation Competencies for the Care of Older Rural Adults at the End of Life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92B98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E5757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D76FBA"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23,500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E62031"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April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6DC7A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920374" w14:textId="77777777" w:rsidR="004D27C3" w:rsidRPr="00BB7E16" w:rsidRDefault="004D27C3" w:rsidP="0069616D">
            <w:pPr>
              <w:rPr>
                <w:sz w:val="16"/>
                <w:szCs w:val="16"/>
              </w:rPr>
            </w:pPr>
            <w:proofErr w:type="spellStart"/>
            <w:r w:rsidRPr="00BB7E16">
              <w:rPr>
                <w:sz w:val="16"/>
                <w:szCs w:val="16"/>
              </w:rPr>
              <w:t>Duggleby</w:t>
            </w:r>
            <w:proofErr w:type="spellEnd"/>
            <w:r w:rsidRPr="00BB7E16">
              <w:rPr>
                <w:sz w:val="16"/>
                <w:szCs w:val="16"/>
              </w:rPr>
              <w:t xml:space="preserve">, W. (PI), Anderson, J., Baxter, S., Berry, P., Cooper, D., </w:t>
            </w:r>
            <w:proofErr w:type="spellStart"/>
            <w:r w:rsidRPr="00BB7E16">
              <w:rPr>
                <w:sz w:val="16"/>
                <w:szCs w:val="16"/>
              </w:rPr>
              <w:t>Fainsinger</w:t>
            </w:r>
            <w:proofErr w:type="spellEnd"/>
            <w:r w:rsidRPr="00BB7E16">
              <w:rPr>
                <w:sz w:val="16"/>
                <w:szCs w:val="16"/>
              </w:rPr>
              <w:t xml:space="preserve">, R., Fassbender, K., Fraser, K., Ghosh, S., Goodridge, D., Hallstrom, L. </w:t>
            </w:r>
            <w:proofErr w:type="spellStart"/>
            <w:r w:rsidRPr="00BB7E16">
              <w:rPr>
                <w:sz w:val="16"/>
                <w:szCs w:val="16"/>
              </w:rPr>
              <w:t>Kaasalainen</w:t>
            </w:r>
            <w:proofErr w:type="spellEnd"/>
            <w:r w:rsidRPr="00BB7E16">
              <w:rPr>
                <w:sz w:val="16"/>
                <w:szCs w:val="16"/>
              </w:rPr>
              <w:t xml:space="preserve">, S., Sandra, K., Keating, N. </w:t>
            </w:r>
            <w:proofErr w:type="spellStart"/>
            <w:r w:rsidRPr="00BB7E16">
              <w:rPr>
                <w:sz w:val="16"/>
                <w:szCs w:val="16"/>
              </w:rPr>
              <w:t>Kemmer</w:t>
            </w:r>
            <w:proofErr w:type="spellEnd"/>
            <w:r w:rsidRPr="00BB7E16">
              <w:rPr>
                <w:sz w:val="16"/>
                <w:szCs w:val="16"/>
              </w:rPr>
              <w:t xml:space="preserve">, K., Mann, A., MacLeod, R., </w:t>
            </w:r>
            <w:proofErr w:type="spellStart"/>
            <w:r w:rsidRPr="00BB7E16">
              <w:rPr>
                <w:sz w:val="16"/>
                <w:szCs w:val="16"/>
              </w:rPr>
              <w:t>Nekolaichuk</w:t>
            </w:r>
            <w:proofErr w:type="spellEnd"/>
            <w:r w:rsidRPr="00BB7E16">
              <w:rPr>
                <w:sz w:val="16"/>
                <w:szCs w:val="16"/>
              </w:rPr>
              <w:t xml:space="preserve">, C., </w:t>
            </w:r>
            <w:proofErr w:type="spellStart"/>
            <w:r w:rsidRPr="00BB7E16">
              <w:rPr>
                <w:b/>
                <w:sz w:val="16"/>
                <w:szCs w:val="16"/>
              </w:rPr>
              <w:t>Pesut</w:t>
            </w:r>
            <w:proofErr w:type="spellEnd"/>
            <w:r w:rsidRPr="00BB7E16">
              <w:rPr>
                <w:b/>
                <w:sz w:val="16"/>
                <w:szCs w:val="16"/>
              </w:rPr>
              <w:t>, B</w:t>
            </w:r>
            <w:r w:rsidRPr="00BB7E16">
              <w:rPr>
                <w:sz w:val="16"/>
                <w:szCs w:val="16"/>
              </w:rPr>
              <w:t xml:space="preserve">., Robinson, C., Salas, A., Swanson, S., Swindle, J., Watanabe, S., Whitfield, K., Williams, A., </w:t>
            </w:r>
            <w:proofErr w:type="spellStart"/>
            <w:r w:rsidRPr="00BB7E16">
              <w:rPr>
                <w:sz w:val="16"/>
                <w:szCs w:val="16"/>
              </w:rPr>
              <w:t>Woytkiw</w:t>
            </w:r>
            <w:proofErr w:type="spellEnd"/>
            <w:r w:rsidRPr="00BB7E16">
              <w:rPr>
                <w:sz w:val="16"/>
                <w:szCs w:val="16"/>
              </w:rPr>
              <w:t>, T.</w:t>
            </w:r>
          </w:p>
        </w:tc>
      </w:tr>
      <w:tr w:rsidR="004D27C3" w:rsidRPr="00BB7E16" w14:paraId="26930B9F"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9F077B" w14:textId="77777777" w:rsidR="004D27C3" w:rsidRPr="00BB7E16" w:rsidRDefault="004D27C3" w:rsidP="00D73353">
            <w:pPr>
              <w:rPr>
                <w:sz w:val="20"/>
                <w:szCs w:val="20"/>
              </w:rPr>
            </w:pPr>
            <w:r w:rsidRPr="00BB7E16">
              <w:rPr>
                <w:sz w:val="20"/>
                <w:szCs w:val="20"/>
              </w:rPr>
              <w:t>Vancouver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EEC417" w14:textId="77777777" w:rsidR="004D27C3" w:rsidRPr="00BB7E16" w:rsidRDefault="004D27C3" w:rsidP="004F0841">
            <w:pPr>
              <w:rPr>
                <w:sz w:val="20"/>
                <w:szCs w:val="20"/>
              </w:rPr>
            </w:pPr>
            <w:r w:rsidRPr="00BB7E16">
              <w:rPr>
                <w:sz w:val="20"/>
                <w:szCs w:val="20"/>
              </w:rPr>
              <w:t>Palliative care without borders: TCARE project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E567F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DD3599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21838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BF7B0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CDFA31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 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A80AA9B" w14:textId="77777777" w:rsidR="004D27C3" w:rsidRPr="00BB7E16" w:rsidRDefault="004D27C3" w:rsidP="0055536F">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Hooper, B., </w:t>
            </w:r>
          </w:p>
        </w:tc>
      </w:tr>
      <w:tr w:rsidR="004D27C3" w:rsidRPr="00BB7E16" w14:paraId="4AA9494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5C30C9B" w14:textId="77777777" w:rsidR="004D27C3" w:rsidRPr="00BB7E16" w:rsidRDefault="004D27C3" w:rsidP="00D73353">
            <w:pPr>
              <w:rPr>
                <w:sz w:val="20"/>
                <w:szCs w:val="20"/>
              </w:rPr>
            </w:pPr>
            <w:r w:rsidRPr="00BB7E16">
              <w:rPr>
                <w:sz w:val="20"/>
                <w:szCs w:val="20"/>
              </w:rPr>
              <w:lastRenderedPageBreak/>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C79B28" w14:textId="77777777" w:rsidR="004D27C3" w:rsidRPr="00BB7E16" w:rsidRDefault="004D27C3" w:rsidP="004F0841">
            <w:pPr>
              <w:rPr>
                <w:sz w:val="20"/>
                <w:szCs w:val="20"/>
              </w:rPr>
            </w:pPr>
            <w:r w:rsidRPr="00BB7E16">
              <w:rPr>
                <w:sz w:val="20"/>
                <w:szCs w:val="20"/>
              </w:rPr>
              <w:t>Integrated Knowledge Translation: Examining a collaborative knowledge translation approach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98295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275F5D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2645A9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149,800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F55DB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Sept 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6198BD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Sept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D16F785" w14:textId="77777777" w:rsidR="004D27C3" w:rsidRPr="00BB7E16" w:rsidRDefault="004D27C3" w:rsidP="0069616D">
            <w:pPr>
              <w:rPr>
                <w:sz w:val="20"/>
                <w:szCs w:val="20"/>
              </w:rPr>
            </w:pPr>
            <w:r w:rsidRPr="00BB7E16">
              <w:rPr>
                <w:sz w:val="20"/>
                <w:szCs w:val="20"/>
              </w:rPr>
              <w:t xml:space="preserve">Reimer-Kirkham, S., </w:t>
            </w:r>
            <w:proofErr w:type="spellStart"/>
            <w:r w:rsidRPr="00BB7E16">
              <w:rPr>
                <w:sz w:val="20"/>
                <w:szCs w:val="20"/>
              </w:rPr>
              <w:t>Antifeau</w:t>
            </w:r>
            <w:proofErr w:type="spellEnd"/>
            <w:r w:rsidRPr="00BB7E16">
              <w:rPr>
                <w:sz w:val="20"/>
                <w:szCs w:val="20"/>
              </w:rPr>
              <w:t xml:space="preserve">, E., Doane, G., </w:t>
            </w:r>
            <w:proofErr w:type="spellStart"/>
            <w:r w:rsidRPr="00BB7E16">
              <w:rPr>
                <w:b/>
                <w:sz w:val="20"/>
                <w:szCs w:val="20"/>
              </w:rPr>
              <w:t>Pesut</w:t>
            </w:r>
            <w:proofErr w:type="spellEnd"/>
            <w:r w:rsidRPr="00BB7E16">
              <w:rPr>
                <w:b/>
                <w:sz w:val="20"/>
                <w:szCs w:val="20"/>
              </w:rPr>
              <w:t>, B</w:t>
            </w:r>
            <w:r w:rsidRPr="00BB7E16">
              <w:rPr>
                <w:sz w:val="20"/>
                <w:szCs w:val="20"/>
              </w:rPr>
              <w:t xml:space="preserve">., Porterfield, P., Roberts, D., </w:t>
            </w:r>
            <w:proofErr w:type="spellStart"/>
            <w:r w:rsidRPr="00BB7E16">
              <w:rPr>
                <w:sz w:val="20"/>
                <w:szCs w:val="20"/>
              </w:rPr>
              <w:t>Stajduhar</w:t>
            </w:r>
            <w:proofErr w:type="spellEnd"/>
            <w:r w:rsidRPr="00BB7E16">
              <w:rPr>
                <w:sz w:val="20"/>
                <w:szCs w:val="20"/>
              </w:rPr>
              <w:t>, K.</w:t>
            </w:r>
          </w:p>
        </w:tc>
      </w:tr>
      <w:tr w:rsidR="004D27C3" w:rsidRPr="00BB7E16" w14:paraId="386E180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BB042E" w14:textId="77777777" w:rsidR="004D27C3" w:rsidRPr="00BB7E16" w:rsidRDefault="004D27C3" w:rsidP="00D73353">
            <w:pPr>
              <w:rPr>
                <w:sz w:val="20"/>
                <w:szCs w:val="20"/>
              </w:rPr>
            </w:pPr>
            <w:r w:rsidRPr="00BB7E16">
              <w:rPr>
                <w:sz w:val="20"/>
                <w:szCs w:val="20"/>
              </w:rPr>
              <w:t>CIHR</w:t>
            </w:r>
          </w:p>
          <w:p w14:paraId="509C620E" w14:textId="77777777" w:rsidR="004D27C3" w:rsidRPr="00BB7E16" w:rsidRDefault="004D27C3" w:rsidP="00D73353">
            <w:pPr>
              <w:rPr>
                <w:sz w:val="20"/>
                <w:szCs w:val="20"/>
              </w:rPr>
            </w:pPr>
            <w:r w:rsidRPr="00BB7E16">
              <w:rPr>
                <w:sz w:val="20"/>
                <w:szCs w:val="20"/>
              </w:rPr>
              <w:t>Planning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6A8AFB" w14:textId="77777777" w:rsidR="004D27C3" w:rsidRPr="00BB7E16" w:rsidRDefault="004D27C3" w:rsidP="004F0841">
            <w:pPr>
              <w:rPr>
                <w:sz w:val="20"/>
                <w:szCs w:val="20"/>
              </w:rPr>
            </w:pPr>
            <w:r w:rsidRPr="00BB7E16">
              <w:rPr>
                <w:sz w:val="20"/>
                <w:szCs w:val="20"/>
              </w:rPr>
              <w:t>A symposium on translating knowledge for a palliative approach in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6275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0346AC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F1FEF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24, 876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CED79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31ACD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65C0D75F"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134FD9" w14:textId="77777777" w:rsidR="004D27C3" w:rsidRPr="00BB7E16" w:rsidRDefault="004D27C3" w:rsidP="001A29EB">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McLeod, B., Hutchings, D., Doane, G., </w:t>
            </w:r>
            <w:proofErr w:type="spellStart"/>
            <w:r w:rsidRPr="00BB7E16">
              <w:rPr>
                <w:sz w:val="20"/>
                <w:szCs w:val="20"/>
              </w:rPr>
              <w:t>Stajduhar</w:t>
            </w:r>
            <w:proofErr w:type="spellEnd"/>
            <w:r w:rsidRPr="00BB7E16">
              <w:rPr>
                <w:sz w:val="20"/>
                <w:szCs w:val="20"/>
              </w:rPr>
              <w:t xml:space="preserve">, K. </w:t>
            </w:r>
          </w:p>
        </w:tc>
      </w:tr>
      <w:tr w:rsidR="004D27C3" w:rsidRPr="00BB7E16" w14:paraId="2075D7D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D1365C" w14:textId="77777777" w:rsidR="004D27C3" w:rsidRPr="00BB7E16" w:rsidRDefault="004D27C3" w:rsidP="00D73353">
            <w:pPr>
              <w:rPr>
                <w:sz w:val="20"/>
                <w:szCs w:val="20"/>
              </w:rPr>
            </w:pPr>
            <w:r w:rsidRPr="00BB7E16">
              <w:rPr>
                <w:sz w:val="20"/>
                <w:szCs w:val="20"/>
              </w:rPr>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1F1C65" w14:textId="77777777" w:rsidR="004D27C3" w:rsidRPr="00BB7E16" w:rsidRDefault="004D27C3" w:rsidP="004F0841">
            <w:pPr>
              <w:rPr>
                <w:sz w:val="20"/>
                <w:szCs w:val="20"/>
              </w:rPr>
            </w:pPr>
            <w:r w:rsidRPr="00BB7E16">
              <w:rPr>
                <w:sz w:val="20"/>
                <w:szCs w:val="20"/>
              </w:rPr>
              <w:t>Enhancing Educational Capacity for a Palliative Approach in Rural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9138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B36BF4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E54B62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249,695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DCA1D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June</w:t>
            </w:r>
          </w:p>
          <w:p w14:paraId="2539FE24"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D76BA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4A48A1" w14:textId="77777777" w:rsidR="004D27C3" w:rsidRPr="00BB7E16" w:rsidRDefault="004D27C3" w:rsidP="006F5E70">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Potter, G., McLean, T., Reimer-Kirkham, S., Doane, G., Hutchings, D., McLeod, B., Schmitz, R., </w:t>
            </w:r>
            <w:proofErr w:type="spellStart"/>
            <w:r w:rsidRPr="00BB7E16">
              <w:rPr>
                <w:sz w:val="20"/>
                <w:szCs w:val="20"/>
              </w:rPr>
              <w:t>Stajduhar</w:t>
            </w:r>
            <w:proofErr w:type="spellEnd"/>
            <w:r w:rsidRPr="00BB7E16">
              <w:rPr>
                <w:sz w:val="20"/>
                <w:szCs w:val="20"/>
              </w:rPr>
              <w:t>, K.</w:t>
            </w:r>
          </w:p>
        </w:tc>
      </w:tr>
      <w:tr w:rsidR="004D27C3" w:rsidRPr="00BB7E16" w14:paraId="2A8BA98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A9A8318" w14:textId="77777777" w:rsidR="004D27C3" w:rsidRPr="00BB7E16" w:rsidRDefault="004D27C3" w:rsidP="00D73353">
            <w:pPr>
              <w:rPr>
                <w:sz w:val="20"/>
                <w:szCs w:val="20"/>
              </w:rPr>
            </w:pPr>
            <w:r w:rsidRPr="00BB7E16">
              <w:rPr>
                <w:sz w:val="20"/>
                <w:szCs w:val="20"/>
              </w:rPr>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897BE3" w14:textId="77777777" w:rsidR="004D27C3" w:rsidRPr="00BB7E16" w:rsidRDefault="004D27C3" w:rsidP="004F0841">
            <w:pPr>
              <w:rPr>
                <w:sz w:val="20"/>
                <w:szCs w:val="20"/>
              </w:rPr>
            </w:pPr>
            <w:r w:rsidRPr="00BB7E16">
              <w:rPr>
                <w:sz w:val="20"/>
                <w:szCs w:val="20"/>
              </w:rPr>
              <w:t>A Mixed Methods Knowledge Synthesis about Nursing Care Delivery and Practice Supports for a Palliative Approach</w:t>
            </w:r>
          </w:p>
          <w:p w14:paraId="04A3FF26" w14:textId="77777777" w:rsidR="004D27C3" w:rsidRPr="00BB7E16" w:rsidRDefault="004D27C3" w:rsidP="004F0841">
            <w:pPr>
              <w:rPr>
                <w:sz w:val="20"/>
                <w:szCs w:val="20"/>
              </w:rPr>
            </w:pP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7FF69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224225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F46973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249,491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23B52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August2012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EE97E6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July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A2D1BD" w14:textId="77777777" w:rsidR="004D27C3" w:rsidRPr="00BB7E16" w:rsidRDefault="004D27C3" w:rsidP="00CF09FB">
            <w:pPr>
              <w:widowControl w:val="0"/>
              <w:autoSpaceDE w:val="0"/>
              <w:autoSpaceDN w:val="0"/>
              <w:adjustRightInd w:val="0"/>
              <w:rPr>
                <w:sz w:val="20"/>
                <w:szCs w:val="20"/>
              </w:rPr>
            </w:pPr>
            <w:proofErr w:type="spellStart"/>
            <w:r w:rsidRPr="00BB7E16">
              <w:rPr>
                <w:sz w:val="20"/>
                <w:szCs w:val="20"/>
              </w:rPr>
              <w:t>Sawatzky</w:t>
            </w:r>
            <w:proofErr w:type="spellEnd"/>
            <w:r w:rsidRPr="00BB7E16">
              <w:rPr>
                <w:sz w:val="20"/>
                <w:szCs w:val="20"/>
              </w:rPr>
              <w:t xml:space="preserve">, R., Porterfield, P., </w:t>
            </w:r>
            <w:proofErr w:type="spellStart"/>
            <w:r w:rsidRPr="00BB7E16">
              <w:rPr>
                <w:sz w:val="20"/>
                <w:szCs w:val="20"/>
              </w:rPr>
              <w:t>Stajduhar</w:t>
            </w:r>
            <w:proofErr w:type="spellEnd"/>
            <w:r w:rsidRPr="00BB7E16">
              <w:rPr>
                <w:sz w:val="20"/>
                <w:szCs w:val="20"/>
              </w:rPr>
              <w:t xml:space="preserve">, K., </w:t>
            </w:r>
            <w:proofErr w:type="spellStart"/>
            <w:r w:rsidRPr="00BB7E16">
              <w:rPr>
                <w:sz w:val="20"/>
                <w:szCs w:val="20"/>
              </w:rPr>
              <w:t>Baumbusch</w:t>
            </w:r>
            <w:proofErr w:type="spellEnd"/>
            <w:r w:rsidRPr="00BB7E16">
              <w:rPr>
                <w:sz w:val="20"/>
                <w:szCs w:val="20"/>
              </w:rPr>
              <w:t xml:space="preserve">, J., </w:t>
            </w:r>
            <w:proofErr w:type="spellStart"/>
            <w:r w:rsidRPr="00BB7E16">
              <w:rPr>
                <w:b/>
                <w:sz w:val="20"/>
                <w:szCs w:val="20"/>
              </w:rPr>
              <w:t>Pesut</w:t>
            </w:r>
            <w:proofErr w:type="spellEnd"/>
            <w:r w:rsidRPr="00BB7E16">
              <w:rPr>
                <w:b/>
                <w:sz w:val="20"/>
                <w:szCs w:val="20"/>
              </w:rPr>
              <w:t>, B</w:t>
            </w:r>
            <w:r w:rsidRPr="00BB7E16">
              <w:rPr>
                <w:sz w:val="20"/>
                <w:szCs w:val="20"/>
              </w:rPr>
              <w:t>., Reimer-Kirkham, S., Roberts, D., Schalkwyk, T., Tayler, C., Thorne, S.</w:t>
            </w:r>
          </w:p>
        </w:tc>
      </w:tr>
      <w:tr w:rsidR="004D27C3" w:rsidRPr="00BB7E16" w14:paraId="325B5E93"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4B0988" w14:textId="77777777" w:rsidR="004D27C3" w:rsidRPr="00BB7E16" w:rsidRDefault="004D27C3" w:rsidP="00D73353">
            <w:pPr>
              <w:rPr>
                <w:sz w:val="20"/>
                <w:szCs w:val="20"/>
              </w:rPr>
            </w:pPr>
            <w:r w:rsidRPr="00BB7E16">
              <w:rPr>
                <w:sz w:val="20"/>
                <w:szCs w:val="20"/>
              </w:rPr>
              <w:t>Peter Wall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B94B1F" w14:textId="77777777" w:rsidR="004D27C3" w:rsidRPr="00BB7E16" w:rsidRDefault="004D27C3" w:rsidP="004F0841">
            <w:pPr>
              <w:rPr>
                <w:sz w:val="20"/>
                <w:szCs w:val="20"/>
              </w:rPr>
            </w:pPr>
            <w:r w:rsidRPr="00BB7E16">
              <w:rPr>
                <w:sz w:val="20"/>
                <w:szCs w:val="20"/>
              </w:rPr>
              <w:t>Palliative Care without Borders: Rural Integrated Palliative Approach Team</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883BE4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1267CD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90D51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330,000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B4AE283"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Jan</w:t>
            </w:r>
          </w:p>
          <w:p w14:paraId="32E0A6AA"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F6690F6"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Jan 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D418F7" w14:textId="77777777" w:rsidR="004D27C3" w:rsidRPr="00BB7E16" w:rsidRDefault="004D27C3" w:rsidP="006F5E70">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Hooper, B., Robinson, C., Bottorff, J., </w:t>
            </w:r>
            <w:proofErr w:type="spellStart"/>
            <w:r w:rsidRPr="00BB7E16">
              <w:rPr>
                <w:sz w:val="20"/>
                <w:szCs w:val="20"/>
              </w:rPr>
              <w:t>Sawatzky</w:t>
            </w:r>
            <w:proofErr w:type="spellEnd"/>
            <w:r w:rsidRPr="00BB7E16">
              <w:rPr>
                <w:sz w:val="20"/>
                <w:szCs w:val="20"/>
              </w:rPr>
              <w:t xml:space="preserve">, R., Clarke, W., </w:t>
            </w:r>
            <w:proofErr w:type="spellStart"/>
            <w:r w:rsidRPr="00BB7E16">
              <w:rPr>
                <w:sz w:val="20"/>
                <w:szCs w:val="20"/>
              </w:rPr>
              <w:t>Lehbauer</w:t>
            </w:r>
            <w:proofErr w:type="spellEnd"/>
            <w:r w:rsidRPr="00BB7E16">
              <w:rPr>
                <w:sz w:val="20"/>
                <w:szCs w:val="20"/>
              </w:rPr>
              <w:t xml:space="preserve">, S., </w:t>
            </w:r>
            <w:proofErr w:type="spellStart"/>
            <w:r w:rsidRPr="00BB7E16">
              <w:rPr>
                <w:sz w:val="20"/>
                <w:szCs w:val="20"/>
              </w:rPr>
              <w:t>Nutinii</w:t>
            </w:r>
            <w:proofErr w:type="spellEnd"/>
            <w:r w:rsidRPr="00BB7E16">
              <w:rPr>
                <w:sz w:val="20"/>
                <w:szCs w:val="20"/>
              </w:rPr>
              <w:t>, T., Nielsen, B., Jacobsen, M.</w:t>
            </w:r>
          </w:p>
        </w:tc>
      </w:tr>
      <w:tr w:rsidR="004D27C3" w:rsidRPr="00BB7E16" w14:paraId="71D916A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61A629" w14:textId="77777777" w:rsidR="004D27C3" w:rsidRPr="00BB7E16" w:rsidRDefault="004D27C3" w:rsidP="00D73353">
            <w:pPr>
              <w:rPr>
                <w:sz w:val="20"/>
                <w:szCs w:val="20"/>
              </w:rPr>
            </w:pPr>
            <w:r w:rsidRPr="00BB7E16">
              <w:rPr>
                <w:sz w:val="20"/>
                <w:szCs w:val="20"/>
              </w:rPr>
              <w:t>Faculty of Health and Social Development UBCO</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3051D3" w14:textId="77777777" w:rsidR="004D27C3" w:rsidRPr="00BB7E16" w:rsidRDefault="004D27C3" w:rsidP="004F0841">
            <w:pPr>
              <w:rPr>
                <w:sz w:val="20"/>
                <w:szCs w:val="20"/>
              </w:rPr>
            </w:pPr>
            <w:r w:rsidRPr="00BB7E16">
              <w:rPr>
                <w:sz w:val="20"/>
                <w:szCs w:val="20"/>
              </w:rPr>
              <w:t>SUCCEED: Supporting and Understanding Canadian Couples’ Experiences With Early Dementia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C0112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45FB93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750A8C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10,013</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68A10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Dec 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F7751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w:t>
            </w:r>
          </w:p>
          <w:p w14:paraId="6453FFD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8AF16A" w14:textId="77777777" w:rsidR="004D27C3" w:rsidRPr="00BB7E16" w:rsidRDefault="004D27C3" w:rsidP="004506BB">
            <w:pPr>
              <w:widowControl w:val="0"/>
              <w:autoSpaceDE w:val="0"/>
              <w:autoSpaceDN w:val="0"/>
              <w:adjustRightInd w:val="0"/>
              <w:rPr>
                <w:sz w:val="20"/>
                <w:szCs w:val="20"/>
              </w:rPr>
            </w:pPr>
            <w:r w:rsidRPr="00BB7E16">
              <w:rPr>
                <w:sz w:val="20"/>
                <w:szCs w:val="20"/>
              </w:rPr>
              <w:t xml:space="preserve">Robinson, C., Bottorff, J., </w:t>
            </w:r>
            <w:proofErr w:type="gramStart"/>
            <w:r w:rsidRPr="00BB7E16">
              <w:rPr>
                <w:sz w:val="20"/>
                <w:szCs w:val="20"/>
              </w:rPr>
              <w:t>Reid,  C.</w:t>
            </w:r>
            <w:proofErr w:type="gramEnd"/>
            <w:r w:rsidRPr="00BB7E16">
              <w:rPr>
                <w:sz w:val="20"/>
                <w:szCs w:val="20"/>
              </w:rPr>
              <w:t xml:space="preserve">, Holtzman, S., </w:t>
            </w:r>
            <w:proofErr w:type="spellStart"/>
            <w:r w:rsidRPr="00BB7E16">
              <w:rPr>
                <w:b/>
                <w:sz w:val="20"/>
                <w:szCs w:val="20"/>
              </w:rPr>
              <w:t>Pesut</w:t>
            </w:r>
            <w:proofErr w:type="spellEnd"/>
            <w:r w:rsidRPr="00BB7E16">
              <w:rPr>
                <w:b/>
                <w:sz w:val="20"/>
                <w:szCs w:val="20"/>
              </w:rPr>
              <w:t>,</w:t>
            </w:r>
            <w:r w:rsidRPr="00BB7E16">
              <w:rPr>
                <w:sz w:val="20"/>
                <w:szCs w:val="20"/>
              </w:rPr>
              <w:t xml:space="preserve"> B., Hamilton, J., </w:t>
            </w:r>
            <w:proofErr w:type="spellStart"/>
            <w:r w:rsidRPr="00BB7E16">
              <w:rPr>
                <w:sz w:val="20"/>
                <w:szCs w:val="20"/>
              </w:rPr>
              <w:t>Antifeau</w:t>
            </w:r>
            <w:proofErr w:type="spellEnd"/>
            <w:r w:rsidRPr="00BB7E16">
              <w:rPr>
                <w:sz w:val="20"/>
                <w:szCs w:val="20"/>
              </w:rPr>
              <w:t>, E.</w:t>
            </w:r>
          </w:p>
        </w:tc>
      </w:tr>
      <w:tr w:rsidR="004D27C3" w:rsidRPr="00BB7E16" w14:paraId="342A06A7"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65120" w14:textId="77777777" w:rsidR="004D27C3" w:rsidRPr="00BB7E16" w:rsidRDefault="004D27C3" w:rsidP="00D73353">
            <w:pPr>
              <w:rPr>
                <w:sz w:val="20"/>
                <w:szCs w:val="20"/>
              </w:rPr>
            </w:pPr>
            <w:r w:rsidRPr="00BB7E16">
              <w:rPr>
                <w:sz w:val="20"/>
                <w:szCs w:val="20"/>
              </w:rPr>
              <w:t>CIHR Meeting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82FA6A" w14:textId="78521191" w:rsidR="004D27C3" w:rsidRPr="00BB7E16" w:rsidRDefault="004D27C3" w:rsidP="00CB3333">
            <w:pPr>
              <w:widowControl w:val="0"/>
              <w:autoSpaceDE w:val="0"/>
              <w:autoSpaceDN w:val="0"/>
              <w:adjustRightInd w:val="0"/>
              <w:rPr>
                <w:sz w:val="20"/>
                <w:szCs w:val="20"/>
              </w:rPr>
            </w:pPr>
            <w:r w:rsidRPr="00BB7E16">
              <w:rPr>
                <w:sz w:val="20"/>
                <w:szCs w:val="20"/>
              </w:rPr>
              <w:t>Developing Innovative Models of Community-based Care for People with Chronic Life-Limiting Conditions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CD7A6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8DE206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8DFED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76357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w:t>
            </w:r>
          </w:p>
          <w:p w14:paraId="47EE6C27"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B7DE2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D12FD1" w14:textId="77777777" w:rsidR="004D27C3" w:rsidRPr="00BB7E16" w:rsidRDefault="004D27C3" w:rsidP="004506BB">
            <w:pPr>
              <w:widowControl w:val="0"/>
              <w:autoSpaceDE w:val="0"/>
              <w:autoSpaceDN w:val="0"/>
              <w:adjustRightInd w:val="0"/>
              <w:rPr>
                <w:sz w:val="20"/>
                <w:szCs w:val="20"/>
              </w:rPr>
            </w:pPr>
            <w:proofErr w:type="spellStart"/>
            <w:r w:rsidRPr="00BB7E16">
              <w:rPr>
                <w:sz w:val="20"/>
                <w:szCs w:val="20"/>
              </w:rPr>
              <w:t>Stajduhar</w:t>
            </w:r>
            <w:proofErr w:type="spellEnd"/>
            <w:r w:rsidRPr="00BB7E16">
              <w:rPr>
                <w:sz w:val="20"/>
                <w:szCs w:val="20"/>
              </w:rPr>
              <w:t xml:space="preserve">, K. </w:t>
            </w:r>
            <w:proofErr w:type="spellStart"/>
            <w:r w:rsidRPr="00BB7E16">
              <w:rPr>
                <w:b/>
                <w:sz w:val="20"/>
                <w:szCs w:val="20"/>
              </w:rPr>
              <w:t>Pesut</w:t>
            </w:r>
            <w:proofErr w:type="spellEnd"/>
            <w:r w:rsidRPr="00BB7E16">
              <w:rPr>
                <w:b/>
                <w:sz w:val="20"/>
                <w:szCs w:val="20"/>
              </w:rPr>
              <w:t>, B</w:t>
            </w:r>
            <w:r w:rsidRPr="00BB7E16">
              <w:rPr>
                <w:sz w:val="20"/>
                <w:szCs w:val="20"/>
              </w:rPr>
              <w:t>. (12 additional team members)</w:t>
            </w:r>
          </w:p>
        </w:tc>
      </w:tr>
      <w:tr w:rsidR="004D27C3" w:rsidRPr="00BB7E16" w14:paraId="05D4B7C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195CB2" w14:textId="77777777" w:rsidR="004D27C3" w:rsidRPr="00BB7E16" w:rsidRDefault="004D27C3" w:rsidP="00D73353">
            <w:pPr>
              <w:rPr>
                <w:sz w:val="20"/>
                <w:szCs w:val="20"/>
              </w:rPr>
            </w:pPr>
            <w:r w:rsidRPr="00BB7E16">
              <w:rPr>
                <w:sz w:val="20"/>
                <w:szCs w:val="20"/>
              </w:rPr>
              <w:t>CIHR Meeting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05C5B3" w14:textId="77777777" w:rsidR="004D27C3" w:rsidRPr="00BB7E16" w:rsidRDefault="004D27C3" w:rsidP="00D06C21">
            <w:pPr>
              <w:widowControl w:val="0"/>
              <w:autoSpaceDE w:val="0"/>
              <w:autoSpaceDN w:val="0"/>
              <w:adjustRightInd w:val="0"/>
              <w:rPr>
                <w:sz w:val="20"/>
                <w:szCs w:val="20"/>
              </w:rPr>
            </w:pPr>
            <w:r w:rsidRPr="00BB7E16">
              <w:rPr>
                <w:sz w:val="20"/>
                <w:szCs w:val="20"/>
              </w:rPr>
              <w:t>Improving care for people with dementia: Supporting communities, families and healthcare decision making</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E1DD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024CD68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CF66F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ACFA3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w:t>
            </w:r>
          </w:p>
          <w:p w14:paraId="3208694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B72F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36C4C6" w14:textId="77777777" w:rsidR="004D27C3" w:rsidRPr="00BB7E16" w:rsidRDefault="004D27C3" w:rsidP="004506BB">
            <w:pPr>
              <w:widowControl w:val="0"/>
              <w:autoSpaceDE w:val="0"/>
              <w:autoSpaceDN w:val="0"/>
              <w:adjustRightInd w:val="0"/>
              <w:rPr>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 Courtney, M., Yates, P., Beattie, E., Edwards, H.</w:t>
            </w:r>
          </w:p>
        </w:tc>
      </w:tr>
      <w:tr w:rsidR="004D27C3" w:rsidRPr="00BB7E16" w14:paraId="0C2CE53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8E447D" w14:textId="77777777" w:rsidR="004D27C3" w:rsidRPr="00BB7E16" w:rsidRDefault="004D27C3" w:rsidP="00D73353">
            <w:pPr>
              <w:rPr>
                <w:color w:val="000000"/>
                <w:sz w:val="20"/>
                <w:szCs w:val="20"/>
              </w:rPr>
            </w:pPr>
            <w:r w:rsidRPr="00BB7E16">
              <w:rPr>
                <w:sz w:val="20"/>
                <w:szCs w:val="20"/>
              </w:rPr>
              <w:t xml:space="preserve">CIHR Knowledge Synthesis Grant.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E627D5" w14:textId="77777777" w:rsidR="004D27C3" w:rsidRPr="00BB7E16" w:rsidRDefault="004D27C3" w:rsidP="00D06C21">
            <w:pPr>
              <w:widowControl w:val="0"/>
              <w:autoSpaceDE w:val="0"/>
              <w:autoSpaceDN w:val="0"/>
              <w:adjustRightInd w:val="0"/>
              <w:rPr>
                <w:color w:val="000000"/>
                <w:sz w:val="20"/>
                <w:szCs w:val="20"/>
              </w:rPr>
            </w:pPr>
            <w:r w:rsidRPr="00BB7E16">
              <w:rPr>
                <w:sz w:val="20"/>
                <w:szCs w:val="20"/>
              </w:rPr>
              <w:t>A Mixed Methods Knowledge Synthesis of a Palliative approach.</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92E79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DCBD4E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B2EF6A" w14:textId="325EF940"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97A561"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Oct</w:t>
            </w:r>
          </w:p>
          <w:p w14:paraId="3AB034FC"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ED6A9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Oct</w:t>
            </w:r>
          </w:p>
          <w:p w14:paraId="731FABF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147BD8" w14:textId="77777777" w:rsidR="004D27C3" w:rsidRPr="00BB7E16" w:rsidRDefault="004D27C3" w:rsidP="004506BB">
            <w:pPr>
              <w:widowControl w:val="0"/>
              <w:autoSpaceDE w:val="0"/>
              <w:autoSpaceDN w:val="0"/>
              <w:adjustRightInd w:val="0"/>
              <w:rPr>
                <w:b/>
                <w:sz w:val="20"/>
                <w:szCs w:val="20"/>
              </w:rPr>
            </w:pPr>
            <w:proofErr w:type="spellStart"/>
            <w:r w:rsidRPr="00BB7E16">
              <w:rPr>
                <w:sz w:val="20"/>
                <w:szCs w:val="20"/>
              </w:rPr>
              <w:t>Stajduhar</w:t>
            </w:r>
            <w:proofErr w:type="spellEnd"/>
            <w:r w:rsidRPr="00BB7E16">
              <w:rPr>
                <w:sz w:val="20"/>
                <w:szCs w:val="20"/>
              </w:rPr>
              <w:t xml:space="preserve"> K, </w:t>
            </w:r>
            <w:proofErr w:type="spellStart"/>
            <w:r w:rsidRPr="00BB7E16">
              <w:rPr>
                <w:sz w:val="20"/>
                <w:szCs w:val="20"/>
              </w:rPr>
              <w:t>Sawatzky</w:t>
            </w:r>
            <w:proofErr w:type="spellEnd"/>
            <w:r w:rsidRPr="00BB7E16">
              <w:rPr>
                <w:sz w:val="20"/>
                <w:szCs w:val="20"/>
              </w:rPr>
              <w:t xml:space="preserve">, R. Syme A., </w:t>
            </w:r>
            <w:proofErr w:type="spellStart"/>
            <w:r w:rsidRPr="00BB7E16">
              <w:rPr>
                <w:b/>
                <w:sz w:val="20"/>
                <w:szCs w:val="20"/>
              </w:rPr>
              <w:t>Pesut</w:t>
            </w:r>
            <w:proofErr w:type="spellEnd"/>
            <w:r w:rsidRPr="00BB7E16">
              <w:rPr>
                <w:b/>
                <w:sz w:val="20"/>
                <w:szCs w:val="20"/>
              </w:rPr>
              <w:t xml:space="preserve"> B</w:t>
            </w:r>
            <w:r w:rsidRPr="00BB7E16">
              <w:rPr>
                <w:sz w:val="20"/>
                <w:szCs w:val="20"/>
              </w:rPr>
              <w:t>., Bruce, A. McLeod B., Tayler C., Roberts D., Porterfield P., &amp; James, P.</w:t>
            </w:r>
          </w:p>
        </w:tc>
      </w:tr>
      <w:tr w:rsidR="004D27C3" w:rsidRPr="00BB7E16" w14:paraId="4652D112"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3C3C2A" w14:textId="77777777" w:rsidR="004D27C3" w:rsidRPr="00BB7E16" w:rsidRDefault="004D27C3" w:rsidP="00D73353">
            <w:pPr>
              <w:rPr>
                <w:color w:val="000000"/>
                <w:sz w:val="20"/>
                <w:szCs w:val="20"/>
              </w:rPr>
            </w:pPr>
            <w:r w:rsidRPr="00BB7E16">
              <w:rPr>
                <w:sz w:val="20"/>
                <w:szCs w:val="20"/>
              </w:rPr>
              <w:t xml:space="preserve">CIHR Café </w:t>
            </w:r>
            <w:proofErr w:type="spellStart"/>
            <w:r w:rsidRPr="00BB7E16">
              <w:rPr>
                <w:sz w:val="20"/>
                <w:szCs w:val="20"/>
              </w:rPr>
              <w:t>Scientifique</w:t>
            </w:r>
            <w:proofErr w:type="spellEnd"/>
            <w:r w:rsidRPr="00BB7E16">
              <w:rPr>
                <w:sz w:val="20"/>
                <w:szCs w:val="20"/>
              </w:rPr>
              <w:t xml:space="preserve"> Grant.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DCD646" w14:textId="77777777" w:rsidR="004D27C3" w:rsidRPr="00BB7E16" w:rsidRDefault="004D27C3" w:rsidP="00D06C21">
            <w:pPr>
              <w:widowControl w:val="0"/>
              <w:autoSpaceDE w:val="0"/>
              <w:autoSpaceDN w:val="0"/>
              <w:adjustRightInd w:val="0"/>
              <w:rPr>
                <w:color w:val="000000"/>
                <w:sz w:val="20"/>
                <w:szCs w:val="20"/>
              </w:rPr>
            </w:pPr>
            <w:r w:rsidRPr="00BB7E16">
              <w:rPr>
                <w:sz w:val="20"/>
                <w:szCs w:val="20"/>
              </w:rPr>
              <w:t>Who cares for caregivers? Families and Serious Illness.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50C0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57C39A4" w14:textId="77777777" w:rsidR="004D27C3" w:rsidRPr="00BB7E16" w:rsidRDefault="004D27C3" w:rsidP="00D73353">
            <w:pPr>
              <w:rPr>
                <w:sz w:val="20"/>
                <w:szCs w:val="20"/>
              </w:rPr>
            </w:pPr>
            <w:r w:rsidRPr="00BB7E16">
              <w:rPr>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BC5080" w14:textId="67FFD220" w:rsidR="004D27C3" w:rsidRPr="00BB7E16" w:rsidRDefault="004D27C3" w:rsidP="00D73353">
            <w:pPr>
              <w:rPr>
                <w:sz w:val="20"/>
                <w:szCs w:val="20"/>
              </w:rPr>
            </w:pPr>
            <w:r>
              <w:rPr>
                <w:sz w:val="20"/>
                <w:szCs w:val="20"/>
              </w:rPr>
              <w:t>2,780</w:t>
            </w:r>
          </w:p>
          <w:p w14:paraId="08690529" w14:textId="77777777" w:rsidR="004D27C3" w:rsidRPr="00BB7E16" w:rsidRDefault="004D27C3">
            <w:pPr>
              <w:widowControl w:val="0"/>
              <w:autoSpaceDE w:val="0"/>
              <w:autoSpaceDN w:val="0"/>
              <w:adjustRightInd w:val="0"/>
              <w:rPr>
                <w:color w:val="000000"/>
                <w:sz w:val="20"/>
                <w:szCs w:val="20"/>
              </w:rPr>
            </w:pP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F7B463" w14:textId="77777777" w:rsidR="004D27C3" w:rsidRPr="00BB7E16" w:rsidRDefault="004D27C3" w:rsidP="005F122F">
            <w:pPr>
              <w:widowControl w:val="0"/>
              <w:autoSpaceDE w:val="0"/>
              <w:autoSpaceDN w:val="0"/>
              <w:adjustRightInd w:val="0"/>
              <w:rPr>
                <w:color w:val="000000"/>
                <w:sz w:val="20"/>
                <w:szCs w:val="20"/>
              </w:rPr>
            </w:pPr>
            <w:r w:rsidRPr="00BB7E16">
              <w:rPr>
                <w:color w:val="000000"/>
                <w:sz w:val="20"/>
                <w:szCs w:val="20"/>
              </w:rPr>
              <w:t>March 2012</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D0002D"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Mar</w:t>
            </w:r>
          </w:p>
          <w:p w14:paraId="72A37963" w14:textId="77777777" w:rsidR="004D27C3" w:rsidRPr="00BB7E16" w:rsidRDefault="004D27C3" w:rsidP="005F122F">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4D044" w14:textId="77777777" w:rsidR="004D27C3" w:rsidRPr="00BB7E16" w:rsidRDefault="004D27C3" w:rsidP="004506BB">
            <w:pPr>
              <w:widowControl w:val="0"/>
              <w:autoSpaceDE w:val="0"/>
              <w:autoSpaceDN w:val="0"/>
              <w:adjustRightInd w:val="0"/>
              <w:rPr>
                <w:b/>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w:t>
            </w:r>
          </w:p>
        </w:tc>
      </w:tr>
      <w:tr w:rsidR="004D27C3" w:rsidRPr="00BB7E16" w14:paraId="4F2D9E23"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51FF1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Coast Capital Savings Depression Research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6B43CD3"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Using CBR research methods to explore and share wellness strategies for BD</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8E1CD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5F5CBD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9A89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60,000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9F46C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June</w:t>
            </w:r>
          </w:p>
          <w:p w14:paraId="796BE15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B1A42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4BF31275"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717E560" w14:textId="77777777" w:rsidR="004D27C3" w:rsidRPr="00BB7E16" w:rsidRDefault="004D27C3" w:rsidP="004506BB">
            <w:pPr>
              <w:widowControl w:val="0"/>
              <w:autoSpaceDE w:val="0"/>
              <w:autoSpaceDN w:val="0"/>
              <w:adjustRightInd w:val="0"/>
              <w:rPr>
                <w:b/>
                <w:sz w:val="20"/>
                <w:szCs w:val="20"/>
              </w:rPr>
            </w:pPr>
            <w:r w:rsidRPr="00BB7E16">
              <w:rPr>
                <w:sz w:val="20"/>
                <w:szCs w:val="20"/>
              </w:rPr>
              <w:t>Michalak, E</w:t>
            </w:r>
            <w:r w:rsidRPr="00BB7E16">
              <w:rPr>
                <w:b/>
                <w:sz w:val="20"/>
                <w:szCs w:val="20"/>
              </w:rPr>
              <w:t xml:space="preserve">., </w:t>
            </w:r>
            <w:r w:rsidRPr="00BB7E16">
              <w:rPr>
                <w:sz w:val="20"/>
                <w:szCs w:val="20"/>
              </w:rPr>
              <w:t xml:space="preserve">Maxwell, V., Austin, J., Hole, R., Livingston, J., Murray, G., </w:t>
            </w: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Suto</w:t>
            </w:r>
            <w:proofErr w:type="spellEnd"/>
            <w:r w:rsidRPr="00BB7E16">
              <w:rPr>
                <w:sz w:val="20"/>
                <w:szCs w:val="20"/>
              </w:rPr>
              <w:t>, M.</w:t>
            </w:r>
          </w:p>
        </w:tc>
      </w:tr>
      <w:tr w:rsidR="004D27C3" w:rsidRPr="00BB7E16" w14:paraId="171D2D1E"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856D39" w14:textId="016DEA06"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FHSD 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69B964"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A Palliative Approach: Secondary Analysis of Qualitative Data Sets</w:t>
            </w:r>
          </w:p>
          <w:p w14:paraId="6EBC142C" w14:textId="02D0DAE2" w:rsidR="004D27C3" w:rsidRPr="00BB7E16" w:rsidRDefault="004D27C3" w:rsidP="00D06C21">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5ECE7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1023E6C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592C9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9,936</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0FB36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39636D5C"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67399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31182CA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76706B" w14:textId="77777777" w:rsidR="004D27C3" w:rsidRPr="00BB7E16" w:rsidRDefault="004D27C3" w:rsidP="00990064">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Stajduhar</w:t>
            </w:r>
            <w:proofErr w:type="spellEnd"/>
            <w:r w:rsidRPr="00BB7E16">
              <w:rPr>
                <w:sz w:val="20"/>
                <w:szCs w:val="20"/>
              </w:rPr>
              <w:t>, K., MacLeod, B., Hole, R.</w:t>
            </w:r>
          </w:p>
        </w:tc>
      </w:tr>
      <w:tr w:rsidR="004D27C3" w:rsidRPr="00BB7E16" w14:paraId="77EE6C9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C2553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 xml:space="preserve">Institute for Healthy Living and Chronic Disease </w:t>
            </w:r>
            <w:r w:rsidRPr="00BB7E16">
              <w:rPr>
                <w:color w:val="000000"/>
                <w:sz w:val="20"/>
                <w:szCs w:val="20"/>
              </w:rPr>
              <w:lastRenderedPageBreak/>
              <w:t>Prevention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4C7AAB"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lastRenderedPageBreak/>
              <w:t>Developing seamless cardiac care for rural populations: A research interest group</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0AE1D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386C85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C0F6F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CF4C8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70B6C47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9C97C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4878435A"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BCB028"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Laberge, C., </w:t>
            </w:r>
            <w:proofErr w:type="spellStart"/>
            <w:r w:rsidRPr="00BB7E16">
              <w:rPr>
                <w:sz w:val="20"/>
                <w:szCs w:val="20"/>
              </w:rPr>
              <w:t>Sawatzky</w:t>
            </w:r>
            <w:proofErr w:type="spellEnd"/>
            <w:r w:rsidRPr="00BB7E16">
              <w:rPr>
                <w:sz w:val="20"/>
                <w:szCs w:val="20"/>
              </w:rPr>
              <w:t>, R., Townley, R., MacDonald, T., Hawkins, M.</w:t>
            </w:r>
          </w:p>
        </w:tc>
      </w:tr>
      <w:tr w:rsidR="004D27C3" w:rsidRPr="00BB7E16" w14:paraId="736C333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CD8C8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Michael Smith Foundation for Health Research</w:t>
            </w:r>
          </w:p>
          <w:p w14:paraId="65953E6E"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Team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88F9EC"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Impacts of a Palliative Approach for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6E8A52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14C1E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5EA01F" w14:textId="77777777" w:rsidR="004D27C3" w:rsidRPr="00BB7E16" w:rsidRDefault="004D27C3" w:rsidP="00CC561E">
            <w:pPr>
              <w:widowControl w:val="0"/>
              <w:autoSpaceDE w:val="0"/>
              <w:autoSpaceDN w:val="0"/>
              <w:adjustRightInd w:val="0"/>
              <w:rPr>
                <w:color w:val="000000"/>
                <w:sz w:val="20"/>
                <w:szCs w:val="20"/>
              </w:rPr>
            </w:pPr>
            <w:r w:rsidRPr="00BB7E16">
              <w:rPr>
                <w:color w:val="000000"/>
                <w:sz w:val="20"/>
                <w:szCs w:val="20"/>
              </w:rPr>
              <w:t>870,484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316E6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75650E2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0DDCD5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w:t>
            </w:r>
          </w:p>
          <w:p w14:paraId="181C0363" w14:textId="6ED17CC7" w:rsidR="004D27C3" w:rsidRPr="00BB7E16" w:rsidRDefault="004D27C3" w:rsidP="0074634B">
            <w:pPr>
              <w:widowControl w:val="0"/>
              <w:autoSpaceDE w:val="0"/>
              <w:autoSpaceDN w:val="0"/>
              <w:adjustRightInd w:val="0"/>
              <w:rPr>
                <w:color w:val="000000"/>
                <w:sz w:val="20"/>
                <w:szCs w:val="20"/>
              </w:rPr>
            </w:pPr>
            <w:r w:rsidRPr="00BB7E16">
              <w:rPr>
                <w:color w:val="000000"/>
                <w:sz w:val="20"/>
                <w:szCs w:val="20"/>
              </w:rPr>
              <w:t>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BAB2F4"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PIs: </w:t>
            </w:r>
            <w:proofErr w:type="spellStart"/>
            <w:r w:rsidRPr="00BB7E16">
              <w:rPr>
                <w:color w:val="000000"/>
                <w:sz w:val="20"/>
                <w:szCs w:val="20"/>
              </w:rPr>
              <w:t>Stajduhar</w:t>
            </w:r>
            <w:proofErr w:type="spellEnd"/>
            <w:r w:rsidRPr="00BB7E16">
              <w:rPr>
                <w:color w:val="000000"/>
                <w:sz w:val="20"/>
                <w:szCs w:val="20"/>
              </w:rPr>
              <w:t>, K. Tayler, C.</w:t>
            </w:r>
          </w:p>
          <w:p w14:paraId="666FE0C7" w14:textId="77777777" w:rsidR="004D27C3" w:rsidRPr="00BB7E16" w:rsidRDefault="004D27C3" w:rsidP="00F02AF7">
            <w:pPr>
              <w:widowControl w:val="0"/>
              <w:autoSpaceDE w:val="0"/>
              <w:autoSpaceDN w:val="0"/>
              <w:adjustRightInd w:val="0"/>
              <w:rPr>
                <w:b/>
                <w:color w:val="000000"/>
                <w:sz w:val="20"/>
                <w:szCs w:val="20"/>
              </w:rPr>
            </w:pPr>
            <w:r w:rsidRPr="00BB7E16">
              <w:rPr>
                <w:color w:val="000000"/>
                <w:sz w:val="20"/>
                <w:szCs w:val="20"/>
              </w:rPr>
              <w:t>Strand Leaders</w:t>
            </w:r>
            <w:r w:rsidRPr="00BB7E16">
              <w:rPr>
                <w:b/>
                <w:color w:val="000000"/>
                <w:sz w:val="20"/>
                <w:szCs w:val="20"/>
              </w:rPr>
              <w:t>:</w:t>
            </w:r>
          </w:p>
          <w:p w14:paraId="6D0F1D9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1.Stajduhar &amp; Porterfield</w:t>
            </w:r>
          </w:p>
          <w:p w14:paraId="77EF07E3"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w:t>
            </w:r>
            <w:r w:rsidRPr="00BB7E16">
              <w:rPr>
                <w:b/>
                <w:color w:val="000000"/>
                <w:sz w:val="20"/>
                <w:szCs w:val="20"/>
              </w:rPr>
              <w:t xml:space="preserve">Pesut </w:t>
            </w:r>
            <w:r w:rsidRPr="00BB7E16">
              <w:rPr>
                <w:color w:val="000000"/>
                <w:sz w:val="20"/>
                <w:szCs w:val="20"/>
              </w:rPr>
              <w:t>&amp; McLeod</w:t>
            </w:r>
          </w:p>
          <w:p w14:paraId="280E8E2C" w14:textId="77777777" w:rsidR="004D27C3" w:rsidRPr="00BB7E16" w:rsidRDefault="004D27C3" w:rsidP="00F02AF7">
            <w:pPr>
              <w:widowControl w:val="0"/>
              <w:autoSpaceDE w:val="0"/>
              <w:autoSpaceDN w:val="0"/>
              <w:adjustRightInd w:val="0"/>
              <w:rPr>
                <w:b/>
                <w:color w:val="000000"/>
                <w:sz w:val="20"/>
                <w:szCs w:val="20"/>
              </w:rPr>
            </w:pPr>
            <w:r w:rsidRPr="00BB7E16">
              <w:rPr>
                <w:color w:val="000000"/>
                <w:sz w:val="20"/>
                <w:szCs w:val="20"/>
              </w:rPr>
              <w:t>3.Bruce &amp; Syme</w:t>
            </w:r>
          </w:p>
        </w:tc>
      </w:tr>
      <w:tr w:rsidR="004D27C3" w:rsidRPr="00BB7E16" w14:paraId="46C5965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A0E335"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Alberta Health Services</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39076D"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Mental Wellness in Seniors and Persons with Disabilities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EA9A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B1F54D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06337C" w14:textId="5297AFA9"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12,574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F2209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7D94D7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7ED8A7"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5B4A5E8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83A8D"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color w:val="000000"/>
                <w:sz w:val="20"/>
                <w:szCs w:val="20"/>
              </w:rPr>
              <w:t>Konnert</w:t>
            </w:r>
            <w:proofErr w:type="spellEnd"/>
            <w:r w:rsidRPr="00BB7E16">
              <w:rPr>
                <w:color w:val="000000"/>
                <w:sz w:val="20"/>
                <w:szCs w:val="20"/>
              </w:rPr>
              <w:t>, C</w:t>
            </w:r>
            <w:r w:rsidRPr="00BB7E16">
              <w:rPr>
                <w:b/>
                <w:color w:val="000000"/>
                <w:sz w:val="20"/>
                <w:szCs w:val="20"/>
              </w:rPr>
              <w:t xml:space="preserve">.,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xml:space="preserve">., </w:t>
            </w:r>
            <w:proofErr w:type="spellStart"/>
            <w:r w:rsidRPr="00BB7E16">
              <w:rPr>
                <w:color w:val="000000"/>
                <w:sz w:val="20"/>
                <w:szCs w:val="20"/>
              </w:rPr>
              <w:t>DesCamps</w:t>
            </w:r>
            <w:proofErr w:type="spellEnd"/>
            <w:r w:rsidRPr="00BB7E16">
              <w:rPr>
                <w:color w:val="000000"/>
                <w:sz w:val="20"/>
                <w:szCs w:val="20"/>
              </w:rPr>
              <w:t>, E.</w:t>
            </w:r>
          </w:p>
        </w:tc>
      </w:tr>
      <w:tr w:rsidR="004D27C3" w:rsidRPr="00BB7E16" w14:paraId="58D3919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8045DF"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Canada Research Chair Tier 2</w:t>
            </w:r>
          </w:p>
          <w:p w14:paraId="0805594D" w14:textId="77777777" w:rsidR="004D27C3" w:rsidRPr="00BB7E16" w:rsidRDefault="004D27C3" w:rsidP="001A1357">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3F97EB"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B3EE0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BBEA23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60CEA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BE48D8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3A1611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AF90D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1953DD1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155D808"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1DF9FC4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8A7A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Canadian Foundation for Innovation: Leaders Opportunity Fund</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74ECD8"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AEC40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4A41FA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5F50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102,199</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98F69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 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7C28F" w14:textId="77777777" w:rsidR="004D27C3" w:rsidRPr="00BB7E16" w:rsidRDefault="004D27C3" w:rsidP="00ED2C55">
            <w:pPr>
              <w:widowControl w:val="0"/>
              <w:autoSpaceDE w:val="0"/>
              <w:autoSpaceDN w:val="0"/>
              <w:adjustRightInd w:val="0"/>
              <w:rPr>
                <w:color w:val="000000"/>
                <w:sz w:val="20"/>
                <w:szCs w:val="20"/>
              </w:rPr>
            </w:pPr>
            <w:r w:rsidRPr="00BB7E16">
              <w:rPr>
                <w:color w:val="000000"/>
                <w:sz w:val="20"/>
                <w:szCs w:val="20"/>
              </w:rPr>
              <w:t>Dec</w:t>
            </w:r>
          </w:p>
          <w:p w14:paraId="3F2FD665" w14:textId="77777777" w:rsidR="004D27C3" w:rsidRPr="00BB7E16" w:rsidRDefault="004D27C3" w:rsidP="00ED2C55">
            <w:pPr>
              <w:widowControl w:val="0"/>
              <w:autoSpaceDE w:val="0"/>
              <w:autoSpaceDN w:val="0"/>
              <w:adjustRightInd w:val="0"/>
              <w:rPr>
                <w:color w:val="000000"/>
                <w:sz w:val="20"/>
                <w:szCs w:val="20"/>
              </w:rPr>
            </w:pPr>
            <w:r w:rsidRPr="00BB7E16">
              <w:rPr>
                <w:color w:val="000000"/>
                <w:sz w:val="20"/>
                <w:szCs w:val="20"/>
              </w:rPr>
              <w:t>2011</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40B07E"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6FC0BA08"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08944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Canadian Institutes for Health Research</w:t>
            </w:r>
          </w:p>
          <w:p w14:paraId="022D7F74"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KT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7F2AD5"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Quality of life, stigma and bipolar disorder: A collaboration for change</w:t>
            </w:r>
          </w:p>
          <w:p w14:paraId="779AEEDE" w14:textId="77777777" w:rsidR="004D27C3" w:rsidRPr="00BB7E16" w:rsidRDefault="004D27C3" w:rsidP="00D06C21">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CAA20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1B799A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8F4A3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218,164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1F7EB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1A4E199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966BD"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July</w:t>
            </w:r>
          </w:p>
          <w:p w14:paraId="52273E2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88EBD6" w14:textId="77777777" w:rsidR="004D27C3" w:rsidRPr="00BB7E16" w:rsidRDefault="004D27C3" w:rsidP="004506BB">
            <w:pPr>
              <w:widowControl w:val="0"/>
              <w:autoSpaceDE w:val="0"/>
              <w:autoSpaceDN w:val="0"/>
              <w:adjustRightInd w:val="0"/>
              <w:rPr>
                <w:b/>
                <w:color w:val="000000"/>
                <w:sz w:val="20"/>
                <w:szCs w:val="20"/>
              </w:rPr>
            </w:pPr>
            <w:r w:rsidRPr="00BB7E16">
              <w:rPr>
                <w:color w:val="000000"/>
                <w:sz w:val="20"/>
                <w:szCs w:val="20"/>
              </w:rPr>
              <w:t>Michalak</w:t>
            </w:r>
            <w:r w:rsidRPr="00BB7E16">
              <w:rPr>
                <w:b/>
                <w:color w:val="000000"/>
                <w:sz w:val="20"/>
                <w:szCs w:val="20"/>
              </w:rPr>
              <w:t xml:space="preserve">, </w:t>
            </w:r>
            <w:r w:rsidRPr="00BB7E16">
              <w:rPr>
                <w:color w:val="000000"/>
                <w:sz w:val="20"/>
                <w:szCs w:val="20"/>
              </w:rPr>
              <w:t xml:space="preserve">Parikh, Maxwell, Lau, </w:t>
            </w:r>
            <w:proofErr w:type="spellStart"/>
            <w:r w:rsidRPr="00BB7E16">
              <w:rPr>
                <w:color w:val="000000"/>
                <w:sz w:val="20"/>
                <w:szCs w:val="20"/>
              </w:rPr>
              <w:t>Suto</w:t>
            </w:r>
            <w:proofErr w:type="spellEnd"/>
            <w:r w:rsidRPr="00BB7E16">
              <w:rPr>
                <w:color w:val="000000"/>
                <w:sz w:val="20"/>
                <w:szCs w:val="20"/>
              </w:rPr>
              <w:t xml:space="preserve">, </w:t>
            </w:r>
            <w:proofErr w:type="spellStart"/>
            <w:r w:rsidRPr="00BB7E16">
              <w:rPr>
                <w:b/>
                <w:color w:val="000000"/>
                <w:sz w:val="20"/>
                <w:szCs w:val="20"/>
              </w:rPr>
              <w:t>Pesut</w:t>
            </w:r>
            <w:proofErr w:type="spellEnd"/>
            <w:r w:rsidRPr="00BB7E16">
              <w:rPr>
                <w:color w:val="000000"/>
                <w:sz w:val="20"/>
                <w:szCs w:val="20"/>
              </w:rPr>
              <w:t xml:space="preserve">, Hole, Austin, </w:t>
            </w:r>
            <w:proofErr w:type="spellStart"/>
            <w:r w:rsidRPr="00BB7E16">
              <w:rPr>
                <w:color w:val="000000"/>
                <w:sz w:val="20"/>
                <w:szCs w:val="20"/>
              </w:rPr>
              <w:t>Milev</w:t>
            </w:r>
            <w:proofErr w:type="spellEnd"/>
            <w:r w:rsidRPr="00BB7E16">
              <w:rPr>
                <w:color w:val="000000"/>
                <w:sz w:val="20"/>
                <w:szCs w:val="20"/>
              </w:rPr>
              <w:t>, Livingstone, Hinshaw, Murray.</w:t>
            </w:r>
          </w:p>
        </w:tc>
      </w:tr>
      <w:tr w:rsidR="004D27C3" w:rsidRPr="00BB7E16" w14:paraId="0E7DE38B"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35EBEB"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Institute for Healthy Living and Chronic Disease Prevention RIG</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A88651"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Building Healthy Rural Communities for Older Adults by Enhancing Mobility</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3593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25A8B0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94087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15D2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483E986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694B1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7672502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2011</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79B4BF" w14:textId="77777777" w:rsidR="004D27C3" w:rsidRPr="00BB7E16" w:rsidRDefault="004D27C3" w:rsidP="00645CE1">
            <w:pPr>
              <w:widowControl w:val="0"/>
              <w:autoSpaceDE w:val="0"/>
              <w:autoSpaceDN w:val="0"/>
              <w:adjustRightInd w:val="0"/>
              <w:rPr>
                <w:b/>
                <w:color w:val="000000"/>
                <w:sz w:val="20"/>
                <w:szCs w:val="20"/>
              </w:rPr>
            </w:pPr>
            <w:r w:rsidRPr="00BB7E16">
              <w:rPr>
                <w:color w:val="000000"/>
                <w:sz w:val="20"/>
                <w:szCs w:val="20"/>
              </w:rPr>
              <w:t xml:space="preserve">Rush, K., </w:t>
            </w:r>
            <w:proofErr w:type="spellStart"/>
            <w:r w:rsidRPr="00BB7E16">
              <w:rPr>
                <w:color w:val="000000"/>
                <w:sz w:val="20"/>
                <w:szCs w:val="20"/>
              </w:rPr>
              <w:t>Antifeau</w:t>
            </w:r>
            <w:proofErr w:type="spellEnd"/>
            <w:r w:rsidRPr="00BB7E16">
              <w:rPr>
                <w:color w:val="000000"/>
                <w:sz w:val="20"/>
                <w:szCs w:val="20"/>
              </w:rPr>
              <w:t>, E</w:t>
            </w:r>
            <w:r w:rsidRPr="00BB7E16">
              <w:rPr>
                <w:b/>
                <w:color w:val="000000"/>
                <w:sz w:val="20"/>
                <w:szCs w:val="20"/>
              </w:rPr>
              <w:t xml:space="preserve">., </w:t>
            </w:r>
            <w:proofErr w:type="spellStart"/>
            <w:r w:rsidRPr="00BB7E16">
              <w:rPr>
                <w:color w:val="000000"/>
                <w:sz w:val="20"/>
                <w:szCs w:val="20"/>
              </w:rPr>
              <w:t>Helgason</w:t>
            </w:r>
            <w:proofErr w:type="spellEnd"/>
            <w:r w:rsidRPr="00BB7E16">
              <w:rPr>
                <w:color w:val="000000"/>
                <w:sz w:val="20"/>
                <w:szCs w:val="20"/>
              </w:rPr>
              <w:t xml:space="preserve">, N.,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Murphy, M.A.</w:t>
            </w:r>
          </w:p>
        </w:tc>
      </w:tr>
      <w:tr w:rsidR="004D27C3" w:rsidRPr="00BB7E16" w14:paraId="3236CFA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6E386D"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Institute for Healthy Living and Chronic Disease Prevention RIG</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777528"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RIG: Supporting the health and well-being of rural and urban caregivers.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D644E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C1EA6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E5EF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1AAB1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1822D28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F31C8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2B99085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26B31"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Robinson, C. </w:t>
            </w:r>
            <w:proofErr w:type="spellStart"/>
            <w:r w:rsidRPr="00BB7E16">
              <w:rPr>
                <w:color w:val="000000"/>
                <w:sz w:val="20"/>
                <w:szCs w:val="20"/>
              </w:rPr>
              <w:t>Coletti</w:t>
            </w:r>
            <w:proofErr w:type="spellEnd"/>
            <w:r w:rsidRPr="00BB7E16">
              <w:rPr>
                <w:color w:val="000000"/>
                <w:sz w:val="20"/>
                <w:szCs w:val="20"/>
              </w:rPr>
              <w:t>, T.</w:t>
            </w:r>
          </w:p>
          <w:p w14:paraId="1137125E" w14:textId="77777777" w:rsidR="004D27C3" w:rsidRPr="00BB7E16" w:rsidRDefault="004D27C3" w:rsidP="004506BB">
            <w:pPr>
              <w:widowControl w:val="0"/>
              <w:autoSpaceDE w:val="0"/>
              <w:autoSpaceDN w:val="0"/>
              <w:adjustRightInd w:val="0"/>
              <w:rPr>
                <w:b/>
                <w:color w:val="000000"/>
                <w:sz w:val="20"/>
                <w:szCs w:val="20"/>
              </w:rPr>
            </w:pPr>
            <w:r w:rsidRPr="00BB7E16">
              <w:rPr>
                <w:color w:val="000000"/>
                <w:sz w:val="20"/>
                <w:szCs w:val="20"/>
              </w:rPr>
              <w:t>Lilly, M.</w:t>
            </w:r>
            <w:r w:rsidRPr="00BB7E16">
              <w:rPr>
                <w:b/>
                <w:color w:val="000000"/>
                <w:sz w:val="20"/>
                <w:szCs w:val="20"/>
              </w:rPr>
              <w:t xml:space="preserve"> </w:t>
            </w:r>
            <w:r w:rsidRPr="00BB7E16">
              <w:rPr>
                <w:color w:val="000000"/>
                <w:sz w:val="20"/>
                <w:szCs w:val="20"/>
              </w:rPr>
              <w:t>Bottorff, J.</w:t>
            </w:r>
          </w:p>
          <w:p w14:paraId="08C8524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Broughton, S. Holtzman, S.</w:t>
            </w:r>
          </w:p>
          <w:p w14:paraId="08093521"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color w:val="000000"/>
                <w:sz w:val="20"/>
                <w:szCs w:val="20"/>
              </w:rPr>
              <w:t>Fyles</w:t>
            </w:r>
            <w:proofErr w:type="spellEnd"/>
            <w:r w:rsidRPr="00BB7E16">
              <w:rPr>
                <w:color w:val="000000"/>
                <w:sz w:val="20"/>
                <w:szCs w:val="20"/>
              </w:rPr>
              <w:t>, G. McDonough, K.</w:t>
            </w:r>
          </w:p>
          <w:p w14:paraId="6447E377"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w:t>
            </w:r>
          </w:p>
        </w:tc>
      </w:tr>
      <w:tr w:rsidR="004D27C3" w:rsidRPr="00BB7E16" w14:paraId="63FE33AD"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FFB018"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UBCO Faculty of Health and Social Development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1340FE"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Supporting Family Care Providers of Palliative Patients in Rural Communities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B1138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248332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DE858D" w14:textId="438ABED3"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14,993</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B669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4DEC214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C69303"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June</w:t>
            </w:r>
          </w:p>
          <w:p w14:paraId="3B02DD97"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BBB4D" w14:textId="77777777" w:rsidR="004D27C3" w:rsidRPr="00BB7E16" w:rsidRDefault="004D27C3" w:rsidP="004506BB">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p>
          <w:p w14:paraId="0F4D63D3"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C. Robinson</w:t>
            </w:r>
          </w:p>
          <w:p w14:paraId="26FB4A0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J. Bottorff</w:t>
            </w:r>
          </w:p>
          <w:p w14:paraId="1153C71D"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K. McDonough</w:t>
            </w:r>
          </w:p>
        </w:tc>
      </w:tr>
      <w:tr w:rsidR="004D27C3" w:rsidRPr="00BB7E16" w14:paraId="6A67C7EE"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EC076E"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5A7743" w14:textId="77EAF380" w:rsidR="004D27C3" w:rsidRPr="00BB7E16" w:rsidRDefault="004D27C3" w:rsidP="00A9043C">
            <w:pPr>
              <w:widowControl w:val="0"/>
              <w:autoSpaceDE w:val="0"/>
              <w:autoSpaceDN w:val="0"/>
              <w:adjustRightInd w:val="0"/>
              <w:rPr>
                <w:color w:val="000000"/>
                <w:sz w:val="20"/>
                <w:szCs w:val="20"/>
              </w:rPr>
            </w:pPr>
            <w:r w:rsidRPr="00BB7E16">
              <w:rPr>
                <w:color w:val="000000"/>
                <w:sz w:val="20"/>
                <w:szCs w:val="20"/>
              </w:rPr>
              <w:t>Faculty Grant for Collaborative Research</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9E3FA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5CFBA16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6B18A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9D6F4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79C38C0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DFC514"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6C9876B1"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0E49C1" w14:textId="77777777" w:rsidR="004D27C3" w:rsidRPr="00BB7E16" w:rsidRDefault="004D27C3" w:rsidP="004506BB">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r w:rsidR="004D27C3" w:rsidRPr="00BB7E16" w14:paraId="77A4BD7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08CB0"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Social Sciences and Humanities Research Council</w:t>
            </w:r>
          </w:p>
          <w:p w14:paraId="13D21D92"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Operating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C53783"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Considering place: Religious, spiritual and cultural plurality in home health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EF95B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850B5A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5585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113,000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EEBA5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April</w:t>
            </w:r>
          </w:p>
          <w:p w14:paraId="236F82B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6313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w:t>
            </w:r>
          </w:p>
          <w:p w14:paraId="0ACA240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D50AB8"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S. Reimer-Kirkham, </w:t>
            </w:r>
          </w:p>
          <w:p w14:paraId="1308F715"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S </w:t>
            </w:r>
            <w:proofErr w:type="spellStart"/>
            <w:r w:rsidRPr="00BB7E16">
              <w:rPr>
                <w:color w:val="000000"/>
                <w:sz w:val="20"/>
                <w:szCs w:val="20"/>
              </w:rPr>
              <w:t>Grypma</w:t>
            </w:r>
            <w:proofErr w:type="spellEnd"/>
            <w:r w:rsidRPr="00BB7E16">
              <w:rPr>
                <w:color w:val="000000"/>
                <w:sz w:val="20"/>
                <w:szCs w:val="20"/>
              </w:rPr>
              <w:t xml:space="preserve">, </w:t>
            </w:r>
          </w:p>
          <w:p w14:paraId="59FBA9FC" w14:textId="77777777" w:rsidR="004D27C3" w:rsidRPr="00BB7E16" w:rsidRDefault="004D27C3" w:rsidP="004506BB">
            <w:pPr>
              <w:widowControl w:val="0"/>
              <w:autoSpaceDE w:val="0"/>
              <w:autoSpaceDN w:val="0"/>
              <w:adjustRightInd w:val="0"/>
              <w:rPr>
                <w:color w:val="000000"/>
                <w:sz w:val="20"/>
                <w:szCs w:val="20"/>
              </w:rPr>
            </w:pPr>
            <w:proofErr w:type="spellStart"/>
            <w:proofErr w:type="gramStart"/>
            <w:r w:rsidRPr="00BB7E16">
              <w:rPr>
                <w:b/>
                <w:color w:val="000000"/>
                <w:sz w:val="20"/>
                <w:szCs w:val="20"/>
              </w:rPr>
              <w:t>B.Pesut</w:t>
            </w:r>
            <w:proofErr w:type="spellEnd"/>
            <w:proofErr w:type="gramEnd"/>
            <w:r w:rsidRPr="00BB7E16">
              <w:rPr>
                <w:color w:val="000000"/>
                <w:sz w:val="20"/>
                <w:szCs w:val="20"/>
              </w:rPr>
              <w:t xml:space="preserve"> </w:t>
            </w:r>
          </w:p>
          <w:p w14:paraId="26B4FBB8"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R. </w:t>
            </w:r>
            <w:proofErr w:type="spellStart"/>
            <w:r w:rsidRPr="00BB7E16">
              <w:rPr>
                <w:color w:val="000000"/>
                <w:sz w:val="20"/>
                <w:szCs w:val="20"/>
              </w:rPr>
              <w:t>Sawatzky</w:t>
            </w:r>
            <w:proofErr w:type="spellEnd"/>
          </w:p>
          <w:p w14:paraId="08298D2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S. Sharma</w:t>
            </w:r>
          </w:p>
        </w:tc>
      </w:tr>
      <w:tr w:rsidR="004D27C3" w:rsidRPr="00BB7E16" w14:paraId="6498EFB8"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6C9C22"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 Internal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AEA5E8" w14:textId="77777777" w:rsidR="004D27C3" w:rsidRPr="00BB7E16" w:rsidRDefault="004D27C3">
            <w:pPr>
              <w:widowControl w:val="0"/>
              <w:autoSpaceDE w:val="0"/>
              <w:autoSpaceDN w:val="0"/>
              <w:adjustRightInd w:val="0"/>
              <w:rPr>
                <w:color w:val="000000"/>
                <w:sz w:val="18"/>
                <w:szCs w:val="18"/>
              </w:rPr>
            </w:pPr>
            <w:r w:rsidRPr="00BB7E16">
              <w:rPr>
                <w:color w:val="000000"/>
                <w:sz w:val="18"/>
                <w:szCs w:val="18"/>
              </w:rPr>
              <w:t>Patient and family members' experiences of incorporating spirituality and religion into healthcare decision making at end-of-life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1FA22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5F9C891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43DF7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4,984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DFD2B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A34FB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NA</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69AF0" w14:textId="77777777" w:rsidR="004D27C3" w:rsidRPr="00BB7E16" w:rsidRDefault="004D27C3" w:rsidP="004506BB">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Graduate Student S. Ferrell.</w:t>
            </w:r>
          </w:p>
          <w:p w14:paraId="7BE2D980"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**Grant turned back. Unable to recruit sufficient participants.</w:t>
            </w:r>
          </w:p>
        </w:tc>
      </w:tr>
      <w:tr w:rsidR="004D27C3" w:rsidRPr="00BB7E16" w14:paraId="4DB23E0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568EE5" w14:textId="77777777" w:rsidR="004D27C3" w:rsidRPr="00BB7E16" w:rsidRDefault="004D27C3" w:rsidP="00371191">
            <w:pPr>
              <w:widowControl w:val="0"/>
              <w:autoSpaceDE w:val="0"/>
              <w:autoSpaceDN w:val="0"/>
              <w:adjustRightInd w:val="0"/>
              <w:rPr>
                <w:color w:val="000000"/>
                <w:sz w:val="20"/>
                <w:szCs w:val="20"/>
              </w:rPr>
            </w:pPr>
            <w:r w:rsidRPr="00BB7E16">
              <w:rPr>
                <w:color w:val="000000"/>
                <w:sz w:val="20"/>
                <w:szCs w:val="20"/>
              </w:rPr>
              <w:t>Interior Health Authority/ UBCO FHSD</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4AED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Healthcare ethics in rural palliative care: Advancing the research agenda</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A3A10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276480B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AB1F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E3AF9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 2008</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D3072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FC5FC7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7456C0" w14:textId="77777777" w:rsidR="004D27C3" w:rsidRPr="00BB7E16" w:rsidRDefault="004D27C3" w:rsidP="00744D70">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J. Bottorff, C. Robinson.</w:t>
            </w:r>
          </w:p>
        </w:tc>
      </w:tr>
      <w:tr w:rsidR="004D27C3" w:rsidRPr="00BB7E16" w14:paraId="5527E4A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1CE16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CIHR Operating Grant</w:t>
            </w:r>
          </w:p>
          <w:p w14:paraId="1D005875"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 xml:space="preserve">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4E35C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Rural palliative care ethics: An ethnography of two communities.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71F2C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E7A9953" w14:textId="77777777" w:rsidR="004D27C3" w:rsidRPr="00BB7E16" w:rsidRDefault="004D27C3" w:rsidP="00F41514">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58DC5E" w14:textId="77777777" w:rsidR="004D27C3" w:rsidRPr="00BB7E16" w:rsidRDefault="004D27C3" w:rsidP="00F41514">
            <w:pPr>
              <w:widowControl w:val="0"/>
              <w:autoSpaceDE w:val="0"/>
              <w:autoSpaceDN w:val="0"/>
              <w:adjustRightInd w:val="0"/>
              <w:rPr>
                <w:color w:val="000000"/>
                <w:sz w:val="20"/>
                <w:szCs w:val="20"/>
              </w:rPr>
            </w:pPr>
            <w:r w:rsidRPr="00BB7E16">
              <w:rPr>
                <w:color w:val="000000"/>
                <w:sz w:val="20"/>
                <w:szCs w:val="20"/>
              </w:rPr>
              <w:t>148,837</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0AEC7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Feb</w:t>
            </w:r>
          </w:p>
          <w:p w14:paraId="4A1EAE2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2008</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0B0F9E" w14:textId="77777777" w:rsidR="004D27C3" w:rsidRPr="00BB7E16" w:rsidRDefault="004D27C3" w:rsidP="00EC68DF">
            <w:pPr>
              <w:widowControl w:val="0"/>
              <w:autoSpaceDE w:val="0"/>
              <w:autoSpaceDN w:val="0"/>
              <w:adjustRightInd w:val="0"/>
              <w:rPr>
                <w:color w:val="000000"/>
                <w:sz w:val="20"/>
                <w:szCs w:val="20"/>
              </w:rPr>
            </w:pPr>
            <w:r w:rsidRPr="00BB7E16">
              <w:rPr>
                <w:color w:val="000000"/>
                <w:sz w:val="20"/>
                <w:szCs w:val="20"/>
              </w:rPr>
              <w:t>Feb</w:t>
            </w:r>
          </w:p>
          <w:p w14:paraId="4162DBE4" w14:textId="77777777" w:rsidR="004D27C3" w:rsidRPr="00BB7E16" w:rsidRDefault="004D27C3" w:rsidP="00EC68DF">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9A9C36" w14:textId="77777777" w:rsidR="004D27C3" w:rsidRPr="00BB7E16" w:rsidRDefault="004D27C3" w:rsidP="00744D70">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J. Bottorff, C. Robinson.</w:t>
            </w:r>
          </w:p>
        </w:tc>
      </w:tr>
      <w:tr w:rsidR="004D27C3" w:rsidRPr="00BB7E16" w14:paraId="4F82ACC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70925F"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AC09B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 xml:space="preserve">Faculty </w:t>
            </w:r>
            <w:proofErr w:type="spellStart"/>
            <w:r w:rsidRPr="00BB7E16">
              <w:rPr>
                <w:color w:val="000000"/>
                <w:sz w:val="20"/>
                <w:szCs w:val="20"/>
              </w:rPr>
              <w:t>Start up</w:t>
            </w:r>
            <w:proofErr w:type="spellEnd"/>
            <w:r w:rsidRPr="00BB7E16">
              <w:rPr>
                <w:color w:val="000000"/>
                <w:sz w:val="20"/>
                <w:szCs w:val="20"/>
              </w:rPr>
              <w:t xml:space="preserve"> Funds</w:t>
            </w:r>
          </w:p>
          <w:p w14:paraId="65FDD56C" w14:textId="77777777" w:rsidR="004D27C3" w:rsidRPr="00BB7E16" w:rsidRDefault="004D27C3">
            <w:pPr>
              <w:widowControl w:val="0"/>
              <w:autoSpaceDE w:val="0"/>
              <w:autoSpaceDN w:val="0"/>
              <w:adjustRightInd w:val="0"/>
              <w:rPr>
                <w:color w:val="000000"/>
                <w:sz w:val="20"/>
                <w:szCs w:val="20"/>
              </w:rPr>
            </w:pPr>
          </w:p>
          <w:p w14:paraId="55F17A8E" w14:textId="77777777" w:rsidR="004D27C3" w:rsidRPr="00BB7E16" w:rsidRDefault="004D27C3">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F7902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5360DCB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01129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32A26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5B8C9C0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2007</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49F61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Dec</w:t>
            </w:r>
          </w:p>
          <w:p w14:paraId="7C72590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CEFDE5" w14:textId="77777777" w:rsidR="004D27C3" w:rsidRPr="00BB7E16" w:rsidRDefault="004D27C3" w:rsidP="00744D70">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24EF209F" w14:textId="77777777" w:rsidR="004D27C3" w:rsidRPr="00BB7E16" w:rsidRDefault="004D27C3" w:rsidP="00744D70">
            <w:pPr>
              <w:widowControl w:val="0"/>
              <w:autoSpaceDE w:val="0"/>
              <w:autoSpaceDN w:val="0"/>
              <w:adjustRightInd w:val="0"/>
              <w:rPr>
                <w:b/>
                <w:color w:val="000000"/>
                <w:sz w:val="20"/>
                <w:szCs w:val="20"/>
              </w:rPr>
            </w:pPr>
          </w:p>
        </w:tc>
      </w:tr>
      <w:tr w:rsidR="004D27C3" w:rsidRPr="00BB7E16" w14:paraId="6787FBC3"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20373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lastRenderedPageBreak/>
              <w:t>Council of Christian Colleges and Universities</w:t>
            </w:r>
          </w:p>
          <w:p w14:paraId="49F348B1" w14:textId="77777777" w:rsidR="004D27C3" w:rsidRPr="00BB7E16" w:rsidRDefault="004D27C3" w:rsidP="001A1357">
            <w:pPr>
              <w:widowControl w:val="0"/>
              <w:autoSpaceDE w:val="0"/>
              <w:autoSpaceDN w:val="0"/>
              <w:adjustRightInd w:val="0"/>
              <w:rPr>
                <w:sz w:val="20"/>
                <w:szCs w:val="20"/>
              </w:rPr>
            </w:pPr>
            <w:r w:rsidRPr="00BB7E16">
              <w:rPr>
                <w:color w:val="000000"/>
                <w:sz w:val="20"/>
                <w:szCs w:val="20"/>
              </w:rPr>
              <w:t>Team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3896F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A Christian theoretical framing for religion, culture and spirituality in healthcare</w:t>
            </w:r>
          </w:p>
          <w:p w14:paraId="3704C525" w14:textId="77777777" w:rsidR="004D27C3" w:rsidRPr="00BB7E16" w:rsidRDefault="004D27C3">
            <w:pPr>
              <w:widowControl w:val="0"/>
              <w:autoSpaceDE w:val="0"/>
              <w:autoSpaceDN w:val="0"/>
              <w:adjustRightInd w:val="0"/>
              <w:rPr>
                <w:color w:val="000000"/>
                <w:sz w:val="20"/>
                <w:szCs w:val="20"/>
              </w:rPr>
            </w:pPr>
          </w:p>
          <w:p w14:paraId="4D0BEB7E" w14:textId="77777777" w:rsidR="004D27C3" w:rsidRPr="00BB7E16" w:rsidRDefault="004D27C3">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560C73"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928832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3C2DCF" w14:textId="77777777" w:rsidR="004D27C3" w:rsidRPr="00BB7E16" w:rsidRDefault="004D27C3">
            <w:pPr>
              <w:widowControl w:val="0"/>
              <w:autoSpaceDE w:val="0"/>
              <w:autoSpaceDN w:val="0"/>
              <w:adjustRightInd w:val="0"/>
              <w:rPr>
                <w:sz w:val="20"/>
                <w:szCs w:val="20"/>
              </w:rPr>
            </w:pPr>
            <w:r w:rsidRPr="00BB7E16">
              <w:rPr>
                <w:color w:val="000000"/>
                <w:sz w:val="20"/>
                <w:szCs w:val="20"/>
              </w:rPr>
              <w:t>15,000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6325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6DB63322"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D47F0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501A5476" w14:textId="77777777" w:rsidR="004D27C3" w:rsidRPr="00BB7E16" w:rsidRDefault="004D27C3">
            <w:pPr>
              <w:widowControl w:val="0"/>
              <w:autoSpaceDE w:val="0"/>
              <w:autoSpaceDN w:val="0"/>
              <w:adjustRightInd w:val="0"/>
              <w:rPr>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2704B2" w14:textId="77777777" w:rsidR="004D27C3" w:rsidRPr="00BB7E16" w:rsidRDefault="004D27C3" w:rsidP="00744D70">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w:t>
            </w:r>
            <w:r w:rsidRPr="00BB7E16">
              <w:rPr>
                <w:color w:val="000000"/>
                <w:sz w:val="20"/>
                <w:szCs w:val="20"/>
              </w:rPr>
              <w:t xml:space="preserve"> </w:t>
            </w:r>
          </w:p>
          <w:p w14:paraId="7CEBD243"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M. Fowler, </w:t>
            </w:r>
          </w:p>
          <w:p w14:paraId="7DEE5DFB"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S. Reimer Kirkham, </w:t>
            </w:r>
          </w:p>
          <w:p w14:paraId="3C9859F3"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E. Johnston Taylor, </w:t>
            </w:r>
          </w:p>
          <w:p w14:paraId="3BBF8B2E" w14:textId="77777777" w:rsidR="004D27C3" w:rsidRPr="00BB7E16" w:rsidRDefault="004D27C3" w:rsidP="00744D70">
            <w:pPr>
              <w:widowControl w:val="0"/>
              <w:autoSpaceDE w:val="0"/>
              <w:autoSpaceDN w:val="0"/>
              <w:adjustRightInd w:val="0"/>
              <w:rPr>
                <w:sz w:val="20"/>
                <w:szCs w:val="20"/>
              </w:rPr>
            </w:pPr>
            <w:r w:rsidRPr="00BB7E16">
              <w:rPr>
                <w:color w:val="000000"/>
                <w:sz w:val="20"/>
                <w:szCs w:val="20"/>
              </w:rPr>
              <w:t xml:space="preserve">R. </w:t>
            </w:r>
            <w:proofErr w:type="spellStart"/>
            <w:r w:rsidRPr="00BB7E16">
              <w:rPr>
                <w:color w:val="000000"/>
                <w:sz w:val="20"/>
                <w:szCs w:val="20"/>
              </w:rPr>
              <w:t>Sawatzky</w:t>
            </w:r>
            <w:proofErr w:type="spellEnd"/>
          </w:p>
        </w:tc>
      </w:tr>
      <w:tr w:rsidR="004D27C3" w:rsidRPr="00BB7E16" w14:paraId="3476DE2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3EE78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Social Sciences and Humanities Research Council of Canada (SSHRC)</w:t>
            </w:r>
          </w:p>
          <w:p w14:paraId="7846212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Operating Grant</w:t>
            </w:r>
          </w:p>
          <w:p w14:paraId="3573BF72" w14:textId="77777777" w:rsidR="004D27C3" w:rsidRPr="00BB7E16" w:rsidRDefault="004D27C3">
            <w:pPr>
              <w:widowControl w:val="0"/>
              <w:autoSpaceDE w:val="0"/>
              <w:autoSpaceDN w:val="0"/>
              <w:adjustRightInd w:val="0"/>
              <w:rPr>
                <w:sz w:val="20"/>
                <w:szCs w:val="20"/>
              </w:rPr>
            </w:pP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45B3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The negotiation of religious and spiritual plurality in healthcare</w:t>
            </w:r>
          </w:p>
          <w:p w14:paraId="54AD49C4" w14:textId="77777777" w:rsidR="004D27C3" w:rsidRPr="00BB7E16" w:rsidRDefault="004D27C3">
            <w:pPr>
              <w:widowControl w:val="0"/>
              <w:autoSpaceDE w:val="0"/>
              <w:autoSpaceDN w:val="0"/>
              <w:adjustRightInd w:val="0"/>
              <w:rPr>
                <w:color w:val="000000"/>
                <w:sz w:val="20"/>
                <w:szCs w:val="20"/>
              </w:rPr>
            </w:pPr>
          </w:p>
          <w:p w14:paraId="16F3C1CB" w14:textId="77777777" w:rsidR="004D27C3" w:rsidRPr="00BB7E16" w:rsidRDefault="004D27C3">
            <w:pPr>
              <w:widowControl w:val="0"/>
              <w:autoSpaceDE w:val="0"/>
              <w:autoSpaceDN w:val="0"/>
              <w:adjustRightInd w:val="0"/>
              <w:rPr>
                <w:color w:val="000000"/>
                <w:sz w:val="20"/>
                <w:szCs w:val="20"/>
              </w:rPr>
            </w:pPr>
          </w:p>
          <w:p w14:paraId="205E3734" w14:textId="77777777" w:rsidR="004D27C3" w:rsidRPr="00BB7E16" w:rsidRDefault="004D27C3">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78910B"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016133F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12F322" w14:textId="77777777" w:rsidR="004D27C3" w:rsidRPr="00BB7E16" w:rsidRDefault="004D27C3">
            <w:pPr>
              <w:widowControl w:val="0"/>
              <w:autoSpaceDE w:val="0"/>
              <w:autoSpaceDN w:val="0"/>
              <w:adjustRightInd w:val="0"/>
              <w:rPr>
                <w:sz w:val="20"/>
                <w:szCs w:val="20"/>
              </w:rPr>
            </w:pPr>
            <w:r w:rsidRPr="00BB7E16">
              <w:rPr>
                <w:color w:val="000000"/>
                <w:sz w:val="20"/>
                <w:szCs w:val="20"/>
              </w:rPr>
              <w:t>63,341</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060A8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7DCE1A8A"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DD2BA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4DE06189" w14:textId="77777777" w:rsidR="004D27C3" w:rsidRPr="00BB7E16" w:rsidRDefault="004D27C3">
            <w:pPr>
              <w:widowControl w:val="0"/>
              <w:autoSpaceDE w:val="0"/>
              <w:autoSpaceDN w:val="0"/>
              <w:adjustRightInd w:val="0"/>
              <w:rPr>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0AA3A1" w14:textId="77777777" w:rsidR="004D27C3" w:rsidRPr="00BB7E16" w:rsidRDefault="004D27C3">
            <w:pPr>
              <w:widowControl w:val="0"/>
              <w:autoSpaceDE w:val="0"/>
              <w:autoSpaceDN w:val="0"/>
              <w:adjustRightInd w:val="0"/>
              <w:rPr>
                <w:color w:val="000000"/>
                <w:sz w:val="20"/>
                <w:szCs w:val="20"/>
              </w:rPr>
            </w:pPr>
            <w:proofErr w:type="spellStart"/>
            <w:proofErr w:type="gramStart"/>
            <w:r w:rsidRPr="00BB7E16">
              <w:rPr>
                <w:color w:val="000000"/>
                <w:sz w:val="20"/>
                <w:szCs w:val="20"/>
              </w:rPr>
              <w:t>S.Reimer</w:t>
            </w:r>
            <w:proofErr w:type="spellEnd"/>
            <w:proofErr w:type="gramEnd"/>
            <w:r w:rsidRPr="00BB7E16">
              <w:rPr>
                <w:color w:val="000000"/>
                <w:sz w:val="20"/>
                <w:szCs w:val="20"/>
              </w:rPr>
              <w:t xml:space="preserve">-Kirkham, </w:t>
            </w:r>
          </w:p>
          <w:p w14:paraId="17342FAF" w14:textId="77777777" w:rsidR="004D27C3" w:rsidRPr="00BB7E16" w:rsidRDefault="004D27C3">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w:t>
            </w:r>
          </w:p>
          <w:p w14:paraId="4815F808"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R. </w:t>
            </w:r>
            <w:proofErr w:type="spellStart"/>
            <w:r w:rsidRPr="00BB7E16">
              <w:rPr>
                <w:color w:val="000000"/>
                <w:sz w:val="20"/>
                <w:szCs w:val="20"/>
              </w:rPr>
              <w:t>Sawatzky</w:t>
            </w:r>
            <w:proofErr w:type="spellEnd"/>
            <w:r w:rsidRPr="00BB7E16">
              <w:rPr>
                <w:color w:val="000000"/>
                <w:sz w:val="20"/>
                <w:szCs w:val="20"/>
              </w:rPr>
              <w:t xml:space="preserve">, </w:t>
            </w:r>
          </w:p>
          <w:p w14:paraId="0DD9323C" w14:textId="77777777" w:rsidR="004D27C3" w:rsidRPr="00BB7E16" w:rsidRDefault="004D27C3" w:rsidP="00744D70">
            <w:pPr>
              <w:widowControl w:val="0"/>
              <w:autoSpaceDE w:val="0"/>
              <w:autoSpaceDN w:val="0"/>
              <w:adjustRightInd w:val="0"/>
              <w:rPr>
                <w:sz w:val="20"/>
                <w:szCs w:val="20"/>
              </w:rPr>
            </w:pPr>
            <w:r w:rsidRPr="00BB7E16">
              <w:rPr>
                <w:color w:val="000000"/>
                <w:sz w:val="20"/>
                <w:szCs w:val="20"/>
              </w:rPr>
              <w:t xml:space="preserve">H. </w:t>
            </w:r>
            <w:proofErr w:type="spellStart"/>
            <w:r w:rsidRPr="00BB7E16">
              <w:rPr>
                <w:color w:val="000000"/>
                <w:sz w:val="20"/>
                <w:szCs w:val="20"/>
              </w:rPr>
              <w:t>Meyerhoff</w:t>
            </w:r>
            <w:proofErr w:type="spellEnd"/>
          </w:p>
        </w:tc>
      </w:tr>
      <w:tr w:rsidR="004D27C3" w:rsidRPr="00BB7E16" w14:paraId="6C1CAEB3"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DB960D" w14:textId="77777777" w:rsidR="004D27C3" w:rsidRPr="00BB7E16" w:rsidRDefault="004D27C3" w:rsidP="00556410">
            <w:pPr>
              <w:widowControl w:val="0"/>
              <w:autoSpaceDE w:val="0"/>
              <w:autoSpaceDN w:val="0"/>
              <w:adjustRightInd w:val="0"/>
              <w:rPr>
                <w:color w:val="000000"/>
                <w:sz w:val="20"/>
                <w:szCs w:val="20"/>
              </w:rPr>
            </w:pPr>
            <w:r w:rsidRPr="00BB7E16">
              <w:rPr>
                <w:color w:val="000000"/>
                <w:sz w:val="20"/>
                <w:szCs w:val="20"/>
              </w:rPr>
              <w:t>BC Cancer Agency for the Southern Interior</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848FE" w14:textId="77777777" w:rsidR="004D27C3" w:rsidRPr="00BB7E16" w:rsidRDefault="004D27C3" w:rsidP="00744D70">
            <w:pPr>
              <w:rPr>
                <w:color w:val="000000"/>
                <w:sz w:val="20"/>
                <w:szCs w:val="20"/>
              </w:rPr>
            </w:pPr>
            <w:r w:rsidRPr="00BB7E16">
              <w:rPr>
                <w:color w:val="000000"/>
                <w:sz w:val="20"/>
                <w:szCs w:val="20"/>
              </w:rPr>
              <w:t>Experiences of rural cancer patients and their families who commute to an urban centre for advanced cancer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4EAB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C9CB83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549C2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F77383" w14:textId="77777777" w:rsidR="004D27C3" w:rsidRPr="00BB7E16" w:rsidRDefault="004D27C3" w:rsidP="001A231B">
            <w:pPr>
              <w:widowControl w:val="0"/>
              <w:autoSpaceDE w:val="0"/>
              <w:autoSpaceDN w:val="0"/>
              <w:adjustRightInd w:val="0"/>
              <w:rPr>
                <w:color w:val="000000"/>
                <w:sz w:val="20"/>
                <w:szCs w:val="20"/>
              </w:rPr>
            </w:pPr>
            <w:r w:rsidRPr="00BB7E16">
              <w:rPr>
                <w:color w:val="000000"/>
                <w:sz w:val="20"/>
                <w:szCs w:val="20"/>
              </w:rPr>
              <w:t>July</w:t>
            </w:r>
          </w:p>
          <w:p w14:paraId="13173F49" w14:textId="77777777" w:rsidR="004D27C3" w:rsidRPr="00BB7E16" w:rsidRDefault="004D27C3" w:rsidP="001A231B">
            <w:pPr>
              <w:widowControl w:val="0"/>
              <w:autoSpaceDE w:val="0"/>
              <w:autoSpaceDN w:val="0"/>
              <w:adjustRightInd w:val="0"/>
              <w:rPr>
                <w:color w:val="000000"/>
                <w:sz w:val="20"/>
                <w:szCs w:val="20"/>
              </w:rPr>
            </w:pPr>
            <w:r w:rsidRPr="00BB7E16">
              <w:rPr>
                <w:color w:val="000000"/>
                <w:sz w:val="20"/>
                <w:szCs w:val="20"/>
              </w:rPr>
              <w:t>2007</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E38D10"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July</w:t>
            </w:r>
          </w:p>
          <w:p w14:paraId="1DA78BD6"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AC4F4F" w14:textId="77777777" w:rsidR="004D27C3" w:rsidRPr="00BB7E16" w:rsidRDefault="004D27C3">
            <w:pPr>
              <w:widowControl w:val="0"/>
              <w:autoSpaceDE w:val="0"/>
              <w:autoSpaceDN w:val="0"/>
              <w:adjustRightInd w:val="0"/>
              <w:rPr>
                <w:sz w:val="20"/>
                <w:szCs w:val="20"/>
              </w:rPr>
            </w:pPr>
            <w:r w:rsidRPr="00BB7E16">
              <w:rPr>
                <w:sz w:val="20"/>
                <w:szCs w:val="20"/>
              </w:rPr>
              <w:t xml:space="preserve">Robinson, C., Bottorff, J., </w:t>
            </w:r>
            <w:proofErr w:type="spellStart"/>
            <w:r w:rsidRPr="00BB7E16">
              <w:rPr>
                <w:sz w:val="20"/>
                <w:szCs w:val="20"/>
              </w:rPr>
              <w:t>Pesut</w:t>
            </w:r>
            <w:proofErr w:type="spellEnd"/>
            <w:r w:rsidRPr="00BB7E16">
              <w:rPr>
                <w:sz w:val="20"/>
                <w:szCs w:val="20"/>
              </w:rPr>
              <w:t>, B., (Co-Investigator)</w:t>
            </w:r>
          </w:p>
          <w:p w14:paraId="506B56E0" w14:textId="77777777" w:rsidR="004D27C3" w:rsidRPr="00BB7E16" w:rsidRDefault="004D27C3">
            <w:pPr>
              <w:widowControl w:val="0"/>
              <w:autoSpaceDE w:val="0"/>
              <w:autoSpaceDN w:val="0"/>
              <w:adjustRightInd w:val="0"/>
              <w:rPr>
                <w:color w:val="000000"/>
                <w:sz w:val="20"/>
                <w:szCs w:val="20"/>
              </w:rPr>
            </w:pPr>
            <w:r w:rsidRPr="00BB7E16">
              <w:rPr>
                <w:sz w:val="20"/>
                <w:szCs w:val="20"/>
              </w:rPr>
              <w:t xml:space="preserve">Broughton, S., </w:t>
            </w:r>
            <w:proofErr w:type="spellStart"/>
            <w:r w:rsidRPr="00BB7E16">
              <w:rPr>
                <w:sz w:val="20"/>
                <w:szCs w:val="20"/>
              </w:rPr>
              <w:t>Fyles</w:t>
            </w:r>
            <w:proofErr w:type="spellEnd"/>
            <w:r w:rsidRPr="00BB7E16">
              <w:rPr>
                <w:sz w:val="20"/>
                <w:szCs w:val="20"/>
              </w:rPr>
              <w:t>, G., Mowry, A., &amp; Brazier, A</w:t>
            </w:r>
          </w:p>
        </w:tc>
      </w:tr>
      <w:tr w:rsidR="004D27C3" w:rsidRPr="00BB7E16" w14:paraId="46EFD10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1EEB14"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BC Medical Services Foundation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2D287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Development of an interdisciplinary research team in hospice palliative care in rural and remote settings</w:t>
            </w:r>
          </w:p>
          <w:p w14:paraId="23757083" w14:textId="77777777" w:rsidR="004D27C3" w:rsidRPr="00BB7E16" w:rsidRDefault="004D27C3">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6A15E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5FD7F1B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6225B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4CFA6D"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July</w:t>
            </w:r>
          </w:p>
          <w:p w14:paraId="7E2FFCA3"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FBFF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0B8AE4F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2008</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7E758D" w14:textId="77777777" w:rsidR="004D27C3" w:rsidRPr="00BB7E16" w:rsidRDefault="004D27C3">
            <w:pPr>
              <w:widowControl w:val="0"/>
              <w:autoSpaceDE w:val="0"/>
              <w:autoSpaceDN w:val="0"/>
              <w:adjustRightInd w:val="0"/>
              <w:rPr>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 (Co-Investigator)</w:t>
            </w:r>
          </w:p>
          <w:p w14:paraId="1070874E" w14:textId="77777777" w:rsidR="004D27C3" w:rsidRPr="00BB7E16" w:rsidRDefault="004D27C3">
            <w:pPr>
              <w:widowControl w:val="0"/>
              <w:autoSpaceDE w:val="0"/>
              <w:autoSpaceDN w:val="0"/>
              <w:adjustRightInd w:val="0"/>
              <w:rPr>
                <w:color w:val="000000"/>
                <w:sz w:val="20"/>
                <w:szCs w:val="20"/>
              </w:rPr>
            </w:pPr>
            <w:r w:rsidRPr="00BB7E16">
              <w:rPr>
                <w:sz w:val="20"/>
                <w:szCs w:val="20"/>
              </w:rPr>
              <w:t xml:space="preserve">Broughton, S., </w:t>
            </w:r>
            <w:proofErr w:type="spellStart"/>
            <w:r w:rsidRPr="00BB7E16">
              <w:rPr>
                <w:sz w:val="20"/>
                <w:szCs w:val="20"/>
              </w:rPr>
              <w:t>Fyles</w:t>
            </w:r>
            <w:proofErr w:type="spellEnd"/>
            <w:r w:rsidRPr="00BB7E16">
              <w:rPr>
                <w:sz w:val="20"/>
                <w:szCs w:val="20"/>
              </w:rPr>
              <w:t>, G., Mowry, A., &amp; Brazier, A</w:t>
            </w:r>
          </w:p>
        </w:tc>
      </w:tr>
      <w:tr w:rsidR="004D27C3" w:rsidRPr="00BB7E16" w14:paraId="3DA56C60"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52391C" w14:textId="77777777" w:rsidR="004D27C3" w:rsidRPr="00BB7E16" w:rsidRDefault="004D27C3" w:rsidP="00D12BB0">
            <w:pPr>
              <w:widowControl w:val="0"/>
              <w:autoSpaceDE w:val="0"/>
              <w:autoSpaceDN w:val="0"/>
              <w:adjustRightInd w:val="0"/>
              <w:rPr>
                <w:sz w:val="20"/>
                <w:szCs w:val="20"/>
              </w:rPr>
            </w:pPr>
            <w:r w:rsidRPr="00BB7E16">
              <w:rPr>
                <w:color w:val="000000"/>
                <w:sz w:val="20"/>
                <w:szCs w:val="20"/>
              </w:rPr>
              <w:t xml:space="preserve">Social Sciences and Humanities Research Council of Canada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65C3DB" w14:textId="77777777" w:rsidR="004D27C3" w:rsidRPr="00BB7E16" w:rsidRDefault="004D27C3" w:rsidP="00D12BB0">
            <w:pPr>
              <w:widowControl w:val="0"/>
              <w:autoSpaceDE w:val="0"/>
              <w:autoSpaceDN w:val="0"/>
              <w:adjustRightInd w:val="0"/>
              <w:rPr>
                <w:color w:val="000000"/>
                <w:sz w:val="20"/>
                <w:szCs w:val="20"/>
              </w:rPr>
            </w:pPr>
            <w:r w:rsidRPr="00BB7E16">
              <w:rPr>
                <w:color w:val="000000"/>
                <w:sz w:val="20"/>
                <w:szCs w:val="20"/>
              </w:rPr>
              <w:t>Re-Creating Religion as Disciplinary Capital: An Analysis of Spirituality in Nursing</w:t>
            </w:r>
          </w:p>
          <w:p w14:paraId="7E179CD8" w14:textId="77777777" w:rsidR="004D27C3" w:rsidRPr="00BB7E16" w:rsidRDefault="004D27C3" w:rsidP="00D12BB0">
            <w:pPr>
              <w:widowControl w:val="0"/>
              <w:autoSpaceDE w:val="0"/>
              <w:autoSpaceDN w:val="0"/>
              <w:adjustRightInd w:val="0"/>
              <w:rPr>
                <w:sz w:val="20"/>
                <w:szCs w:val="20"/>
              </w:rPr>
            </w:pPr>
            <w:r w:rsidRPr="00BB7E16">
              <w:rPr>
                <w:color w:val="000000"/>
                <w:sz w:val="20"/>
                <w:szCs w:val="20"/>
              </w:rPr>
              <w:t>Fundamental Textbooks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E90712"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08C1407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1EF1D" w14:textId="77777777" w:rsidR="004D27C3" w:rsidRPr="00BB7E16" w:rsidRDefault="004D27C3">
            <w:pPr>
              <w:widowControl w:val="0"/>
              <w:autoSpaceDE w:val="0"/>
              <w:autoSpaceDN w:val="0"/>
              <w:adjustRightInd w:val="0"/>
              <w:rPr>
                <w:sz w:val="20"/>
                <w:szCs w:val="20"/>
              </w:rPr>
            </w:pPr>
            <w:r w:rsidRPr="00BB7E16">
              <w:rPr>
                <w:color w:val="000000"/>
                <w:sz w:val="20"/>
                <w:szCs w:val="20"/>
              </w:rPr>
              <w:t>1,200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CF10F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ACB91A7" w14:textId="77777777" w:rsidR="004D27C3" w:rsidRPr="00BB7E16" w:rsidRDefault="004D27C3">
            <w:pPr>
              <w:widowControl w:val="0"/>
              <w:autoSpaceDE w:val="0"/>
              <w:autoSpaceDN w:val="0"/>
              <w:adjustRightInd w:val="0"/>
              <w:rPr>
                <w:sz w:val="20"/>
                <w:szCs w:val="20"/>
              </w:rPr>
            </w:pPr>
            <w:r w:rsidRPr="00BB7E16">
              <w:rPr>
                <w:color w:val="000000"/>
                <w:sz w:val="20"/>
                <w:szCs w:val="20"/>
              </w:rPr>
              <w:t>2005</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9F820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84CB9B0"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7C58AD" w14:textId="77777777" w:rsidR="004D27C3" w:rsidRPr="00BB7E16" w:rsidRDefault="004D27C3" w:rsidP="009C35D5">
            <w:pPr>
              <w:widowControl w:val="0"/>
              <w:autoSpaceDE w:val="0"/>
              <w:autoSpaceDN w:val="0"/>
              <w:adjustRightInd w:val="0"/>
              <w:rPr>
                <w:b/>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r w:rsidR="004D27C3" w:rsidRPr="00BB7E16" w14:paraId="37B54BC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84A2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Social Sciences and Humanities Research Council of Canada (SSHRC)</w:t>
            </w:r>
          </w:p>
          <w:p w14:paraId="10538DD7" w14:textId="77777777" w:rsidR="004D27C3" w:rsidRPr="00BB7E16" w:rsidRDefault="004D27C3">
            <w:pPr>
              <w:widowControl w:val="0"/>
              <w:autoSpaceDE w:val="0"/>
              <w:autoSpaceDN w:val="0"/>
              <w:adjustRightInd w:val="0"/>
              <w:rPr>
                <w:sz w:val="20"/>
                <w:szCs w:val="20"/>
              </w:rPr>
            </w:pP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751C1D" w14:textId="77777777" w:rsidR="004D27C3" w:rsidRPr="00BB7E16" w:rsidRDefault="004D27C3">
            <w:pPr>
              <w:widowControl w:val="0"/>
              <w:autoSpaceDE w:val="0"/>
              <w:autoSpaceDN w:val="0"/>
              <w:adjustRightInd w:val="0"/>
              <w:rPr>
                <w:sz w:val="20"/>
                <w:szCs w:val="20"/>
              </w:rPr>
            </w:pPr>
            <w:r w:rsidRPr="00BB7E16">
              <w:rPr>
                <w:color w:val="000000"/>
                <w:sz w:val="20"/>
                <w:szCs w:val="20"/>
              </w:rPr>
              <w:t>Moral dilemmas of nurses in the provision of intercultural spiritual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C4686A"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24E6894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2DD378" w14:textId="77777777" w:rsidR="004D27C3" w:rsidRPr="00BB7E16" w:rsidRDefault="004D27C3">
            <w:pPr>
              <w:widowControl w:val="0"/>
              <w:autoSpaceDE w:val="0"/>
              <w:autoSpaceDN w:val="0"/>
              <w:adjustRightInd w:val="0"/>
              <w:rPr>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6788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411B06B9" w14:textId="77777777" w:rsidR="004D27C3" w:rsidRPr="00BB7E16" w:rsidRDefault="004D27C3">
            <w:pPr>
              <w:widowControl w:val="0"/>
              <w:autoSpaceDE w:val="0"/>
              <w:autoSpaceDN w:val="0"/>
              <w:adjustRightInd w:val="0"/>
              <w:rPr>
                <w:sz w:val="20"/>
                <w:szCs w:val="20"/>
              </w:rPr>
            </w:pPr>
            <w:r w:rsidRPr="00BB7E16">
              <w:rPr>
                <w:color w:val="000000"/>
                <w:sz w:val="20"/>
                <w:szCs w:val="20"/>
              </w:rPr>
              <w:t>2001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DDB0B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7D1173A" w14:textId="77777777" w:rsidR="004D27C3" w:rsidRPr="00BB7E16" w:rsidRDefault="004D27C3">
            <w:pPr>
              <w:widowControl w:val="0"/>
              <w:autoSpaceDE w:val="0"/>
              <w:autoSpaceDN w:val="0"/>
              <w:adjustRightInd w:val="0"/>
              <w:rPr>
                <w:sz w:val="20"/>
                <w:szCs w:val="20"/>
              </w:rPr>
            </w:pPr>
            <w:r w:rsidRPr="00BB7E16">
              <w:rPr>
                <w:color w:val="000000"/>
                <w:sz w:val="20"/>
                <w:szCs w:val="20"/>
              </w:rPr>
              <w:t>2004</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74CF21"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S. Reimer Kirkham </w:t>
            </w:r>
          </w:p>
          <w:p w14:paraId="4B3B14A2"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H. </w:t>
            </w:r>
            <w:proofErr w:type="spellStart"/>
            <w:r w:rsidRPr="00BB7E16">
              <w:rPr>
                <w:color w:val="000000"/>
                <w:sz w:val="20"/>
                <w:szCs w:val="20"/>
              </w:rPr>
              <w:t>Meyerhoff</w:t>
            </w:r>
            <w:proofErr w:type="spellEnd"/>
            <w:r w:rsidRPr="00BB7E16">
              <w:rPr>
                <w:color w:val="000000"/>
                <w:sz w:val="20"/>
                <w:szCs w:val="20"/>
              </w:rPr>
              <w:t xml:space="preserve"> </w:t>
            </w:r>
          </w:p>
          <w:p w14:paraId="34935734" w14:textId="77777777" w:rsidR="004D27C3" w:rsidRPr="00BB7E16" w:rsidRDefault="004D27C3" w:rsidP="009C35D5">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p>
          <w:p w14:paraId="13854341"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R. </w:t>
            </w:r>
            <w:proofErr w:type="spellStart"/>
            <w:r w:rsidRPr="00BB7E16">
              <w:rPr>
                <w:color w:val="000000"/>
                <w:sz w:val="20"/>
                <w:szCs w:val="20"/>
              </w:rPr>
              <w:t>Sawatzky</w:t>
            </w:r>
            <w:proofErr w:type="spellEnd"/>
          </w:p>
          <w:p w14:paraId="7A71D486" w14:textId="77777777" w:rsidR="004D27C3" w:rsidRPr="00BB7E16" w:rsidRDefault="004D27C3" w:rsidP="009C35D5">
            <w:pPr>
              <w:widowControl w:val="0"/>
              <w:autoSpaceDE w:val="0"/>
              <w:autoSpaceDN w:val="0"/>
              <w:adjustRightInd w:val="0"/>
              <w:rPr>
                <w:sz w:val="20"/>
                <w:szCs w:val="20"/>
              </w:rPr>
            </w:pPr>
          </w:p>
        </w:tc>
      </w:tr>
      <w:tr w:rsidR="004D27C3" w:rsidRPr="00BB7E16" w14:paraId="7E6C7E9B"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687199" w14:textId="77777777" w:rsidR="004D27C3" w:rsidRPr="00BB7E16" w:rsidRDefault="004D27C3">
            <w:pPr>
              <w:widowControl w:val="0"/>
              <w:autoSpaceDE w:val="0"/>
              <w:autoSpaceDN w:val="0"/>
              <w:adjustRightInd w:val="0"/>
              <w:rPr>
                <w:sz w:val="20"/>
                <w:szCs w:val="20"/>
              </w:rPr>
            </w:pPr>
            <w:r w:rsidRPr="00BB7E16">
              <w:rPr>
                <w:color w:val="000000"/>
                <w:sz w:val="20"/>
                <w:szCs w:val="20"/>
              </w:rPr>
              <w:t>Royal Columbian Anaesthetic Department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DAE2A7" w14:textId="77777777" w:rsidR="004D27C3" w:rsidRPr="00BB7E16" w:rsidRDefault="004D27C3">
            <w:pPr>
              <w:widowControl w:val="0"/>
              <w:autoSpaceDE w:val="0"/>
              <w:autoSpaceDN w:val="0"/>
              <w:adjustRightInd w:val="0"/>
              <w:rPr>
                <w:sz w:val="20"/>
                <w:szCs w:val="20"/>
              </w:rPr>
            </w:pPr>
            <w:r w:rsidRPr="00BB7E16">
              <w:rPr>
                <w:color w:val="000000"/>
                <w:sz w:val="20"/>
                <w:szCs w:val="20"/>
              </w:rPr>
              <w:t>A program evaluation of an Acute Pain Service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362C56" w14:textId="77777777" w:rsidR="004D27C3" w:rsidRPr="00BB7E16" w:rsidRDefault="004D27C3">
            <w:pPr>
              <w:widowControl w:val="0"/>
              <w:autoSpaceDE w:val="0"/>
              <w:autoSpaceDN w:val="0"/>
              <w:adjustRightInd w:val="0"/>
              <w:rPr>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6F4FA8E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0F483C" w14:textId="77777777" w:rsidR="004D27C3" w:rsidRPr="00BB7E16" w:rsidRDefault="004D27C3">
            <w:pPr>
              <w:widowControl w:val="0"/>
              <w:autoSpaceDE w:val="0"/>
              <w:autoSpaceDN w:val="0"/>
              <w:adjustRightInd w:val="0"/>
              <w:rPr>
                <w:sz w:val="20"/>
                <w:szCs w:val="20"/>
              </w:rPr>
            </w:pPr>
            <w:r w:rsidRPr="00BB7E16">
              <w:rPr>
                <w:color w:val="000000"/>
                <w:sz w:val="20"/>
                <w:szCs w:val="20"/>
              </w:rPr>
              <w:t>6,500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53072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B4554F5" w14:textId="77777777" w:rsidR="004D27C3" w:rsidRPr="00BB7E16" w:rsidRDefault="004D27C3">
            <w:pPr>
              <w:widowControl w:val="0"/>
              <w:autoSpaceDE w:val="0"/>
              <w:autoSpaceDN w:val="0"/>
              <w:adjustRightInd w:val="0"/>
              <w:rPr>
                <w:sz w:val="20"/>
                <w:szCs w:val="20"/>
              </w:rPr>
            </w:pPr>
            <w:r w:rsidRPr="00BB7E16">
              <w:rPr>
                <w:color w:val="000000"/>
                <w:sz w:val="20"/>
                <w:szCs w:val="20"/>
              </w:rPr>
              <w:t>1995</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D8F7E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Dec</w:t>
            </w:r>
          </w:p>
          <w:p w14:paraId="07ABE610" w14:textId="77777777" w:rsidR="004D27C3" w:rsidRPr="00BB7E16" w:rsidRDefault="004D27C3">
            <w:pPr>
              <w:widowControl w:val="0"/>
              <w:autoSpaceDE w:val="0"/>
              <w:autoSpaceDN w:val="0"/>
              <w:adjustRightInd w:val="0"/>
              <w:rPr>
                <w:sz w:val="20"/>
                <w:szCs w:val="20"/>
              </w:rPr>
            </w:pPr>
            <w:r w:rsidRPr="00BB7E16">
              <w:rPr>
                <w:color w:val="000000"/>
                <w:sz w:val="20"/>
                <w:szCs w:val="20"/>
              </w:rPr>
              <w:t>1996</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5B8AB" w14:textId="77777777" w:rsidR="004D27C3" w:rsidRPr="00BB7E16" w:rsidRDefault="004D27C3" w:rsidP="009C35D5">
            <w:pPr>
              <w:widowControl w:val="0"/>
              <w:autoSpaceDE w:val="0"/>
              <w:autoSpaceDN w:val="0"/>
              <w:adjustRightInd w:val="0"/>
              <w:rPr>
                <w:b/>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bl>
    <w:p w14:paraId="008ACED0" w14:textId="0251B150" w:rsidR="00E2142C" w:rsidRDefault="009E0E80">
      <w:pPr>
        <w:keepNext/>
        <w:widowControl w:val="0"/>
        <w:autoSpaceDE w:val="0"/>
        <w:autoSpaceDN w:val="0"/>
        <w:adjustRightInd w:val="0"/>
        <w:spacing w:before="198"/>
        <w:rPr>
          <w:bCs/>
          <w:iCs/>
          <w:color w:val="000000"/>
        </w:rPr>
      </w:pPr>
      <w:r w:rsidRPr="00BB7E16">
        <w:rPr>
          <w:b/>
          <w:bCs/>
          <w:i/>
          <w:iCs/>
          <w:color w:val="000000"/>
          <w:u w:val="single" w:color="000000"/>
        </w:rPr>
        <w:t>Research or equivalent contracts</w:t>
      </w:r>
      <w:r w:rsidRPr="00BB7E16">
        <w:rPr>
          <w:bCs/>
          <w:iCs/>
          <w:color w:val="000000"/>
        </w:rPr>
        <w:t xml:space="preserve"> </w:t>
      </w:r>
      <w:r w:rsidR="00E91D76" w:rsidRPr="00BB7E16">
        <w:rPr>
          <w:bCs/>
          <w:iCs/>
          <w:color w:val="000000"/>
        </w:rPr>
        <w:t>[competitive (C) or non-competitive (NC)]</w:t>
      </w:r>
    </w:p>
    <w:p w14:paraId="130BFA18" w14:textId="77777777" w:rsidR="004D0C5B" w:rsidRPr="00EA575D" w:rsidRDefault="004D0C5B">
      <w:pPr>
        <w:keepNext/>
        <w:widowControl w:val="0"/>
        <w:autoSpaceDE w:val="0"/>
        <w:autoSpaceDN w:val="0"/>
        <w:adjustRightInd w:val="0"/>
        <w:spacing w:before="198"/>
        <w:rPr>
          <w:bCs/>
          <w:iCs/>
          <w:color w:val="000000"/>
        </w:rPr>
      </w:pPr>
    </w:p>
    <w:tbl>
      <w:tblPr>
        <w:tblW w:w="4420" w:type="pct"/>
        <w:tblInd w:w="-3" w:type="dxa"/>
        <w:tblCellMar>
          <w:left w:w="0" w:type="dxa"/>
          <w:right w:w="0" w:type="dxa"/>
        </w:tblCellMar>
        <w:tblLook w:val="0000" w:firstRow="0" w:lastRow="0" w:firstColumn="0" w:lastColumn="0" w:noHBand="0" w:noVBand="0"/>
      </w:tblPr>
      <w:tblGrid>
        <w:gridCol w:w="1863"/>
        <w:gridCol w:w="2258"/>
        <w:gridCol w:w="438"/>
        <w:gridCol w:w="1071"/>
        <w:gridCol w:w="669"/>
        <w:gridCol w:w="673"/>
        <w:gridCol w:w="2275"/>
      </w:tblGrid>
      <w:tr w:rsidR="004D27C3" w:rsidRPr="00BB7E16" w14:paraId="16117DF7" w14:textId="77777777" w:rsidTr="004D27C3">
        <w:trPr>
          <w:tblHeader/>
        </w:trPr>
        <w:tc>
          <w:tcPr>
            <w:tcW w:w="100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35B72A4"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Granting Agency</w:t>
            </w:r>
          </w:p>
        </w:tc>
        <w:tc>
          <w:tcPr>
            <w:tcW w:w="122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649B686"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Project Title</w:t>
            </w:r>
          </w:p>
        </w:tc>
        <w:tc>
          <w:tcPr>
            <w:tcW w:w="23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4EC0E51"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C</w:t>
            </w:r>
          </w:p>
        </w:tc>
        <w:tc>
          <w:tcPr>
            <w:tcW w:w="57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EE18E3"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Amount</w:t>
            </w:r>
          </w:p>
        </w:tc>
        <w:tc>
          <w:tcPr>
            <w:tcW w:w="726"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F3D7FAC"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Years</w:t>
            </w:r>
          </w:p>
        </w:tc>
        <w:tc>
          <w:tcPr>
            <w:tcW w:w="123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557E710"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Investigators</w:t>
            </w:r>
          </w:p>
        </w:tc>
      </w:tr>
      <w:tr w:rsidR="004D27C3" w:rsidRPr="00BB7E16" w14:paraId="72232D4A" w14:textId="77777777" w:rsidTr="004D27C3">
        <w:trPr>
          <w:tblHeader/>
        </w:trPr>
        <w:tc>
          <w:tcPr>
            <w:tcW w:w="100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068DF5C" w14:textId="77777777" w:rsidR="004D27C3" w:rsidRPr="00BB7E16" w:rsidRDefault="004D27C3" w:rsidP="00424194">
            <w:pPr>
              <w:widowControl w:val="0"/>
              <w:autoSpaceDE w:val="0"/>
              <w:autoSpaceDN w:val="0"/>
              <w:adjustRightInd w:val="0"/>
              <w:rPr>
                <w:sz w:val="11"/>
                <w:szCs w:val="11"/>
              </w:rPr>
            </w:pPr>
          </w:p>
        </w:tc>
        <w:tc>
          <w:tcPr>
            <w:tcW w:w="122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24DB76C" w14:textId="77777777" w:rsidR="004D27C3" w:rsidRPr="00BB7E16" w:rsidRDefault="004D27C3" w:rsidP="00424194">
            <w:pPr>
              <w:widowControl w:val="0"/>
              <w:autoSpaceDE w:val="0"/>
              <w:autoSpaceDN w:val="0"/>
              <w:adjustRightInd w:val="0"/>
              <w:rPr>
                <w:sz w:val="11"/>
                <w:szCs w:val="11"/>
              </w:rPr>
            </w:pPr>
          </w:p>
        </w:tc>
        <w:tc>
          <w:tcPr>
            <w:tcW w:w="23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A826C65" w14:textId="77777777" w:rsidR="004D27C3" w:rsidRPr="00BB7E16" w:rsidRDefault="004D27C3" w:rsidP="00424194">
            <w:pPr>
              <w:widowControl w:val="0"/>
              <w:autoSpaceDE w:val="0"/>
              <w:autoSpaceDN w:val="0"/>
              <w:adjustRightInd w:val="0"/>
              <w:rPr>
                <w:sz w:val="11"/>
                <w:szCs w:val="11"/>
              </w:rPr>
            </w:pPr>
          </w:p>
        </w:tc>
        <w:tc>
          <w:tcPr>
            <w:tcW w:w="57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854771" w14:textId="77777777" w:rsidR="004D27C3" w:rsidRPr="00BB7E16" w:rsidRDefault="004D27C3" w:rsidP="00424194">
            <w:pPr>
              <w:widowControl w:val="0"/>
              <w:autoSpaceDE w:val="0"/>
              <w:autoSpaceDN w:val="0"/>
              <w:adjustRightInd w:val="0"/>
              <w:rPr>
                <w:sz w:val="11"/>
                <w:szCs w:val="11"/>
              </w:rPr>
            </w:pPr>
          </w:p>
        </w:tc>
        <w:tc>
          <w:tcPr>
            <w:tcW w:w="36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C129158"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Start</w:t>
            </w:r>
          </w:p>
        </w:tc>
        <w:tc>
          <w:tcPr>
            <w:tcW w:w="363"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F5EA7E6"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End</w:t>
            </w:r>
          </w:p>
        </w:tc>
        <w:tc>
          <w:tcPr>
            <w:tcW w:w="123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D5BEE9B" w14:textId="77777777" w:rsidR="004D27C3" w:rsidRPr="00BB7E16" w:rsidRDefault="004D27C3" w:rsidP="00424194">
            <w:pPr>
              <w:widowControl w:val="0"/>
              <w:autoSpaceDE w:val="0"/>
              <w:autoSpaceDN w:val="0"/>
              <w:adjustRightInd w:val="0"/>
              <w:rPr>
                <w:sz w:val="11"/>
                <w:szCs w:val="11"/>
              </w:rPr>
            </w:pPr>
          </w:p>
        </w:tc>
      </w:tr>
      <w:tr w:rsidR="004D27C3" w:rsidRPr="00BB7E16" w14:paraId="3263632C"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7F3443" w14:textId="77777777" w:rsidR="004D27C3" w:rsidRPr="00BB7E16" w:rsidRDefault="004D27C3" w:rsidP="00424194">
            <w:pPr>
              <w:widowControl w:val="0"/>
              <w:autoSpaceDE w:val="0"/>
              <w:autoSpaceDN w:val="0"/>
              <w:adjustRightInd w:val="0"/>
              <w:rPr>
                <w:sz w:val="20"/>
                <w:szCs w:val="20"/>
              </w:rPr>
            </w:pPr>
            <w:r w:rsidRPr="00BB7E16">
              <w:rPr>
                <w:color w:val="000000"/>
                <w:sz w:val="20"/>
                <w:szCs w:val="20"/>
              </w:rPr>
              <w:t>BC Ministry of Health Nursing Directorate</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04B3B9" w14:textId="77777777" w:rsidR="004D27C3" w:rsidRPr="00BB7E16" w:rsidRDefault="004D27C3" w:rsidP="00E2142C">
            <w:pPr>
              <w:widowControl w:val="0"/>
              <w:autoSpaceDE w:val="0"/>
              <w:autoSpaceDN w:val="0"/>
              <w:adjustRightInd w:val="0"/>
              <w:rPr>
                <w:sz w:val="20"/>
                <w:szCs w:val="20"/>
              </w:rPr>
            </w:pPr>
            <w:r w:rsidRPr="00BB7E16">
              <w:rPr>
                <w:sz w:val="20"/>
                <w:szCs w:val="20"/>
              </w:rPr>
              <w:t>Practice readiness and specialty education in undergraduate Nursing</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6FA1B1" w14:textId="77777777" w:rsidR="004D27C3" w:rsidRPr="00BB7E16" w:rsidRDefault="004D27C3" w:rsidP="00424194">
            <w:pPr>
              <w:widowControl w:val="0"/>
              <w:autoSpaceDE w:val="0"/>
              <w:autoSpaceDN w:val="0"/>
              <w:adjustRightInd w:val="0"/>
              <w:rPr>
                <w:sz w:val="20"/>
                <w:szCs w:val="20"/>
              </w:rPr>
            </w:pPr>
            <w:r w:rsidRPr="00BB7E16">
              <w:rPr>
                <w:color w:val="000000"/>
                <w:sz w:val="20"/>
                <w:szCs w:val="20"/>
              </w:rPr>
              <w:t>NC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8F88CF"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50,000</w:t>
            </w:r>
          </w:p>
          <w:p w14:paraId="319AC2D7" w14:textId="6C8034AE" w:rsidR="004D27C3" w:rsidRPr="00BB7E16" w:rsidRDefault="004D27C3" w:rsidP="00424194">
            <w:pPr>
              <w:widowControl w:val="0"/>
              <w:autoSpaceDE w:val="0"/>
              <w:autoSpaceDN w:val="0"/>
              <w:adjustRightInd w:val="0"/>
              <w:rPr>
                <w:sz w:val="20"/>
                <w:szCs w:val="20"/>
              </w:rPr>
            </w:pPr>
            <w:r w:rsidRPr="00BB7E16">
              <w:rPr>
                <w:color w:val="000000"/>
                <w:sz w:val="20"/>
                <w:szCs w:val="20"/>
              </w:rPr>
              <w:t>Funds held by Coalition</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18D25" w14:textId="77777777" w:rsidR="004D27C3" w:rsidRPr="00BB7E16" w:rsidRDefault="004D27C3" w:rsidP="00267D97">
            <w:pPr>
              <w:widowControl w:val="0"/>
              <w:autoSpaceDE w:val="0"/>
              <w:autoSpaceDN w:val="0"/>
              <w:adjustRightInd w:val="0"/>
              <w:rPr>
                <w:sz w:val="20"/>
                <w:szCs w:val="20"/>
              </w:rPr>
            </w:pPr>
            <w:r w:rsidRPr="00BB7E16">
              <w:rPr>
                <w:color w:val="000000"/>
                <w:sz w:val="20"/>
                <w:szCs w:val="20"/>
              </w:rPr>
              <w:t>2005</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009285" w14:textId="77777777" w:rsidR="004D27C3" w:rsidRPr="00BB7E16" w:rsidRDefault="004D27C3" w:rsidP="00267D97">
            <w:pPr>
              <w:widowControl w:val="0"/>
              <w:autoSpaceDE w:val="0"/>
              <w:autoSpaceDN w:val="0"/>
              <w:adjustRightInd w:val="0"/>
              <w:rPr>
                <w:sz w:val="20"/>
                <w:szCs w:val="20"/>
              </w:rPr>
            </w:pPr>
            <w:r w:rsidRPr="00BB7E16">
              <w:rPr>
                <w:color w:val="000000"/>
                <w:sz w:val="20"/>
                <w:szCs w:val="20"/>
              </w:rPr>
              <w:t>2006</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01B622"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r w:rsidRPr="00BB7E16">
              <w:rPr>
                <w:color w:val="000000"/>
                <w:sz w:val="20"/>
                <w:szCs w:val="20"/>
              </w:rPr>
              <w:t xml:space="preserve"> (PI) J. Bassett-Smith, J. Black, S. Regan, L. Stevenson, A. Wolff </w:t>
            </w:r>
          </w:p>
        </w:tc>
      </w:tr>
      <w:tr w:rsidR="004D27C3" w:rsidRPr="00BB7E16" w14:paraId="55DAF71D"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673539"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BC Academic Health Council Practice Innovation Fund Round 2</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718EEC" w14:textId="599059D0" w:rsidR="004D27C3" w:rsidRPr="00BB7E16" w:rsidRDefault="004D27C3" w:rsidP="00CB3333">
            <w:pPr>
              <w:widowControl w:val="0"/>
              <w:autoSpaceDE w:val="0"/>
              <w:autoSpaceDN w:val="0"/>
              <w:adjustRightInd w:val="0"/>
              <w:rPr>
                <w:sz w:val="20"/>
                <w:szCs w:val="20"/>
              </w:rPr>
            </w:pPr>
            <w:r w:rsidRPr="00BB7E16">
              <w:rPr>
                <w:sz w:val="20"/>
                <w:szCs w:val="20"/>
              </w:rPr>
              <w:t>Developing clinical teaching units in Fraser Health Authority</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84A497"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AAF8D2"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183A1A"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2006</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79B88F" w14:textId="77777777" w:rsidR="004D27C3" w:rsidRPr="00BB7E16" w:rsidRDefault="004D27C3" w:rsidP="004415B0">
            <w:pPr>
              <w:widowControl w:val="0"/>
              <w:autoSpaceDE w:val="0"/>
              <w:autoSpaceDN w:val="0"/>
              <w:adjustRightInd w:val="0"/>
              <w:rPr>
                <w:color w:val="000000"/>
                <w:sz w:val="20"/>
                <w:szCs w:val="20"/>
              </w:rPr>
            </w:pPr>
            <w:r w:rsidRPr="00BB7E16">
              <w:rPr>
                <w:color w:val="000000"/>
                <w:sz w:val="20"/>
                <w:szCs w:val="20"/>
              </w:rPr>
              <w:t>2007</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A19DE" w14:textId="77777777" w:rsidR="004D27C3" w:rsidRPr="00BB7E16" w:rsidRDefault="004D27C3" w:rsidP="00E2142C">
            <w:pPr>
              <w:widowControl w:val="0"/>
              <w:autoSpaceDE w:val="0"/>
              <w:autoSpaceDN w:val="0"/>
              <w:adjustRightInd w:val="0"/>
              <w:rPr>
                <w:color w:val="000000"/>
                <w:sz w:val="20"/>
                <w:szCs w:val="20"/>
              </w:rPr>
            </w:pPr>
            <w:r w:rsidRPr="00BB7E16">
              <w:rPr>
                <w:color w:val="000000"/>
                <w:sz w:val="20"/>
                <w:szCs w:val="20"/>
              </w:rPr>
              <w:t xml:space="preserve">Collaboration between FHA, TWU, Douglas College, Kwantlen University College. </w:t>
            </w:r>
            <w:proofErr w:type="spellStart"/>
            <w:r w:rsidRPr="00BB7E16">
              <w:rPr>
                <w:color w:val="000000"/>
                <w:sz w:val="20"/>
                <w:szCs w:val="20"/>
              </w:rPr>
              <w:t>Pesut</w:t>
            </w:r>
            <w:proofErr w:type="spellEnd"/>
            <w:r w:rsidRPr="00BB7E16">
              <w:rPr>
                <w:color w:val="000000"/>
                <w:sz w:val="20"/>
                <w:szCs w:val="20"/>
              </w:rPr>
              <w:t xml:space="preserve"> was TWU representative</w:t>
            </w:r>
          </w:p>
        </w:tc>
      </w:tr>
      <w:tr w:rsidR="004D27C3" w:rsidRPr="00BB7E16" w14:paraId="5230E27C"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01276" w14:textId="77777777" w:rsidR="004D27C3" w:rsidRPr="00BB7E16" w:rsidRDefault="004D27C3" w:rsidP="00350B8E">
            <w:pPr>
              <w:widowControl w:val="0"/>
              <w:autoSpaceDE w:val="0"/>
              <w:autoSpaceDN w:val="0"/>
              <w:adjustRightInd w:val="0"/>
              <w:rPr>
                <w:color w:val="000000"/>
                <w:sz w:val="20"/>
                <w:szCs w:val="20"/>
              </w:rPr>
            </w:pPr>
            <w:r w:rsidRPr="00BB7E16">
              <w:rPr>
                <w:color w:val="000000"/>
                <w:sz w:val="20"/>
                <w:szCs w:val="20"/>
              </w:rPr>
              <w:t xml:space="preserve">BC Academic Health Council Practice Innovation </w:t>
            </w:r>
            <w:r w:rsidRPr="00BB7E16">
              <w:rPr>
                <w:color w:val="000000"/>
                <w:sz w:val="20"/>
                <w:szCs w:val="20"/>
              </w:rPr>
              <w:lastRenderedPageBreak/>
              <w:t>Fund Round 1</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F11568" w14:textId="4757FB69" w:rsidR="004D27C3" w:rsidRPr="00BB7E16" w:rsidRDefault="004D27C3" w:rsidP="00CB3333">
            <w:pPr>
              <w:widowControl w:val="0"/>
              <w:autoSpaceDE w:val="0"/>
              <w:autoSpaceDN w:val="0"/>
              <w:adjustRightInd w:val="0"/>
              <w:rPr>
                <w:sz w:val="20"/>
                <w:szCs w:val="20"/>
              </w:rPr>
            </w:pPr>
            <w:r w:rsidRPr="00BB7E16">
              <w:rPr>
                <w:sz w:val="20"/>
                <w:szCs w:val="20"/>
              </w:rPr>
              <w:lastRenderedPageBreak/>
              <w:t>Developing clinical teaching units in Fraser Health Authority</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CEF6C5"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DDC20D"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6A4870"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69B0C0"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AE9B33" w14:textId="77777777" w:rsidR="004D27C3" w:rsidRPr="00BB7E16" w:rsidRDefault="004D27C3" w:rsidP="00E2142C">
            <w:pPr>
              <w:widowControl w:val="0"/>
              <w:autoSpaceDE w:val="0"/>
              <w:autoSpaceDN w:val="0"/>
              <w:adjustRightInd w:val="0"/>
              <w:rPr>
                <w:color w:val="000000"/>
                <w:sz w:val="20"/>
                <w:szCs w:val="20"/>
              </w:rPr>
            </w:pPr>
            <w:r w:rsidRPr="00BB7E16">
              <w:rPr>
                <w:color w:val="000000"/>
                <w:sz w:val="20"/>
                <w:szCs w:val="20"/>
              </w:rPr>
              <w:t xml:space="preserve">Collaboration between FHA, TWU, Douglas College, Kwantlen </w:t>
            </w:r>
            <w:r w:rsidRPr="00BB7E16">
              <w:rPr>
                <w:color w:val="000000"/>
                <w:sz w:val="20"/>
                <w:szCs w:val="20"/>
              </w:rPr>
              <w:lastRenderedPageBreak/>
              <w:t xml:space="preserve">University College. </w:t>
            </w:r>
            <w:proofErr w:type="spellStart"/>
            <w:r w:rsidRPr="00BB7E16">
              <w:rPr>
                <w:color w:val="000000"/>
                <w:sz w:val="20"/>
                <w:szCs w:val="20"/>
              </w:rPr>
              <w:t>Pesut</w:t>
            </w:r>
            <w:proofErr w:type="spellEnd"/>
            <w:r w:rsidRPr="00BB7E16">
              <w:rPr>
                <w:color w:val="000000"/>
                <w:sz w:val="20"/>
                <w:szCs w:val="20"/>
              </w:rPr>
              <w:t xml:space="preserve"> was TWU representative.</w:t>
            </w:r>
          </w:p>
        </w:tc>
      </w:tr>
      <w:tr w:rsidR="004D27C3" w:rsidRPr="00BB7E16" w14:paraId="7C9C36DB"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5FB02B" w14:textId="77777777" w:rsidR="004D27C3" w:rsidRPr="00BB7E16" w:rsidRDefault="004D27C3" w:rsidP="00350B8E">
            <w:pPr>
              <w:widowControl w:val="0"/>
              <w:autoSpaceDE w:val="0"/>
              <w:autoSpaceDN w:val="0"/>
              <w:adjustRightInd w:val="0"/>
              <w:rPr>
                <w:color w:val="000000"/>
                <w:sz w:val="20"/>
                <w:szCs w:val="20"/>
              </w:rPr>
            </w:pPr>
            <w:r w:rsidRPr="00BB7E16">
              <w:rPr>
                <w:color w:val="000000"/>
                <w:sz w:val="20"/>
                <w:szCs w:val="20"/>
              </w:rPr>
              <w:lastRenderedPageBreak/>
              <w:t>Fraser Health Authority</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F64A4C" w14:textId="77777777" w:rsidR="004D27C3" w:rsidRPr="00BB7E16" w:rsidRDefault="004D27C3" w:rsidP="00287BB4">
            <w:pPr>
              <w:widowControl w:val="0"/>
              <w:autoSpaceDE w:val="0"/>
              <w:autoSpaceDN w:val="0"/>
              <w:adjustRightInd w:val="0"/>
              <w:rPr>
                <w:sz w:val="20"/>
                <w:szCs w:val="20"/>
              </w:rPr>
            </w:pPr>
            <w:r w:rsidRPr="00BB7E16">
              <w:rPr>
                <w:sz w:val="20"/>
                <w:szCs w:val="20"/>
              </w:rPr>
              <w:t>Undergraduate nurse employment pilot project</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D15EE"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NC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8F40DF"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B89D0D"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2004</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6DE719"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4768B9" w14:textId="32AAB69A" w:rsidR="004D27C3" w:rsidRPr="00EA575D" w:rsidRDefault="004D27C3" w:rsidP="00E2142C">
            <w:pPr>
              <w:widowControl w:val="0"/>
              <w:autoSpaceDE w:val="0"/>
              <w:autoSpaceDN w:val="0"/>
              <w:adjustRightInd w:val="0"/>
              <w:rPr>
                <w:color w:val="000000"/>
                <w:sz w:val="18"/>
                <w:szCs w:val="18"/>
              </w:rPr>
            </w:pPr>
            <w:r w:rsidRPr="00EA575D">
              <w:rPr>
                <w:color w:val="000000"/>
                <w:sz w:val="18"/>
                <w:szCs w:val="18"/>
              </w:rPr>
              <w:t xml:space="preserve">E. Warner, S. Edwards, B. </w:t>
            </w:r>
            <w:proofErr w:type="spellStart"/>
            <w:r w:rsidRPr="00EA575D">
              <w:rPr>
                <w:color w:val="000000"/>
                <w:sz w:val="18"/>
                <w:szCs w:val="18"/>
              </w:rPr>
              <w:t>Pesut</w:t>
            </w:r>
            <w:proofErr w:type="spellEnd"/>
            <w:r w:rsidRPr="00EA575D">
              <w:rPr>
                <w:color w:val="000000"/>
                <w:sz w:val="18"/>
                <w:szCs w:val="18"/>
              </w:rPr>
              <w:t>, M. Steele, M. Upton, J. Lee, D. Larson, L</w:t>
            </w:r>
            <w:r>
              <w:rPr>
                <w:color w:val="000000"/>
                <w:sz w:val="18"/>
                <w:szCs w:val="18"/>
              </w:rPr>
              <w:t xml:space="preserve"> </w:t>
            </w:r>
            <w:proofErr w:type="spellStart"/>
            <w:r w:rsidRPr="00EA575D">
              <w:rPr>
                <w:color w:val="000000"/>
                <w:sz w:val="18"/>
                <w:szCs w:val="18"/>
              </w:rPr>
              <w:t>Gamroth</w:t>
            </w:r>
            <w:proofErr w:type="spellEnd"/>
            <w:r>
              <w:rPr>
                <w:color w:val="000000"/>
                <w:sz w:val="18"/>
                <w:szCs w:val="18"/>
              </w:rPr>
              <w:t>.</w:t>
            </w:r>
            <w:r w:rsidRPr="00BB7E16">
              <w:rPr>
                <w:color w:val="000000"/>
                <w:sz w:val="20"/>
                <w:szCs w:val="20"/>
              </w:rPr>
              <w:t xml:space="preserve"> </w:t>
            </w:r>
          </w:p>
        </w:tc>
      </w:tr>
    </w:tbl>
    <w:p w14:paraId="0FF1759C" w14:textId="77777777" w:rsidR="00750615" w:rsidRPr="00BB7E16" w:rsidRDefault="00750615">
      <w:pPr>
        <w:rPr>
          <w:b/>
          <w:bCs/>
          <w:i/>
          <w:iCs/>
          <w:color w:val="000000"/>
          <w:u w:val="single" w:color="000000"/>
        </w:rPr>
      </w:pPr>
    </w:p>
    <w:p w14:paraId="3D399380" w14:textId="77777777" w:rsidR="00791547" w:rsidRPr="00BB7E16" w:rsidRDefault="00791547" w:rsidP="00FB25DD">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Visiting </w:t>
      </w:r>
      <w:r w:rsidR="004B38E3" w:rsidRPr="00BB7E16">
        <w:rPr>
          <w:b/>
          <w:bCs/>
          <w:i/>
          <w:iCs/>
          <w:color w:val="000000"/>
          <w:u w:val="single" w:color="000000"/>
        </w:rPr>
        <w:t>Professor</w:t>
      </w:r>
    </w:p>
    <w:p w14:paraId="64DC6752" w14:textId="77777777" w:rsidR="00791547" w:rsidRPr="00BB7E16" w:rsidRDefault="00791547" w:rsidP="00FB25DD">
      <w:pPr>
        <w:keepNext/>
        <w:widowControl w:val="0"/>
        <w:autoSpaceDE w:val="0"/>
        <w:autoSpaceDN w:val="0"/>
        <w:adjustRightInd w:val="0"/>
        <w:rPr>
          <w:b/>
          <w:bCs/>
          <w:i/>
          <w:iCs/>
          <w:color w:val="000000"/>
          <w:u w:val="single" w:color="000000"/>
        </w:rPr>
      </w:pPr>
    </w:p>
    <w:p w14:paraId="76749C1D" w14:textId="69568188" w:rsidR="004617A3" w:rsidRPr="0069550A" w:rsidRDefault="004617A3" w:rsidP="00FB25DD">
      <w:pPr>
        <w:keepNext/>
        <w:widowControl w:val="0"/>
        <w:autoSpaceDE w:val="0"/>
        <w:autoSpaceDN w:val="0"/>
        <w:adjustRightInd w:val="0"/>
        <w:rPr>
          <w:bCs/>
          <w:iCs/>
          <w:color w:val="000000"/>
          <w:sz w:val="20"/>
          <w:szCs w:val="20"/>
        </w:rPr>
      </w:pPr>
      <w:r w:rsidRPr="0069550A">
        <w:rPr>
          <w:bCs/>
          <w:iCs/>
          <w:color w:val="000000"/>
          <w:sz w:val="20"/>
          <w:szCs w:val="20"/>
        </w:rPr>
        <w:t>Trinity College School of Nursing</w:t>
      </w:r>
      <w:r w:rsidR="004B38E3" w:rsidRPr="0069550A">
        <w:rPr>
          <w:bCs/>
          <w:iCs/>
          <w:color w:val="000000"/>
          <w:sz w:val="20"/>
          <w:szCs w:val="20"/>
        </w:rPr>
        <w:t xml:space="preserve"> and Midwifery</w:t>
      </w:r>
      <w:r w:rsidRPr="0069550A">
        <w:rPr>
          <w:bCs/>
          <w:iCs/>
          <w:color w:val="000000"/>
          <w:sz w:val="20"/>
          <w:szCs w:val="20"/>
        </w:rPr>
        <w:t>, Dublin, Ireland (November 14-21</w:t>
      </w:r>
      <w:r w:rsidR="006624FD" w:rsidRPr="0069550A">
        <w:rPr>
          <w:bCs/>
          <w:iCs/>
          <w:color w:val="000000"/>
          <w:sz w:val="20"/>
          <w:szCs w:val="20"/>
        </w:rPr>
        <w:t>, 201</w:t>
      </w:r>
      <w:r w:rsidR="0073681C" w:rsidRPr="0069550A">
        <w:rPr>
          <w:bCs/>
          <w:iCs/>
          <w:color w:val="000000"/>
          <w:sz w:val="20"/>
          <w:szCs w:val="20"/>
        </w:rPr>
        <w:t>5</w:t>
      </w:r>
      <w:r w:rsidRPr="0069550A">
        <w:rPr>
          <w:bCs/>
          <w:iCs/>
          <w:color w:val="000000"/>
          <w:sz w:val="20"/>
          <w:szCs w:val="20"/>
        </w:rPr>
        <w:t xml:space="preserve">). Funded 1000 EU by the </w:t>
      </w:r>
      <w:r w:rsidR="00574198" w:rsidRPr="0069550A">
        <w:rPr>
          <w:bCs/>
          <w:iCs/>
          <w:color w:val="000000"/>
          <w:sz w:val="20"/>
          <w:szCs w:val="20"/>
        </w:rPr>
        <w:t xml:space="preserve">School of Nursing. </w:t>
      </w:r>
      <w:r w:rsidR="00B92FDC" w:rsidRPr="0069550A">
        <w:rPr>
          <w:bCs/>
          <w:iCs/>
          <w:color w:val="000000"/>
          <w:sz w:val="20"/>
          <w:szCs w:val="20"/>
        </w:rPr>
        <w:t>Engagements included meeting with graduate studies</w:t>
      </w:r>
      <w:r w:rsidR="008034D2" w:rsidRPr="0069550A">
        <w:rPr>
          <w:bCs/>
          <w:iCs/>
          <w:color w:val="000000"/>
          <w:sz w:val="20"/>
          <w:szCs w:val="20"/>
        </w:rPr>
        <w:t xml:space="preserve"> and faculty</w:t>
      </w:r>
      <w:r w:rsidR="00B92FDC" w:rsidRPr="0069550A">
        <w:rPr>
          <w:bCs/>
          <w:iCs/>
          <w:color w:val="000000"/>
          <w:sz w:val="20"/>
          <w:szCs w:val="20"/>
        </w:rPr>
        <w:t xml:space="preserve">, facilitating a research session for the spirituality interest group and </w:t>
      </w:r>
      <w:r w:rsidR="004B38E3" w:rsidRPr="0069550A">
        <w:rPr>
          <w:bCs/>
          <w:iCs/>
          <w:color w:val="000000"/>
          <w:sz w:val="20"/>
          <w:szCs w:val="20"/>
        </w:rPr>
        <w:t>g</w:t>
      </w:r>
      <w:r w:rsidR="00B92FDC" w:rsidRPr="0069550A">
        <w:rPr>
          <w:bCs/>
          <w:iCs/>
          <w:color w:val="000000"/>
          <w:sz w:val="20"/>
          <w:szCs w:val="20"/>
        </w:rPr>
        <w:t xml:space="preserve">iving a presentation to the chaplaincy sub-committee of the </w:t>
      </w:r>
      <w:r w:rsidR="00574198" w:rsidRPr="0069550A">
        <w:rPr>
          <w:bCs/>
          <w:iCs/>
          <w:color w:val="000000"/>
          <w:sz w:val="20"/>
          <w:szCs w:val="20"/>
        </w:rPr>
        <w:t>H</w:t>
      </w:r>
      <w:r w:rsidR="00B92FDC" w:rsidRPr="0069550A">
        <w:rPr>
          <w:bCs/>
          <w:iCs/>
          <w:color w:val="000000"/>
          <w:sz w:val="20"/>
          <w:szCs w:val="20"/>
        </w:rPr>
        <w:t xml:space="preserve">ealth </w:t>
      </w:r>
      <w:r w:rsidR="00574198" w:rsidRPr="0069550A">
        <w:rPr>
          <w:bCs/>
          <w:iCs/>
          <w:color w:val="000000"/>
          <w:sz w:val="20"/>
          <w:szCs w:val="20"/>
        </w:rPr>
        <w:t>Services E</w:t>
      </w:r>
      <w:r w:rsidR="00B92FDC" w:rsidRPr="0069550A">
        <w:rPr>
          <w:bCs/>
          <w:iCs/>
          <w:color w:val="000000"/>
          <w:sz w:val="20"/>
          <w:szCs w:val="20"/>
        </w:rPr>
        <w:t>xecutive of Ireland</w:t>
      </w:r>
      <w:r w:rsidR="00574198" w:rsidRPr="0069550A">
        <w:rPr>
          <w:bCs/>
          <w:iCs/>
          <w:color w:val="000000"/>
          <w:sz w:val="20"/>
          <w:szCs w:val="20"/>
        </w:rPr>
        <w:t>.</w:t>
      </w:r>
    </w:p>
    <w:p w14:paraId="7295F0E1" w14:textId="77777777" w:rsidR="004617A3" w:rsidRPr="0069550A" w:rsidRDefault="004617A3" w:rsidP="00FB25DD">
      <w:pPr>
        <w:keepNext/>
        <w:widowControl w:val="0"/>
        <w:autoSpaceDE w:val="0"/>
        <w:autoSpaceDN w:val="0"/>
        <w:adjustRightInd w:val="0"/>
        <w:rPr>
          <w:bCs/>
          <w:iCs/>
          <w:color w:val="000000"/>
          <w:sz w:val="20"/>
          <w:szCs w:val="20"/>
        </w:rPr>
      </w:pPr>
    </w:p>
    <w:p w14:paraId="7D46DAC0" w14:textId="77777777" w:rsidR="00791547" w:rsidRPr="0069550A" w:rsidRDefault="00791547" w:rsidP="00FB25DD">
      <w:pPr>
        <w:keepNext/>
        <w:widowControl w:val="0"/>
        <w:autoSpaceDE w:val="0"/>
        <w:autoSpaceDN w:val="0"/>
        <w:adjustRightInd w:val="0"/>
        <w:rPr>
          <w:bCs/>
          <w:iCs/>
          <w:color w:val="000000"/>
          <w:sz w:val="20"/>
          <w:szCs w:val="20"/>
        </w:rPr>
      </w:pPr>
      <w:r w:rsidRPr="0069550A">
        <w:rPr>
          <w:bCs/>
          <w:iCs/>
          <w:color w:val="000000"/>
          <w:sz w:val="20"/>
          <w:szCs w:val="20"/>
        </w:rPr>
        <w:t>King’s College, London UK (August 29 – September 5, 2015). Funded as part of an International Advisory Committee for the School of Nursing.</w:t>
      </w:r>
    </w:p>
    <w:p w14:paraId="2242F110" w14:textId="77777777" w:rsidR="00791547" w:rsidRPr="0069550A" w:rsidRDefault="00791547" w:rsidP="00FB25DD">
      <w:pPr>
        <w:keepNext/>
        <w:widowControl w:val="0"/>
        <w:autoSpaceDE w:val="0"/>
        <w:autoSpaceDN w:val="0"/>
        <w:adjustRightInd w:val="0"/>
        <w:rPr>
          <w:bCs/>
          <w:iCs/>
          <w:color w:val="000000"/>
          <w:sz w:val="20"/>
          <w:szCs w:val="20"/>
        </w:rPr>
      </w:pPr>
    </w:p>
    <w:p w14:paraId="7D26A948" w14:textId="508EA615" w:rsidR="00791547" w:rsidRPr="0069550A" w:rsidRDefault="00791547" w:rsidP="00FB25DD">
      <w:pPr>
        <w:keepNext/>
        <w:widowControl w:val="0"/>
        <w:autoSpaceDE w:val="0"/>
        <w:autoSpaceDN w:val="0"/>
        <w:adjustRightInd w:val="0"/>
        <w:rPr>
          <w:bCs/>
          <w:iCs/>
          <w:color w:val="000000"/>
          <w:sz w:val="20"/>
          <w:szCs w:val="20"/>
        </w:rPr>
      </w:pPr>
      <w:r w:rsidRPr="0069550A">
        <w:rPr>
          <w:bCs/>
          <w:iCs/>
          <w:color w:val="000000"/>
          <w:sz w:val="20"/>
          <w:szCs w:val="20"/>
        </w:rPr>
        <w:t>Trinity College School of Nursing</w:t>
      </w:r>
      <w:r w:rsidR="004B38E3" w:rsidRPr="0069550A">
        <w:rPr>
          <w:bCs/>
          <w:iCs/>
          <w:color w:val="000000"/>
          <w:sz w:val="20"/>
          <w:szCs w:val="20"/>
        </w:rPr>
        <w:t xml:space="preserve"> and Midwifery</w:t>
      </w:r>
      <w:r w:rsidRPr="0069550A">
        <w:rPr>
          <w:bCs/>
          <w:iCs/>
          <w:color w:val="000000"/>
          <w:sz w:val="20"/>
          <w:szCs w:val="20"/>
        </w:rPr>
        <w:t>, Dublin, Ireland (October 10-19, 201</w:t>
      </w:r>
      <w:r w:rsidR="0073681C" w:rsidRPr="0069550A">
        <w:rPr>
          <w:bCs/>
          <w:iCs/>
          <w:color w:val="000000"/>
          <w:sz w:val="20"/>
          <w:szCs w:val="20"/>
        </w:rPr>
        <w:t>4</w:t>
      </w:r>
      <w:r w:rsidRPr="0069550A">
        <w:rPr>
          <w:bCs/>
          <w:iCs/>
          <w:color w:val="000000"/>
          <w:sz w:val="20"/>
          <w:szCs w:val="20"/>
        </w:rPr>
        <w:t>). Engagements included a public lecture, a lecture in the school of nursing, a presentation to the chaplaincy sub-committee of the health services executive of Ireland and grand rounds at Our Lady</w:t>
      </w:r>
      <w:r w:rsidR="004617A3" w:rsidRPr="0069550A">
        <w:rPr>
          <w:bCs/>
          <w:iCs/>
          <w:color w:val="000000"/>
          <w:sz w:val="20"/>
          <w:szCs w:val="20"/>
        </w:rPr>
        <w:t>’s</w:t>
      </w:r>
      <w:r w:rsidRPr="0069550A">
        <w:rPr>
          <w:bCs/>
          <w:iCs/>
          <w:color w:val="000000"/>
          <w:sz w:val="20"/>
          <w:szCs w:val="20"/>
        </w:rPr>
        <w:t xml:space="preserve"> Hospice.</w:t>
      </w:r>
    </w:p>
    <w:p w14:paraId="60284AC0" w14:textId="77777777" w:rsidR="00791547" w:rsidRPr="00BB7E16" w:rsidRDefault="00791547" w:rsidP="00FB25DD">
      <w:pPr>
        <w:keepNext/>
        <w:widowControl w:val="0"/>
        <w:autoSpaceDE w:val="0"/>
        <w:autoSpaceDN w:val="0"/>
        <w:adjustRightInd w:val="0"/>
        <w:rPr>
          <w:b/>
          <w:bCs/>
          <w:i/>
          <w:iCs/>
          <w:color w:val="000000"/>
          <w:u w:val="single" w:color="000000"/>
        </w:rPr>
      </w:pPr>
    </w:p>
    <w:p w14:paraId="42664586" w14:textId="3A7DDEB4" w:rsidR="00B3570B" w:rsidRPr="00BB7E16" w:rsidRDefault="005B1BDD" w:rsidP="00AF5944">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Invited </w:t>
      </w:r>
      <w:r w:rsidR="009E0E80" w:rsidRPr="00BB7E16">
        <w:rPr>
          <w:b/>
          <w:bCs/>
          <w:i/>
          <w:iCs/>
          <w:color w:val="000000"/>
          <w:u w:val="single" w:color="000000"/>
        </w:rPr>
        <w:t>Presentations</w:t>
      </w:r>
      <w:r w:rsidR="00EF3122">
        <w:rPr>
          <w:b/>
          <w:bCs/>
          <w:i/>
          <w:iCs/>
          <w:color w:val="000000"/>
          <w:u w:val="single" w:color="000000"/>
        </w:rPr>
        <w:t xml:space="preserve"> (excluding keynotes)</w:t>
      </w:r>
    </w:p>
    <w:p w14:paraId="3FE4232F" w14:textId="77777777" w:rsidR="00644B2C" w:rsidRDefault="00644B2C" w:rsidP="00AF5944">
      <w:pPr>
        <w:keepNext/>
        <w:widowControl w:val="0"/>
        <w:autoSpaceDE w:val="0"/>
        <w:autoSpaceDN w:val="0"/>
        <w:adjustRightInd w:val="0"/>
        <w:rPr>
          <w:b/>
          <w:bCs/>
          <w:i/>
          <w:iCs/>
          <w:color w:val="000000"/>
          <w:u w:val="single" w:color="000000"/>
        </w:rPr>
      </w:pPr>
    </w:p>
    <w:p w14:paraId="58AF22E2" w14:textId="300E6793" w:rsidR="00155CDC" w:rsidRPr="009E0D48" w:rsidRDefault="00AF5944" w:rsidP="009E0D48">
      <w:pPr>
        <w:keepNext/>
        <w:widowControl w:val="0"/>
        <w:autoSpaceDE w:val="0"/>
        <w:autoSpaceDN w:val="0"/>
        <w:adjustRightInd w:val="0"/>
        <w:rPr>
          <w:bCs/>
          <w:i/>
          <w:iCs/>
          <w:color w:val="000000"/>
          <w:u w:val="single"/>
        </w:rPr>
      </w:pPr>
      <w:r w:rsidRPr="00BB7E16">
        <w:rPr>
          <w:bCs/>
          <w:i/>
          <w:iCs/>
          <w:color w:val="000000"/>
          <w:u w:val="single"/>
        </w:rPr>
        <w:t>International</w:t>
      </w:r>
    </w:p>
    <w:p w14:paraId="4721FD61" w14:textId="66250B5C" w:rsidR="000B1177" w:rsidRDefault="000B1177" w:rsidP="00D7525E">
      <w:pPr>
        <w:rPr>
          <w:b/>
          <w:sz w:val="20"/>
          <w:szCs w:val="20"/>
        </w:rPr>
      </w:pPr>
    </w:p>
    <w:p w14:paraId="7E9050B1" w14:textId="5AE1A764" w:rsidR="00B734BE" w:rsidRPr="00E142BA" w:rsidRDefault="00B734BE" w:rsidP="0038109C">
      <w:pPr>
        <w:pStyle w:val="ListParagraph"/>
        <w:numPr>
          <w:ilvl w:val="0"/>
          <w:numId w:val="20"/>
        </w:numPr>
        <w:spacing w:line="240" w:lineRule="auto"/>
        <w:ind w:left="360"/>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Lipscomb, M., </w:t>
      </w:r>
      <w:proofErr w:type="spellStart"/>
      <w:r>
        <w:rPr>
          <w:rFonts w:ascii="Times New Roman" w:eastAsia="Times New Roman" w:hAnsi="Times New Roman" w:cs="Times New Roman"/>
          <w:b/>
          <w:bCs/>
          <w:color w:val="000000" w:themeColor="text1"/>
          <w:sz w:val="20"/>
          <w:szCs w:val="20"/>
        </w:rPr>
        <w:t>Risjord</w:t>
      </w:r>
      <w:proofErr w:type="spellEnd"/>
      <w:r>
        <w:rPr>
          <w:rFonts w:ascii="Times New Roman" w:eastAsia="Times New Roman" w:hAnsi="Times New Roman" w:cs="Times New Roman"/>
          <w:b/>
          <w:bCs/>
          <w:color w:val="000000" w:themeColor="text1"/>
          <w:sz w:val="20"/>
          <w:szCs w:val="20"/>
        </w:rPr>
        <w:t xml:space="preserve">, M., Djordjevic, C. </w:t>
      </w:r>
      <w:r>
        <w:rPr>
          <w:rFonts w:ascii="Times New Roman" w:eastAsia="Times New Roman" w:hAnsi="Times New Roman" w:cs="Times New Roman"/>
          <w:color w:val="000000" w:themeColor="text1"/>
          <w:sz w:val="20"/>
          <w:szCs w:val="20"/>
        </w:rPr>
        <w:t xml:space="preserve">(2024, May 16). </w:t>
      </w:r>
      <w:r>
        <w:rPr>
          <w:rFonts w:ascii="Times New Roman" w:eastAsia="Times New Roman" w:hAnsi="Times New Roman" w:cs="Times New Roman"/>
          <w:i/>
          <w:iCs/>
          <w:color w:val="000000" w:themeColor="text1"/>
          <w:sz w:val="20"/>
          <w:szCs w:val="20"/>
        </w:rPr>
        <w:t xml:space="preserve">Pain is whatever the person says it is. </w:t>
      </w:r>
      <w:r>
        <w:rPr>
          <w:rFonts w:ascii="Times New Roman" w:eastAsia="Times New Roman" w:hAnsi="Times New Roman" w:cs="Times New Roman"/>
          <w:color w:val="000000" w:themeColor="text1"/>
          <w:sz w:val="20"/>
          <w:szCs w:val="20"/>
        </w:rPr>
        <w:t>Philosophy and Nursing Series. Online 40 in attendance.</w:t>
      </w:r>
      <w:r w:rsidR="00E142BA">
        <w:rPr>
          <w:rFonts w:ascii="Times New Roman" w:eastAsia="Times New Roman" w:hAnsi="Times New Roman" w:cs="Times New Roman"/>
          <w:color w:val="000000" w:themeColor="text1"/>
          <w:sz w:val="20"/>
          <w:szCs w:val="20"/>
        </w:rPr>
        <w:t xml:space="preserve"> </w:t>
      </w:r>
      <w:r w:rsidR="00E142BA">
        <w:rPr>
          <w:rStyle w:val="apple-converted-space"/>
          <w:rFonts w:ascii="Segoe UI" w:hAnsi="Segoe UI" w:cs="Segoe UI"/>
          <w:color w:val="000000"/>
          <w:sz w:val="20"/>
          <w:szCs w:val="20"/>
        </w:rPr>
        <w:t> </w:t>
      </w:r>
      <w:hyperlink r:id="rId14" w:tooltip="https://eu-lti.bbcollab.com/recording/25e4abaa625541569cf33b0c21c834ef" w:history="1">
        <w:r w:rsidR="00E142BA" w:rsidRPr="00E142BA">
          <w:rPr>
            <w:rFonts w:ascii="Times New Roman" w:eastAsia="Times New Roman" w:hAnsi="Times New Roman" w:cs="Times New Roman"/>
            <w:color w:val="000000" w:themeColor="text1"/>
            <w:sz w:val="20"/>
            <w:szCs w:val="20"/>
          </w:rPr>
          <w:t>https://eu-lti.bbcollab.com/recording/25e4abaa625541569cf33b0c21c834ef</w:t>
        </w:r>
      </w:hyperlink>
      <w:r w:rsidR="00E142BA">
        <w:rPr>
          <w:rFonts w:ascii="Times New Roman" w:eastAsia="Times New Roman" w:hAnsi="Times New Roman" w:cs="Times New Roman"/>
          <w:color w:val="000000" w:themeColor="text1"/>
          <w:sz w:val="20"/>
          <w:szCs w:val="20"/>
        </w:rPr>
        <w:t xml:space="preserve">. </w:t>
      </w:r>
    </w:p>
    <w:p w14:paraId="64445D43" w14:textId="77777777" w:rsidR="00B734BE" w:rsidRPr="00B734BE" w:rsidRDefault="00B734BE" w:rsidP="00B734BE">
      <w:pPr>
        <w:pStyle w:val="ListParagraph"/>
        <w:spacing w:line="240" w:lineRule="auto"/>
        <w:ind w:left="360"/>
        <w:rPr>
          <w:rFonts w:ascii="Times New Roman" w:hAnsi="Times New Roman" w:cs="Times New Roman"/>
        </w:rPr>
      </w:pPr>
    </w:p>
    <w:p w14:paraId="6819F15E" w14:textId="1F8CFB45" w:rsidR="00034DAB" w:rsidRPr="00034DAB" w:rsidRDefault="00034DAB" w:rsidP="0038109C">
      <w:pPr>
        <w:pStyle w:val="ListParagraph"/>
        <w:numPr>
          <w:ilvl w:val="0"/>
          <w:numId w:val="20"/>
        </w:numPr>
        <w:spacing w:line="240" w:lineRule="auto"/>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034DAB">
        <w:rPr>
          <w:rFonts w:ascii="Times New Roman" w:eastAsia="Times New Roman" w:hAnsi="Times New Roman" w:cs="Times New Roman"/>
          <w:color w:val="000000" w:themeColor="text1"/>
          <w:sz w:val="20"/>
          <w:szCs w:val="20"/>
        </w:rPr>
        <w:t>(2023, November 16).</w:t>
      </w:r>
      <w:r>
        <w:rPr>
          <w:rFonts w:ascii="Times New Roman" w:eastAsia="Times New Roman" w:hAnsi="Times New Roman" w:cs="Times New Roman"/>
          <w:color w:val="000000" w:themeColor="text1"/>
          <w:sz w:val="20"/>
          <w:szCs w:val="20"/>
        </w:rPr>
        <w:t xml:space="preserve"> </w:t>
      </w:r>
      <w:r w:rsidRPr="00034DAB">
        <w:rPr>
          <w:rFonts w:ascii="Times New Roman" w:eastAsia="Times New Roman" w:hAnsi="Times New Roman" w:cs="Times New Roman"/>
          <w:i/>
          <w:iCs/>
          <w:color w:val="000000" w:themeColor="text1"/>
          <w:sz w:val="20"/>
          <w:szCs w:val="20"/>
        </w:rPr>
        <w:t xml:space="preserve">The Essential Role of Nursing Logic in Preventing Illogical (and Tokenistic) approaches to EDI. </w:t>
      </w:r>
      <w:r w:rsidRPr="00034DAB">
        <w:rPr>
          <w:rFonts w:ascii="Times New Roman" w:eastAsia="Times New Roman" w:hAnsi="Times New Roman" w:cs="Times New Roman"/>
          <w:color w:val="000000" w:themeColor="text1"/>
          <w:sz w:val="20"/>
          <w:szCs w:val="20"/>
        </w:rPr>
        <w:t>Philosophy and Nursing:</w:t>
      </w:r>
      <w:r>
        <w:rPr>
          <w:rFonts w:ascii="Times New Roman" w:eastAsia="Times New Roman" w:hAnsi="Times New Roman" w:cs="Times New Roman"/>
          <w:b/>
          <w:bCs/>
          <w:color w:val="000000" w:themeColor="text1"/>
          <w:sz w:val="20"/>
          <w:szCs w:val="20"/>
        </w:rPr>
        <w:t xml:space="preserve"> </w:t>
      </w:r>
      <w:r w:rsidRPr="00034DAB">
        <w:rPr>
          <w:rFonts w:ascii="Times New Roman" w:eastAsia="Times New Roman" w:hAnsi="Times New Roman" w:cs="Times New Roman"/>
          <w:color w:val="000000" w:themeColor="text1"/>
          <w:sz w:val="20"/>
          <w:szCs w:val="20"/>
        </w:rPr>
        <w:t>Where are we now? International Society of Nursing Philosophy</w:t>
      </w:r>
      <w:r>
        <w:rPr>
          <w:rFonts w:ascii="Times New Roman" w:eastAsia="Times New Roman" w:hAnsi="Times New Roman" w:cs="Times New Roman"/>
          <w:b/>
          <w:bCs/>
          <w:color w:val="000000" w:themeColor="text1"/>
          <w:sz w:val="20"/>
          <w:szCs w:val="20"/>
        </w:rPr>
        <w:t xml:space="preserve">. </w:t>
      </w:r>
      <w:r w:rsidRPr="00034DAB">
        <w:rPr>
          <w:rFonts w:ascii="Times New Roman" w:eastAsia="Times New Roman" w:hAnsi="Times New Roman" w:cs="Times New Roman"/>
          <w:color w:val="000000" w:themeColor="text1"/>
          <w:sz w:val="20"/>
          <w:szCs w:val="20"/>
        </w:rPr>
        <w:t>Online</w:t>
      </w:r>
      <w:r w:rsidR="00646315">
        <w:rPr>
          <w:rFonts w:ascii="Times New Roman" w:eastAsia="Times New Roman" w:hAnsi="Times New Roman" w:cs="Times New Roman"/>
          <w:color w:val="000000" w:themeColor="text1"/>
          <w:sz w:val="20"/>
          <w:szCs w:val="20"/>
        </w:rPr>
        <w:t xml:space="preserve"> 67 in attendance.</w:t>
      </w:r>
    </w:p>
    <w:p w14:paraId="786B8392" w14:textId="77777777" w:rsidR="00034DAB" w:rsidRPr="00034DAB" w:rsidRDefault="00034DAB" w:rsidP="00034DAB">
      <w:pPr>
        <w:pStyle w:val="ListParagraph"/>
        <w:spacing w:line="240" w:lineRule="auto"/>
        <w:ind w:left="360"/>
        <w:rPr>
          <w:rFonts w:ascii="Times New Roman" w:hAnsi="Times New Roman" w:cs="Times New Roman"/>
        </w:rPr>
      </w:pPr>
    </w:p>
    <w:p w14:paraId="674C1597" w14:textId="4D7DA46E" w:rsidR="00720A43" w:rsidRPr="00720A43" w:rsidRDefault="00720A43" w:rsidP="0038109C">
      <w:pPr>
        <w:pStyle w:val="ListParagraph"/>
        <w:numPr>
          <w:ilvl w:val="0"/>
          <w:numId w:val="20"/>
        </w:numPr>
        <w:spacing w:line="240" w:lineRule="auto"/>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Williams, J., </w:t>
      </w:r>
      <w:proofErr w:type="spellStart"/>
      <w:r>
        <w:rPr>
          <w:rFonts w:ascii="Times New Roman" w:eastAsia="Times New Roman" w:hAnsi="Times New Roman" w:cs="Times New Roman"/>
          <w:b/>
          <w:bCs/>
          <w:color w:val="000000" w:themeColor="text1"/>
          <w:sz w:val="20"/>
          <w:szCs w:val="20"/>
        </w:rPr>
        <w:t>Ronderos</w:t>
      </w:r>
      <w:proofErr w:type="spellEnd"/>
      <w:r>
        <w:rPr>
          <w:rFonts w:ascii="Times New Roman" w:eastAsia="Times New Roman" w:hAnsi="Times New Roman" w:cs="Times New Roman"/>
          <w:b/>
          <w:bCs/>
          <w:color w:val="000000" w:themeColor="text1"/>
          <w:sz w:val="20"/>
          <w:szCs w:val="20"/>
        </w:rPr>
        <w:t xml:space="preserve"> Bernal, C., &amp; Abel, J.</w:t>
      </w:r>
      <w:r>
        <w:rPr>
          <w:rFonts w:ascii="Times New Roman" w:eastAsia="Times New Roman" w:hAnsi="Times New Roman" w:cs="Times New Roman"/>
          <w:color w:val="000000" w:themeColor="text1"/>
          <w:sz w:val="20"/>
          <w:szCs w:val="20"/>
        </w:rPr>
        <w:t xml:space="preserve"> (June 27, 2023) Examples of Community Connector Programs. [Panel discussion; 90 minutes; 60 in attendance]. Pallium Echo Project &amp; Public Health Palliative Care International.</w:t>
      </w:r>
    </w:p>
    <w:p w14:paraId="2D5E6216" w14:textId="77777777" w:rsidR="00720A43" w:rsidRPr="00720A43" w:rsidRDefault="00720A43" w:rsidP="00720A43">
      <w:pPr>
        <w:pStyle w:val="ListParagraph"/>
        <w:spacing w:line="240" w:lineRule="auto"/>
        <w:ind w:left="360"/>
        <w:rPr>
          <w:rFonts w:ascii="Times New Roman" w:hAnsi="Times New Roman" w:cs="Times New Roman"/>
        </w:rPr>
      </w:pPr>
    </w:p>
    <w:p w14:paraId="67A282CB" w14:textId="6CE52236" w:rsidR="00932952" w:rsidRPr="00932952" w:rsidRDefault="00932952" w:rsidP="0038109C">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Paley, J.</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(2022, November 3). </w:t>
      </w:r>
      <w:r w:rsidRPr="000009CF">
        <w:rPr>
          <w:rFonts w:ascii="Times New Roman" w:eastAsia="Times New Roman" w:hAnsi="Times New Roman" w:cs="Times New Roman"/>
          <w:i/>
          <w:iCs/>
          <w:color w:val="000000" w:themeColor="text1"/>
          <w:sz w:val="20"/>
          <w:szCs w:val="20"/>
        </w:rPr>
        <w:t>On the anvil of debate: Complexity and values in nursing education</w:t>
      </w:r>
      <w:r w:rsidRPr="000009CF">
        <w:rPr>
          <w:rFonts w:ascii="Times New Roman" w:eastAsia="Times New Roman" w:hAnsi="Times New Roman" w:cs="Times New Roman"/>
          <w:color w:val="000000" w:themeColor="text1"/>
          <w:sz w:val="20"/>
          <w:szCs w:val="20"/>
        </w:rPr>
        <w:t xml:space="preserve"> [Panel discussion; 60 minutes; 45 in attendance]. International Society for Nursing Philosophy. </w:t>
      </w:r>
    </w:p>
    <w:p w14:paraId="5EBC2B5D" w14:textId="77777777" w:rsidR="00932952" w:rsidRPr="00932952" w:rsidRDefault="00932952" w:rsidP="0038109C">
      <w:pPr>
        <w:pStyle w:val="ListParagraph"/>
        <w:spacing w:line="240" w:lineRule="auto"/>
        <w:ind w:left="360"/>
        <w:rPr>
          <w:rFonts w:ascii="Times New Roman" w:hAnsi="Times New Roman" w:cs="Times New Roman"/>
        </w:rPr>
      </w:pPr>
    </w:p>
    <w:p w14:paraId="3717CA8E" w14:textId="6824A100" w:rsidR="0038109C" w:rsidRPr="00420DAE" w:rsidRDefault="00932952" w:rsidP="00420DAE">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Kremeike</w:t>
      </w:r>
      <w:proofErr w:type="spellEnd"/>
      <w:r w:rsidRPr="000009CF">
        <w:rPr>
          <w:rFonts w:ascii="Times New Roman" w:eastAsia="Times New Roman" w:hAnsi="Times New Roman" w:cs="Times New Roman"/>
          <w:b/>
          <w:bCs/>
          <w:color w:val="000000" w:themeColor="text1"/>
          <w:sz w:val="20"/>
          <w:szCs w:val="20"/>
        </w:rPr>
        <w:t>, K., Gerson, S.</w:t>
      </w:r>
      <w:r w:rsidRPr="000009CF">
        <w:rPr>
          <w:rFonts w:ascii="Times New Roman" w:eastAsia="Times New Roman" w:hAnsi="Times New Roman" w:cs="Times New Roman"/>
          <w:color w:val="000000" w:themeColor="text1"/>
          <w:sz w:val="20"/>
          <w:szCs w:val="20"/>
        </w:rPr>
        <w:t xml:space="preserve"> (2022, May 19).</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How to perform research regarding wishes for a hastened death </w:t>
      </w:r>
      <w:r w:rsidRPr="000009CF">
        <w:rPr>
          <w:rFonts w:ascii="Times New Roman" w:eastAsia="Times New Roman" w:hAnsi="Times New Roman" w:cs="Times New Roman"/>
          <w:color w:val="000000" w:themeColor="text1"/>
          <w:sz w:val="20"/>
          <w:szCs w:val="20"/>
        </w:rPr>
        <w:t xml:space="preserve">[Panel discussion; 45 minutes]. European Association for Palliative Care. </w:t>
      </w:r>
    </w:p>
    <w:p w14:paraId="78C84BFB" w14:textId="77777777" w:rsidR="0038109C" w:rsidRPr="0038109C" w:rsidRDefault="0038109C" w:rsidP="0038109C">
      <w:pPr>
        <w:pStyle w:val="ListParagraph"/>
        <w:spacing w:line="240" w:lineRule="auto"/>
        <w:ind w:left="360"/>
        <w:rPr>
          <w:rFonts w:ascii="Times New Roman" w:hAnsi="Times New Roman" w:cs="Times New Roman"/>
        </w:rPr>
      </w:pPr>
    </w:p>
    <w:p w14:paraId="2524B419" w14:textId="77777777" w:rsidR="00932952" w:rsidRPr="000009CF" w:rsidRDefault="00932952" w:rsidP="0038109C">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Thorne, S., Lipscomb, M., Benner, P., Chinn, P. (2021, February 4). </w:t>
      </w:r>
      <w:r w:rsidRPr="000009CF">
        <w:rPr>
          <w:rFonts w:ascii="Times New Roman" w:eastAsia="Times New Roman" w:hAnsi="Times New Roman" w:cs="Times New Roman"/>
          <w:i/>
          <w:iCs/>
          <w:color w:val="000000" w:themeColor="text1"/>
          <w:sz w:val="20"/>
          <w:szCs w:val="20"/>
        </w:rPr>
        <w:t>Addressing current debates in 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Claiming the margins</w:t>
      </w:r>
      <w:r w:rsidRPr="000009CF">
        <w:rPr>
          <w:rFonts w:ascii="Times New Roman" w:eastAsia="Times New Roman" w:hAnsi="Times New Roman" w:cs="Times New Roman"/>
          <w:color w:val="000000" w:themeColor="text1"/>
          <w:sz w:val="20"/>
          <w:szCs w:val="20"/>
        </w:rPr>
        <w:t xml:space="preserve"> [Panel discussion; 2 hours; 350 in attendance]. International Nursing Philosophy Society. </w:t>
      </w:r>
      <w:hyperlink r:id="rId15">
        <w:r w:rsidRPr="000009CF">
          <w:rPr>
            <w:rStyle w:val="Hyperlink"/>
            <w:rFonts w:ascii="Times New Roman" w:eastAsia="Times New Roman" w:hAnsi="Times New Roman" w:cs="Times New Roman"/>
            <w:sz w:val="20"/>
            <w:szCs w:val="20"/>
          </w:rPr>
          <w:t>https://nursing.uci.edu/2021/02/recap-nursing-theory-education-practice/</w:t>
        </w:r>
      </w:hyperlink>
      <w:r w:rsidRPr="000009CF">
        <w:rPr>
          <w:rFonts w:ascii="Times New Roman" w:eastAsia="Times New Roman" w:hAnsi="Times New Roman" w:cs="Times New Roman"/>
          <w:color w:val="000000" w:themeColor="text1"/>
          <w:sz w:val="20"/>
          <w:szCs w:val="20"/>
        </w:rPr>
        <w:t xml:space="preserve">. </w:t>
      </w:r>
    </w:p>
    <w:p w14:paraId="0C1DDCA1" w14:textId="77777777" w:rsidR="00932952" w:rsidRPr="000009CF" w:rsidRDefault="00932952" w:rsidP="0038109C">
      <w:pPr>
        <w:ind w:left="360" w:hanging="640"/>
      </w:pPr>
    </w:p>
    <w:p w14:paraId="70A5D325" w14:textId="77777777" w:rsidR="00932952" w:rsidRPr="000009CF" w:rsidRDefault="00932952" w:rsidP="0038109C">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 xml:space="preserve">Bruce, P., Dunlop,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(2020, November 20). (</w:t>
      </w:r>
      <w:r w:rsidRPr="000009CF">
        <w:rPr>
          <w:rFonts w:ascii="Times New Roman" w:eastAsia="Times New Roman" w:hAnsi="Times New Roman" w:cs="Times New Roman"/>
          <w:i/>
          <w:iCs/>
          <w:color w:val="000000" w:themeColor="text1"/>
          <w:sz w:val="20"/>
          <w:szCs w:val="20"/>
        </w:rPr>
        <w:t>Dis)connecting through COVID-19: Experiences of older persons and their volunteer navigators</w:t>
      </w:r>
      <w:r w:rsidRPr="000009CF">
        <w:rPr>
          <w:rFonts w:ascii="Times New Roman" w:eastAsia="Times New Roman" w:hAnsi="Times New Roman" w:cs="Times New Roman"/>
          <w:color w:val="000000" w:themeColor="text1"/>
          <w:sz w:val="20"/>
          <w:szCs w:val="20"/>
        </w:rPr>
        <w:t xml:space="preserve"> [Webinar]. North Okanagan Hospice Society and the Institute for Healthy Living and Chronic Disease Prevention. </w:t>
      </w:r>
    </w:p>
    <w:p w14:paraId="24A2174C" w14:textId="77777777" w:rsidR="00932952" w:rsidRPr="000009CF" w:rsidRDefault="00932952" w:rsidP="0038109C">
      <w:pPr>
        <w:ind w:left="360" w:hanging="640"/>
      </w:pPr>
    </w:p>
    <w:p w14:paraId="796484F7" w14:textId="77777777" w:rsidR="00932952" w:rsidRPr="000009CF" w:rsidRDefault="00932952" w:rsidP="0038109C">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 xml:space="preserve">Thorne, S., </w:t>
      </w:r>
      <w:r w:rsidRPr="000009CF">
        <w:rPr>
          <w:rFonts w:ascii="Times New Roman" w:eastAsia="Times New Roman" w:hAnsi="Times New Roman" w:cs="Times New Roman"/>
          <w:color w:val="000000" w:themeColor="text1"/>
          <w:sz w:val="20"/>
          <w:szCs w:val="20"/>
        </w:rPr>
        <w:t>&amp;</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(2020, August 30–September 2). </w:t>
      </w:r>
      <w:r w:rsidRPr="000009CF">
        <w:rPr>
          <w:rFonts w:ascii="Times New Roman" w:eastAsia="Times New Roman" w:hAnsi="Times New Roman" w:cs="Times New Roman"/>
          <w:i/>
          <w:iCs/>
          <w:color w:val="000000" w:themeColor="text1"/>
          <w:sz w:val="20"/>
          <w:szCs w:val="20"/>
        </w:rPr>
        <w:t xml:space="preserve">Expanding the complexity of end-of-life conversations: Advanced nursing practice in the Canadian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i/>
          <w:iCs/>
          <w:color w:val="000000" w:themeColor="text1"/>
          <w:sz w:val="20"/>
          <w:szCs w:val="20"/>
        </w:rPr>
        <w:t xml:space="preserve"> context</w:t>
      </w:r>
      <w:r w:rsidRPr="000009CF">
        <w:rPr>
          <w:rFonts w:ascii="Times New Roman" w:eastAsia="Times New Roman" w:hAnsi="Times New Roman" w:cs="Times New Roman"/>
          <w:color w:val="000000" w:themeColor="text1"/>
          <w:sz w:val="20"/>
          <w:szCs w:val="20"/>
        </w:rPr>
        <w:t xml:space="preserve"> [Conference presentation]. 11</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International Council of Nurses' NP/APM Network Conference, Halifax, NS, Canada. </w:t>
      </w:r>
    </w:p>
    <w:p w14:paraId="204DE714" w14:textId="77777777" w:rsidR="00932952" w:rsidRPr="000009CF" w:rsidRDefault="00932952" w:rsidP="0038109C">
      <w:pPr>
        <w:ind w:left="360" w:hanging="640"/>
      </w:pPr>
    </w:p>
    <w:p w14:paraId="67A69ABE" w14:textId="77777777" w:rsidR="00932952" w:rsidRPr="000009CF" w:rsidRDefault="00932952" w:rsidP="0038109C">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Brady, V., Timmins, F</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Caldeira</w:t>
      </w:r>
      <w:proofErr w:type="spellEnd"/>
      <w:r w:rsidRPr="000009CF">
        <w:rPr>
          <w:rFonts w:ascii="Times New Roman" w:eastAsia="Times New Roman" w:hAnsi="Times New Roman" w:cs="Times New Roman"/>
          <w:color w:val="000000" w:themeColor="text1"/>
          <w:sz w:val="20"/>
          <w:szCs w:val="20"/>
        </w:rPr>
        <w:t xml:space="preserve">, S.,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Naughton, M.T. (March 5, 2019). </w:t>
      </w:r>
      <w:r w:rsidRPr="000009CF">
        <w:rPr>
          <w:rFonts w:ascii="Times New Roman" w:eastAsia="Times New Roman" w:hAnsi="Times New Roman" w:cs="Times New Roman"/>
          <w:i/>
          <w:iCs/>
          <w:color w:val="000000" w:themeColor="text1"/>
          <w:sz w:val="20"/>
          <w:szCs w:val="20"/>
        </w:rPr>
        <w:t xml:space="preserve">Offering people care—Uncovering the essential elements of health care chaplaincy </w:t>
      </w:r>
      <w:r w:rsidRPr="000009CF">
        <w:rPr>
          <w:rFonts w:ascii="Times New Roman" w:eastAsia="Times New Roman" w:hAnsi="Times New Roman" w:cs="Times New Roman"/>
          <w:color w:val="000000" w:themeColor="text1"/>
          <w:sz w:val="20"/>
          <w:szCs w:val="20"/>
        </w:rPr>
        <w:t xml:space="preserve">[Conference presentation]. Trinity College Health and Education International Research Conference, Dublin, Ireland. </w:t>
      </w:r>
    </w:p>
    <w:p w14:paraId="7D8B58DD" w14:textId="77777777" w:rsidR="00932952" w:rsidRPr="000009CF" w:rsidRDefault="00932952" w:rsidP="0038109C">
      <w:pPr>
        <w:ind w:left="360" w:hanging="640"/>
      </w:pPr>
    </w:p>
    <w:p w14:paraId="65DD216D" w14:textId="77777777" w:rsidR="00932952" w:rsidRPr="000009CF" w:rsidRDefault="00932952" w:rsidP="0038109C">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(2016, October 18). </w:t>
      </w:r>
      <w:r w:rsidRPr="000009CF">
        <w:rPr>
          <w:rFonts w:ascii="Times New Roman" w:eastAsia="Times New Roman" w:hAnsi="Times New Roman" w:cs="Times New Roman"/>
          <w:i/>
          <w:iCs/>
          <w:color w:val="000000" w:themeColor="text1"/>
          <w:sz w:val="20"/>
          <w:szCs w:val="20"/>
        </w:rPr>
        <w:t>Palliative care in the rural community</w:t>
      </w:r>
      <w:r w:rsidRPr="000009CF">
        <w:rPr>
          <w:rFonts w:ascii="Times New Roman" w:eastAsia="Times New Roman" w:hAnsi="Times New Roman" w:cs="Times New Roman"/>
          <w:color w:val="000000" w:themeColor="text1"/>
          <w:sz w:val="20"/>
          <w:szCs w:val="20"/>
        </w:rPr>
        <w:t xml:space="preserve"> [Preconference workshop; 1.5 hours]. 21</w:t>
      </w:r>
      <w:r w:rsidRPr="000009CF">
        <w:rPr>
          <w:rFonts w:ascii="Times New Roman" w:eastAsia="Times New Roman" w:hAnsi="Times New Roman" w:cs="Times New Roman"/>
          <w:color w:val="000000" w:themeColor="text1"/>
          <w:sz w:val="20"/>
          <w:szCs w:val="20"/>
          <w:vertAlign w:val="superscript"/>
        </w:rPr>
        <w:t>st</w:t>
      </w:r>
      <w:r w:rsidRPr="000009CF">
        <w:rPr>
          <w:rFonts w:ascii="Times New Roman" w:eastAsia="Times New Roman" w:hAnsi="Times New Roman" w:cs="Times New Roman"/>
          <w:color w:val="000000" w:themeColor="text1"/>
          <w:sz w:val="20"/>
          <w:szCs w:val="20"/>
        </w:rPr>
        <w:t xml:space="preserve"> International Congress on Palliative Care, Montreal, QC, Canada. </w:t>
      </w:r>
    </w:p>
    <w:p w14:paraId="6F583846" w14:textId="77777777" w:rsidR="00932952" w:rsidRPr="000009CF" w:rsidRDefault="00932952" w:rsidP="00932952">
      <w:pPr>
        <w:ind w:left="360" w:hanging="640"/>
      </w:pPr>
    </w:p>
    <w:p w14:paraId="2673C1EE"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(2015, November 26). </w:t>
      </w:r>
      <w:r w:rsidRPr="000009CF">
        <w:rPr>
          <w:rFonts w:ascii="Times New Roman" w:eastAsia="Times New Roman" w:hAnsi="Times New Roman" w:cs="Times New Roman"/>
          <w:i/>
          <w:iCs/>
          <w:color w:val="000000" w:themeColor="text1"/>
          <w:sz w:val="20"/>
          <w:szCs w:val="20"/>
        </w:rPr>
        <w:t xml:space="preserve">Mapping the terrain: A scoping review of health care chaplaincy 2009–2014 </w:t>
      </w:r>
      <w:r w:rsidRPr="000009CF">
        <w:rPr>
          <w:rFonts w:ascii="Times New Roman" w:eastAsia="Times New Roman" w:hAnsi="Times New Roman" w:cs="Times New Roman"/>
          <w:color w:val="000000" w:themeColor="text1"/>
          <w:sz w:val="20"/>
          <w:szCs w:val="20"/>
        </w:rPr>
        <w:t xml:space="preserve">[Presentation]. Health care chaplaincy sub-committee of the Health Services Executive of Ireland, Dublin, Ireland. </w:t>
      </w:r>
    </w:p>
    <w:p w14:paraId="41E37B89" w14:textId="77777777" w:rsidR="00932952" w:rsidRPr="000009CF" w:rsidRDefault="00932952" w:rsidP="00932952">
      <w:pPr>
        <w:ind w:left="360" w:hanging="640"/>
      </w:pPr>
    </w:p>
    <w:p w14:paraId="4F0719D3"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Nolan, S., Hess, D., </w:t>
      </w:r>
      <w:proofErr w:type="spellStart"/>
      <w:r w:rsidRPr="000009CF">
        <w:rPr>
          <w:rFonts w:ascii="Times New Roman" w:eastAsia="Times New Roman" w:hAnsi="Times New Roman" w:cs="Times New Roman"/>
          <w:color w:val="000000" w:themeColor="text1"/>
          <w:sz w:val="20"/>
          <w:szCs w:val="20"/>
        </w:rPr>
        <w:t>Gorssoehme</w:t>
      </w:r>
      <w:proofErr w:type="spellEnd"/>
      <w:r w:rsidRPr="000009CF">
        <w:rPr>
          <w:rFonts w:ascii="Times New Roman" w:eastAsia="Times New Roman" w:hAnsi="Times New Roman" w:cs="Times New Roman"/>
          <w:color w:val="000000" w:themeColor="text1"/>
          <w:sz w:val="20"/>
          <w:szCs w:val="20"/>
        </w:rPr>
        <w:t>, D., Fitchett, G., Murphy, P.</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2015, January 12). </w:t>
      </w:r>
      <w:r w:rsidRPr="000009CF">
        <w:rPr>
          <w:rFonts w:ascii="Times New Roman" w:eastAsia="Times New Roman" w:hAnsi="Times New Roman" w:cs="Times New Roman"/>
          <w:i/>
          <w:iCs/>
          <w:color w:val="000000" w:themeColor="text1"/>
          <w:sz w:val="20"/>
          <w:szCs w:val="20"/>
        </w:rPr>
        <w:t>Chaplain care for a patient and his family in a UK hospice</w:t>
      </w:r>
      <w:r w:rsidRPr="000009CF">
        <w:rPr>
          <w:rFonts w:ascii="Times New Roman" w:eastAsia="Times New Roman" w:hAnsi="Times New Roman" w:cs="Times New Roman"/>
          <w:color w:val="000000" w:themeColor="text1"/>
          <w:sz w:val="20"/>
          <w:szCs w:val="20"/>
        </w:rPr>
        <w:t xml:space="preserve"> [Webinar; 400 in attendance]. Association of Professional Chaplains: Advancing Chaplaincy with Chaplain Case Studies, Rush University, Chicago, Il, United States.  </w:t>
      </w:r>
    </w:p>
    <w:p w14:paraId="5E76926F" w14:textId="77777777" w:rsidR="00932952" w:rsidRPr="000009CF" w:rsidRDefault="00932952" w:rsidP="00932952">
      <w:pPr>
        <w:ind w:left="360" w:hanging="640"/>
      </w:pPr>
    </w:p>
    <w:p w14:paraId="05DCA3EA"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17). </w:t>
      </w:r>
      <w:r w:rsidRPr="000009CF">
        <w:rPr>
          <w:rFonts w:ascii="Times New Roman" w:eastAsia="Times New Roman" w:hAnsi="Times New Roman" w:cs="Times New Roman"/>
          <w:i/>
          <w:iCs/>
          <w:color w:val="000000" w:themeColor="text1"/>
          <w:sz w:val="20"/>
          <w:szCs w:val="20"/>
        </w:rPr>
        <w:t xml:space="preserve">Integrated spiritual care in a diverse society </w:t>
      </w:r>
      <w:r w:rsidRPr="000009CF">
        <w:rPr>
          <w:rFonts w:ascii="Times New Roman" w:eastAsia="Times New Roman" w:hAnsi="Times New Roman" w:cs="Times New Roman"/>
          <w:color w:val="000000" w:themeColor="text1"/>
          <w:sz w:val="20"/>
          <w:szCs w:val="20"/>
        </w:rPr>
        <w:t xml:space="preserve">[Paper presentation]. Sub-committee on the integration of Chaplaincy services into the Health Services Executive Ireland, Dr. </w:t>
      </w:r>
      <w:proofErr w:type="spellStart"/>
      <w:r w:rsidRPr="000009CF">
        <w:rPr>
          <w:rFonts w:ascii="Times New Roman" w:eastAsia="Times New Roman" w:hAnsi="Times New Roman" w:cs="Times New Roman"/>
          <w:color w:val="000000" w:themeColor="text1"/>
          <w:sz w:val="20"/>
          <w:szCs w:val="20"/>
        </w:rPr>
        <w:t>Steevens</w:t>
      </w:r>
      <w:proofErr w:type="spellEnd"/>
      <w:r w:rsidRPr="000009CF">
        <w:rPr>
          <w:rFonts w:ascii="Times New Roman" w:eastAsia="Times New Roman" w:hAnsi="Times New Roman" w:cs="Times New Roman"/>
          <w:color w:val="000000" w:themeColor="text1"/>
          <w:sz w:val="20"/>
          <w:szCs w:val="20"/>
        </w:rPr>
        <w:t xml:space="preserve">' Hospital, Dublin, Ireland. </w:t>
      </w:r>
    </w:p>
    <w:p w14:paraId="7C88F795" w14:textId="77777777" w:rsidR="00932952" w:rsidRPr="000009CF" w:rsidRDefault="00932952" w:rsidP="00932952">
      <w:pPr>
        <w:ind w:left="360" w:hanging="560"/>
      </w:pPr>
    </w:p>
    <w:p w14:paraId="2D8F1C72"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17). </w:t>
      </w:r>
      <w:r w:rsidRPr="000009CF">
        <w:rPr>
          <w:rFonts w:ascii="Times New Roman" w:eastAsia="Times New Roman" w:hAnsi="Times New Roman" w:cs="Times New Roman"/>
          <w:i/>
          <w:iCs/>
          <w:color w:val="000000" w:themeColor="text1"/>
          <w:sz w:val="20"/>
          <w:szCs w:val="20"/>
        </w:rPr>
        <w:t>Navigating the terrain of rural palliative care in Canada</w:t>
      </w:r>
      <w:r w:rsidRPr="000009CF">
        <w:rPr>
          <w:rFonts w:ascii="Times New Roman" w:eastAsia="Times New Roman" w:hAnsi="Times New Roman" w:cs="Times New Roman"/>
          <w:color w:val="000000" w:themeColor="text1"/>
          <w:sz w:val="20"/>
          <w:szCs w:val="20"/>
        </w:rPr>
        <w:t xml:space="preserve"> [Presentation]</w:t>
      </w:r>
      <w:r w:rsidRPr="000009CF">
        <w:rPr>
          <w:rFonts w:ascii="Times New Roman" w:eastAsia="Times New Roman" w:hAnsi="Times New Roman" w:cs="Times New Roman"/>
          <w:i/>
          <w:iCs/>
          <w:color w:val="000000" w:themeColor="text1"/>
          <w:sz w:val="20"/>
          <w:szCs w:val="20"/>
        </w:rPr>
        <w:t>.</w:t>
      </w:r>
      <w:r w:rsidRPr="000009CF">
        <w:rPr>
          <w:rFonts w:ascii="Times New Roman" w:eastAsia="Times New Roman" w:hAnsi="Times New Roman" w:cs="Times New Roman"/>
          <w:color w:val="000000" w:themeColor="text1"/>
          <w:sz w:val="20"/>
          <w:szCs w:val="20"/>
        </w:rPr>
        <w:t xml:space="preserve"> Medical grand rounds, Our Lady's Hospice, Harold's Cross, Dublin, Ireland. </w:t>
      </w:r>
    </w:p>
    <w:p w14:paraId="66430B11" w14:textId="77777777" w:rsidR="00932952" w:rsidRPr="000009CF" w:rsidRDefault="00932952" w:rsidP="00932952">
      <w:pPr>
        <w:ind w:left="360" w:hanging="640"/>
      </w:pPr>
    </w:p>
    <w:p w14:paraId="350C7A38"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16). </w:t>
      </w:r>
      <w:r w:rsidRPr="000009CF">
        <w:rPr>
          <w:rFonts w:ascii="Times New Roman" w:eastAsia="Times New Roman" w:hAnsi="Times New Roman" w:cs="Times New Roman"/>
          <w:i/>
          <w:iCs/>
          <w:color w:val="000000" w:themeColor="text1"/>
          <w:sz w:val="20"/>
          <w:szCs w:val="20"/>
        </w:rPr>
        <w:t>Here be dragons: Traveling the landscape of religious diversity in healthcare</w:t>
      </w:r>
      <w:r w:rsidRPr="000009CF">
        <w:rPr>
          <w:rFonts w:ascii="Times New Roman" w:eastAsia="Times New Roman" w:hAnsi="Times New Roman" w:cs="Times New Roman"/>
          <w:color w:val="000000" w:themeColor="text1"/>
          <w:sz w:val="20"/>
          <w:szCs w:val="20"/>
        </w:rPr>
        <w:t xml:space="preserve"> [Public lecture]</w:t>
      </w:r>
      <w:r w:rsidRPr="000009CF">
        <w:rPr>
          <w:rFonts w:ascii="Times New Roman" w:eastAsia="Times New Roman" w:hAnsi="Times New Roman" w:cs="Times New Roman"/>
          <w:i/>
          <w:i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Trinity College, Dublin, Ireland. </w:t>
      </w:r>
    </w:p>
    <w:p w14:paraId="3AB99787" w14:textId="77777777" w:rsidR="00932952" w:rsidRPr="000009CF" w:rsidRDefault="00932952" w:rsidP="00932952">
      <w:pPr>
        <w:ind w:left="360" w:hanging="640"/>
      </w:pPr>
    </w:p>
    <w:p w14:paraId="7CF6E012"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 xml:space="preserve">2014, October 16). </w:t>
      </w:r>
      <w:r w:rsidRPr="000009CF">
        <w:rPr>
          <w:rFonts w:ascii="Times New Roman" w:eastAsia="Times New Roman" w:hAnsi="Times New Roman" w:cs="Times New Roman"/>
          <w:i/>
          <w:iCs/>
          <w:color w:val="000000" w:themeColor="text1"/>
          <w:sz w:val="20"/>
          <w:szCs w:val="20"/>
        </w:rPr>
        <w:t>Overcoming disparities in attending to the spiritual dimension of care</w:t>
      </w:r>
      <w:r w:rsidRPr="000009CF">
        <w:rPr>
          <w:rFonts w:ascii="Times New Roman" w:eastAsia="Times New Roman" w:hAnsi="Times New Roman" w:cs="Times New Roman"/>
          <w:color w:val="000000" w:themeColor="text1"/>
          <w:sz w:val="20"/>
          <w:szCs w:val="20"/>
        </w:rPr>
        <w:t xml:space="preserve"> [Paper presentation]. Spiritual Care Interest Group of Trinity College, Dublin University, Dublin, Ireland.  </w:t>
      </w:r>
    </w:p>
    <w:p w14:paraId="25FEFE10" w14:textId="77777777" w:rsidR="00932952" w:rsidRPr="000009CF" w:rsidRDefault="00932952" w:rsidP="00932952">
      <w:pPr>
        <w:ind w:left="360" w:hanging="640"/>
      </w:pPr>
    </w:p>
    <w:p w14:paraId="42657877"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Beswick, F., Robinson, C., Bottorff, J. (2010, September 20–24). </w:t>
      </w:r>
      <w:r w:rsidRPr="000009CF">
        <w:rPr>
          <w:rFonts w:ascii="Times New Roman" w:eastAsia="Times New Roman" w:hAnsi="Times New Roman" w:cs="Times New Roman"/>
          <w:i/>
          <w:iCs/>
          <w:color w:val="000000" w:themeColor="text1"/>
          <w:sz w:val="20"/>
          <w:szCs w:val="20"/>
        </w:rPr>
        <w:t xml:space="preserve">A moral stone? Philosophizing social justice in rural palliative </w:t>
      </w:r>
      <w:proofErr w:type="gramStart"/>
      <w:r w:rsidRPr="000009CF">
        <w:rPr>
          <w:rFonts w:ascii="Times New Roman" w:eastAsia="Times New Roman" w:hAnsi="Times New Roman" w:cs="Times New Roman"/>
          <w:i/>
          <w:iCs/>
          <w:color w:val="000000" w:themeColor="text1"/>
          <w:sz w:val="20"/>
          <w:szCs w:val="20"/>
        </w:rPr>
        <w:t>care</w:t>
      </w:r>
      <w:r w:rsidRPr="000009CF">
        <w:rPr>
          <w:rFonts w:ascii="Times New Roman" w:eastAsia="Times New Roman" w:hAnsi="Times New Roman" w:cs="Times New Roman"/>
          <w:color w:val="000000" w:themeColor="text1"/>
          <w:sz w:val="20"/>
          <w:szCs w:val="20"/>
        </w:rPr>
        <w:t>[</w:t>
      </w:r>
      <w:proofErr w:type="gramEnd"/>
      <w:r w:rsidRPr="000009CF">
        <w:rPr>
          <w:rFonts w:ascii="Times New Roman" w:eastAsia="Times New Roman" w:hAnsi="Times New Roman" w:cs="Times New Roman"/>
          <w:color w:val="000000" w:themeColor="text1"/>
          <w:sz w:val="20"/>
          <w:szCs w:val="20"/>
        </w:rPr>
        <w:t xml:space="preserve">Paper presentation]. International Philosophy of Nursing Society, Vancouver, BC, Canada. </w:t>
      </w:r>
    </w:p>
    <w:p w14:paraId="49CB401A" w14:textId="77777777" w:rsidR="00932952" w:rsidRPr="000009CF" w:rsidRDefault="00932952" w:rsidP="00932952">
      <w:pPr>
        <w:ind w:left="360" w:hanging="620"/>
      </w:pPr>
    </w:p>
    <w:p w14:paraId="1566FB3E"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(2007, January 26). </w:t>
      </w:r>
      <w:r w:rsidRPr="000009CF">
        <w:rPr>
          <w:rFonts w:ascii="Times New Roman" w:eastAsia="Times New Roman" w:hAnsi="Times New Roman" w:cs="Times New Roman"/>
          <w:i/>
          <w:iCs/>
          <w:color w:val="000000" w:themeColor="text1"/>
          <w:sz w:val="20"/>
          <w:szCs w:val="20"/>
        </w:rPr>
        <w:t xml:space="preserve">Conceptualizations and challenges in the current literature on spirituality and spiritual care </w:t>
      </w:r>
      <w:r w:rsidRPr="000009CF">
        <w:rPr>
          <w:rFonts w:ascii="Times New Roman" w:eastAsia="Times New Roman" w:hAnsi="Times New Roman" w:cs="Times New Roman"/>
          <w:color w:val="000000" w:themeColor="text1"/>
          <w:sz w:val="20"/>
          <w:szCs w:val="20"/>
        </w:rPr>
        <w:t xml:space="preserve">[Paper presentation]. Loma Linda University, Loma Linda, CA, United States. </w:t>
      </w:r>
    </w:p>
    <w:p w14:paraId="2AC12C2D" w14:textId="77777777" w:rsidR="00932952" w:rsidRPr="000009CF" w:rsidRDefault="00932952" w:rsidP="00932952">
      <w:pPr>
        <w:ind w:left="360" w:hanging="640"/>
      </w:pPr>
    </w:p>
    <w:p w14:paraId="4FC88C18" w14:textId="77777777" w:rsidR="00932952" w:rsidRPr="000009CF" w:rsidRDefault="00932952">
      <w:pPr>
        <w:pStyle w:val="ListParagraph"/>
        <w:numPr>
          <w:ilvl w:val="0"/>
          <w:numId w:val="20"/>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 xml:space="preserve">Schreiber, J.,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Stewart, K. (2006, November 11). </w:t>
      </w:r>
      <w:r w:rsidRPr="000009CF">
        <w:rPr>
          <w:rFonts w:ascii="Times New Roman" w:eastAsia="Times New Roman" w:hAnsi="Times New Roman" w:cs="Times New Roman"/>
          <w:i/>
          <w:iCs/>
          <w:color w:val="000000" w:themeColor="text1"/>
          <w:sz w:val="20"/>
          <w:szCs w:val="20"/>
        </w:rPr>
        <w:t>Ins and outs of spirituality: What does it mean for patients and nurses?</w:t>
      </w:r>
      <w:r w:rsidRPr="000009CF">
        <w:rPr>
          <w:rFonts w:ascii="Times New Roman" w:eastAsia="Times New Roman" w:hAnsi="Times New Roman" w:cs="Times New Roman"/>
          <w:color w:val="000000" w:themeColor="text1"/>
          <w:sz w:val="20"/>
          <w:szCs w:val="20"/>
        </w:rPr>
        <w:t xml:space="preserve"> [Conference presentation]. Oncology Nursing Society Institutes of Learning, Pittsburgh, PA, United States.</w:t>
      </w:r>
    </w:p>
    <w:p w14:paraId="3631C70D" w14:textId="77777777" w:rsidR="00932952" w:rsidRDefault="00932952" w:rsidP="00D7525E">
      <w:pPr>
        <w:rPr>
          <w:b/>
          <w:sz w:val="20"/>
          <w:szCs w:val="20"/>
        </w:rPr>
      </w:pPr>
    </w:p>
    <w:p w14:paraId="45F9EB91" w14:textId="33A84AF8" w:rsidR="00510997" w:rsidRPr="00783793" w:rsidRDefault="00AF5944" w:rsidP="009E0D48">
      <w:pPr>
        <w:rPr>
          <w:i/>
          <w:u w:val="single"/>
        </w:rPr>
      </w:pPr>
      <w:r w:rsidRPr="00783793">
        <w:rPr>
          <w:i/>
          <w:u w:val="single"/>
        </w:rPr>
        <w:t>National</w:t>
      </w:r>
    </w:p>
    <w:p w14:paraId="5B60D1FA" w14:textId="77777777" w:rsidR="00932952" w:rsidRDefault="00932952" w:rsidP="00D7525E">
      <w:pPr>
        <w:rPr>
          <w:sz w:val="20"/>
          <w:szCs w:val="20"/>
        </w:rPr>
      </w:pPr>
    </w:p>
    <w:p w14:paraId="25152E0A" w14:textId="77777777" w:rsidR="00D85777" w:rsidRPr="00D85777" w:rsidRDefault="008C5FC0">
      <w:pPr>
        <w:pStyle w:val="ListParagraph"/>
        <w:numPr>
          <w:ilvl w:val="0"/>
          <w:numId w:val="21"/>
        </w:numPr>
        <w:ind w:left="360"/>
        <w:rPr>
          <w:rFonts w:ascii="Times New Roman" w:hAnsi="Times New Roman" w:cs="Times New Roman"/>
        </w:rPr>
      </w:pPr>
      <w:proofErr w:type="spellStart"/>
      <w:r>
        <w:rPr>
          <w:rFonts w:ascii="Times New Roman" w:hAnsi="Times New Roman" w:cs="Times New Roman"/>
          <w:b/>
          <w:iCs/>
          <w:color w:val="000000"/>
          <w:sz w:val="20"/>
          <w:szCs w:val="20"/>
        </w:rPr>
        <w:t>Pesut</w:t>
      </w:r>
      <w:proofErr w:type="spellEnd"/>
      <w:r>
        <w:rPr>
          <w:rFonts w:ascii="Times New Roman" w:hAnsi="Times New Roman" w:cs="Times New Roman"/>
          <w:b/>
          <w:iCs/>
          <w:color w:val="000000"/>
          <w:sz w:val="20"/>
          <w:szCs w:val="20"/>
        </w:rPr>
        <w:t xml:space="preserve">, B., Park, G., Hung, L., Chaudhury, H. </w:t>
      </w:r>
      <w:r w:rsidRPr="008C5FC0">
        <w:rPr>
          <w:rFonts w:ascii="Times New Roman" w:hAnsi="Times New Roman" w:cs="Times New Roman"/>
          <w:bCs/>
          <w:iCs/>
          <w:color w:val="000000"/>
          <w:sz w:val="20"/>
          <w:szCs w:val="20"/>
        </w:rPr>
        <w:t>(2023, November 19).</w:t>
      </w:r>
      <w:r>
        <w:rPr>
          <w:rFonts w:ascii="Times New Roman" w:hAnsi="Times New Roman" w:cs="Times New Roman"/>
          <w:b/>
          <w:iCs/>
          <w:color w:val="000000"/>
          <w:sz w:val="20"/>
          <w:szCs w:val="20"/>
        </w:rPr>
        <w:t xml:space="preserve"> </w:t>
      </w:r>
      <w:r>
        <w:rPr>
          <w:rFonts w:ascii="Times New Roman" w:hAnsi="Times New Roman" w:cs="Times New Roman"/>
          <w:bCs/>
          <w:iCs/>
          <w:color w:val="000000"/>
          <w:sz w:val="20"/>
          <w:szCs w:val="20"/>
        </w:rPr>
        <w:t xml:space="preserve">Panel presenter: </w:t>
      </w:r>
      <w:r w:rsidRPr="008C5FC0">
        <w:rPr>
          <w:rFonts w:ascii="Times New Roman" w:hAnsi="Times New Roman" w:cs="Times New Roman"/>
          <w:bCs/>
          <w:i/>
          <w:color w:val="000000"/>
          <w:sz w:val="20"/>
          <w:szCs w:val="20"/>
        </w:rPr>
        <w:t>Aging in the right place</w:t>
      </w:r>
      <w:r>
        <w:rPr>
          <w:rFonts w:ascii="Times New Roman" w:hAnsi="Times New Roman" w:cs="Times New Roman"/>
          <w:bCs/>
          <w:iCs/>
          <w:color w:val="000000"/>
          <w:sz w:val="20"/>
          <w:szCs w:val="20"/>
        </w:rPr>
        <w:t xml:space="preserve">. BC Healthy Aging Symposium. University of British Columbia, Vancouver, BC. [90 </w:t>
      </w:r>
      <w:proofErr w:type="spellStart"/>
      <w:r>
        <w:rPr>
          <w:rFonts w:ascii="Times New Roman" w:hAnsi="Times New Roman" w:cs="Times New Roman"/>
          <w:bCs/>
          <w:iCs/>
          <w:color w:val="000000"/>
          <w:sz w:val="20"/>
          <w:szCs w:val="20"/>
        </w:rPr>
        <w:t>minue</w:t>
      </w:r>
      <w:proofErr w:type="spellEnd"/>
      <w:r>
        <w:rPr>
          <w:rFonts w:ascii="Times New Roman" w:hAnsi="Times New Roman" w:cs="Times New Roman"/>
          <w:bCs/>
          <w:iCs/>
          <w:color w:val="000000"/>
          <w:sz w:val="20"/>
          <w:szCs w:val="20"/>
        </w:rPr>
        <w:t xml:space="preserve"> panel; 95 in attendance].</w:t>
      </w:r>
    </w:p>
    <w:p w14:paraId="6442A461" w14:textId="4C70F934" w:rsidR="008C5FC0" w:rsidRPr="008C5FC0" w:rsidRDefault="008C5FC0" w:rsidP="00D85777">
      <w:pPr>
        <w:pStyle w:val="ListParagraph"/>
        <w:ind w:left="360"/>
        <w:rPr>
          <w:rFonts w:ascii="Times New Roman" w:hAnsi="Times New Roman" w:cs="Times New Roman"/>
        </w:rPr>
      </w:pPr>
      <w:r>
        <w:rPr>
          <w:rFonts w:ascii="Times New Roman" w:hAnsi="Times New Roman" w:cs="Times New Roman"/>
          <w:b/>
          <w:iCs/>
          <w:color w:val="000000"/>
          <w:sz w:val="20"/>
          <w:szCs w:val="20"/>
        </w:rPr>
        <w:t xml:space="preserve"> </w:t>
      </w:r>
    </w:p>
    <w:p w14:paraId="010B7913" w14:textId="77777777" w:rsidR="008C5FC0" w:rsidRPr="008C5FC0" w:rsidRDefault="00395093">
      <w:pPr>
        <w:pStyle w:val="ListParagraph"/>
        <w:numPr>
          <w:ilvl w:val="0"/>
          <w:numId w:val="21"/>
        </w:numPr>
        <w:ind w:left="360"/>
        <w:rPr>
          <w:rFonts w:ascii="Times New Roman" w:hAnsi="Times New Roman" w:cs="Times New Roman"/>
        </w:rPr>
      </w:pPr>
      <w:proofErr w:type="spellStart"/>
      <w:r>
        <w:rPr>
          <w:rFonts w:ascii="Times New Roman" w:hAnsi="Times New Roman" w:cs="Times New Roman"/>
          <w:b/>
          <w:iCs/>
          <w:color w:val="000000"/>
          <w:sz w:val="20"/>
          <w:szCs w:val="20"/>
        </w:rPr>
        <w:t>Pesut</w:t>
      </w:r>
      <w:proofErr w:type="spellEnd"/>
      <w:r>
        <w:rPr>
          <w:rFonts w:ascii="Times New Roman" w:hAnsi="Times New Roman" w:cs="Times New Roman"/>
          <w:b/>
          <w:iCs/>
          <w:color w:val="000000"/>
          <w:sz w:val="20"/>
          <w:szCs w:val="20"/>
        </w:rPr>
        <w:t xml:space="preserve">, B., Thorne, S. </w:t>
      </w:r>
      <w:r>
        <w:rPr>
          <w:rFonts w:ascii="Times New Roman" w:hAnsi="Times New Roman" w:cs="Times New Roman"/>
          <w:bCs/>
          <w:iCs/>
          <w:color w:val="000000"/>
          <w:sz w:val="20"/>
          <w:szCs w:val="20"/>
        </w:rPr>
        <w:t xml:space="preserve">(2023, November 15). </w:t>
      </w:r>
      <w:r w:rsidR="00446B97">
        <w:rPr>
          <w:rFonts w:ascii="Times New Roman" w:hAnsi="Times New Roman" w:cs="Times New Roman"/>
          <w:bCs/>
          <w:iCs/>
          <w:color w:val="000000"/>
          <w:sz w:val="20"/>
          <w:szCs w:val="20"/>
        </w:rPr>
        <w:t>A summary of a Best-Brains Exchange for Track 2 MAID. [Presentation 30 minutes]. Research Forum Canadian Association of MAID Assessors and Providers. Online 57 in attendance.</w:t>
      </w:r>
    </w:p>
    <w:p w14:paraId="7FE6D4AB" w14:textId="5E306124" w:rsidR="00446B97" w:rsidRPr="00446B97" w:rsidRDefault="00446B97" w:rsidP="008C5FC0">
      <w:pPr>
        <w:pStyle w:val="ListParagraph"/>
        <w:ind w:left="360"/>
        <w:rPr>
          <w:rFonts w:ascii="Times New Roman" w:hAnsi="Times New Roman" w:cs="Times New Roman"/>
        </w:rPr>
      </w:pPr>
      <w:r>
        <w:rPr>
          <w:rFonts w:ascii="Times New Roman" w:hAnsi="Times New Roman" w:cs="Times New Roman"/>
          <w:bCs/>
          <w:iCs/>
          <w:color w:val="000000"/>
          <w:sz w:val="20"/>
          <w:szCs w:val="20"/>
        </w:rPr>
        <w:t xml:space="preserve"> </w:t>
      </w:r>
    </w:p>
    <w:p w14:paraId="1B69542D" w14:textId="5B0F957D" w:rsidR="00CB13DA" w:rsidRPr="00CB13DA" w:rsidRDefault="00CB13DA">
      <w:pPr>
        <w:pStyle w:val="ListParagraph"/>
        <w:numPr>
          <w:ilvl w:val="0"/>
          <w:numId w:val="21"/>
        </w:numPr>
        <w:ind w:left="360"/>
        <w:rPr>
          <w:rFonts w:ascii="Times New Roman" w:hAnsi="Times New Roman" w:cs="Times New Roman"/>
        </w:rPr>
      </w:pPr>
      <w:proofErr w:type="spellStart"/>
      <w:r w:rsidRPr="00D01F56">
        <w:rPr>
          <w:rFonts w:ascii="Times New Roman" w:hAnsi="Times New Roman" w:cs="Times New Roman"/>
          <w:b/>
          <w:iCs/>
          <w:color w:val="000000"/>
          <w:sz w:val="20"/>
          <w:szCs w:val="20"/>
        </w:rPr>
        <w:t>Pesut</w:t>
      </w:r>
      <w:proofErr w:type="spellEnd"/>
      <w:r w:rsidRPr="00D01F56">
        <w:rPr>
          <w:rFonts w:ascii="Times New Roman" w:hAnsi="Times New Roman" w:cs="Times New Roman"/>
          <w:b/>
          <w:iCs/>
          <w:color w:val="000000"/>
          <w:sz w:val="20"/>
          <w:szCs w:val="20"/>
        </w:rPr>
        <w:t>, B.</w:t>
      </w:r>
      <w:r w:rsidRPr="00CB13DA">
        <w:rPr>
          <w:rFonts w:ascii="Times New Roman" w:hAnsi="Times New Roman" w:cs="Times New Roman"/>
          <w:bCs/>
          <w:iCs/>
          <w:color w:val="000000"/>
          <w:sz w:val="20"/>
          <w:szCs w:val="20"/>
        </w:rPr>
        <w:t xml:space="preserve"> (</w:t>
      </w:r>
      <w:r w:rsidR="0049427F">
        <w:rPr>
          <w:rFonts w:ascii="Times New Roman" w:hAnsi="Times New Roman" w:cs="Times New Roman"/>
          <w:bCs/>
          <w:iCs/>
          <w:color w:val="000000"/>
          <w:sz w:val="20"/>
          <w:szCs w:val="20"/>
        </w:rPr>
        <w:t>2023, May 4</w:t>
      </w:r>
      <w:r w:rsidRPr="00CB13DA">
        <w:rPr>
          <w:rFonts w:ascii="Times New Roman" w:hAnsi="Times New Roman" w:cs="Times New Roman"/>
          <w:bCs/>
          <w:iCs/>
          <w:color w:val="000000"/>
          <w:sz w:val="20"/>
          <w:szCs w:val="20"/>
        </w:rPr>
        <w:t>)</w:t>
      </w:r>
      <w:r w:rsidR="00706875">
        <w:rPr>
          <w:rFonts w:ascii="Times New Roman" w:hAnsi="Times New Roman" w:cs="Times New Roman"/>
          <w:bCs/>
          <w:iCs/>
          <w:color w:val="000000"/>
          <w:sz w:val="20"/>
          <w:szCs w:val="20"/>
        </w:rPr>
        <w:t>.</w:t>
      </w:r>
      <w:r w:rsidRPr="00CB13DA">
        <w:rPr>
          <w:rFonts w:ascii="Times New Roman" w:hAnsi="Times New Roman" w:cs="Times New Roman"/>
          <w:bCs/>
          <w:iCs/>
          <w:color w:val="000000"/>
          <w:sz w:val="20"/>
          <w:szCs w:val="20"/>
        </w:rPr>
        <w:t xml:space="preserve"> </w:t>
      </w:r>
      <w:r w:rsidRPr="00706875">
        <w:rPr>
          <w:rFonts w:ascii="Times New Roman" w:hAnsi="Times New Roman" w:cs="Times New Roman"/>
          <w:bCs/>
          <w:i/>
          <w:color w:val="000000"/>
          <w:sz w:val="20"/>
          <w:szCs w:val="20"/>
        </w:rPr>
        <w:t>Developing a program of research in Medical Assistance in Dying</w:t>
      </w:r>
      <w:r w:rsidRPr="00CB13DA">
        <w:rPr>
          <w:rFonts w:ascii="Times New Roman" w:hAnsi="Times New Roman" w:cs="Times New Roman"/>
          <w:bCs/>
          <w:iCs/>
          <w:color w:val="000000"/>
          <w:sz w:val="20"/>
          <w:szCs w:val="20"/>
        </w:rPr>
        <w:t xml:space="preserve">. </w:t>
      </w:r>
      <w:r w:rsidR="00706875">
        <w:rPr>
          <w:rFonts w:ascii="Times New Roman" w:hAnsi="Times New Roman" w:cs="Times New Roman"/>
          <w:bCs/>
          <w:iCs/>
          <w:color w:val="000000"/>
          <w:sz w:val="20"/>
          <w:szCs w:val="20"/>
        </w:rPr>
        <w:t>[Presentation 30 minutes]</w:t>
      </w:r>
      <w:r w:rsidRPr="00CB13DA">
        <w:rPr>
          <w:rFonts w:ascii="Times New Roman" w:hAnsi="Times New Roman" w:cs="Times New Roman"/>
          <w:bCs/>
          <w:iCs/>
          <w:color w:val="000000"/>
          <w:sz w:val="20"/>
          <w:szCs w:val="20"/>
        </w:rPr>
        <w:t xml:space="preserve"> </w:t>
      </w:r>
      <w:r>
        <w:rPr>
          <w:rFonts w:ascii="Times New Roman" w:hAnsi="Times New Roman" w:cs="Times New Roman"/>
          <w:bCs/>
          <w:iCs/>
          <w:color w:val="000000"/>
          <w:sz w:val="20"/>
          <w:szCs w:val="20"/>
        </w:rPr>
        <w:t>A</w:t>
      </w:r>
      <w:r w:rsidRPr="00CB13DA">
        <w:rPr>
          <w:rFonts w:ascii="Times New Roman" w:hAnsi="Times New Roman" w:cs="Times New Roman"/>
          <w:bCs/>
          <w:iCs/>
          <w:color w:val="000000"/>
          <w:sz w:val="20"/>
          <w:szCs w:val="20"/>
        </w:rPr>
        <w:t xml:space="preserve">nnual </w:t>
      </w:r>
      <w:r>
        <w:rPr>
          <w:rFonts w:ascii="Times New Roman" w:hAnsi="Times New Roman" w:cs="Times New Roman"/>
          <w:bCs/>
          <w:iCs/>
          <w:color w:val="000000"/>
          <w:sz w:val="20"/>
          <w:szCs w:val="20"/>
        </w:rPr>
        <w:t>C</w:t>
      </w:r>
      <w:r w:rsidRPr="00CB13DA">
        <w:rPr>
          <w:rFonts w:ascii="Times New Roman" w:hAnsi="Times New Roman" w:cs="Times New Roman"/>
          <w:bCs/>
          <w:iCs/>
          <w:color w:val="000000"/>
          <w:sz w:val="20"/>
          <w:szCs w:val="20"/>
        </w:rPr>
        <w:t>onference of the Canadian Association of MAID Assessors and Providers. Halifax, NS</w:t>
      </w:r>
      <w:r>
        <w:rPr>
          <w:rFonts w:ascii="Times New Roman" w:hAnsi="Times New Roman" w:cs="Times New Roman"/>
          <w:bCs/>
          <w:iCs/>
          <w:color w:val="000000"/>
          <w:sz w:val="20"/>
          <w:szCs w:val="20"/>
        </w:rPr>
        <w:t>.</w:t>
      </w:r>
    </w:p>
    <w:p w14:paraId="615FF877" w14:textId="77777777" w:rsidR="00CB13DA" w:rsidRPr="00CB13DA" w:rsidRDefault="00CB13DA" w:rsidP="00CB13DA">
      <w:pPr>
        <w:pStyle w:val="ListParagraph"/>
        <w:ind w:left="360"/>
        <w:rPr>
          <w:rFonts w:ascii="Times New Roman" w:hAnsi="Times New Roman" w:cs="Times New Roman"/>
        </w:rPr>
      </w:pPr>
    </w:p>
    <w:p w14:paraId="3E69AA4E" w14:textId="5824EB72" w:rsidR="0027382E" w:rsidRPr="0027382E" w:rsidRDefault="0027382E">
      <w:pPr>
        <w:pStyle w:val="ListParagraph"/>
        <w:numPr>
          <w:ilvl w:val="0"/>
          <w:numId w:val="21"/>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27382E">
        <w:rPr>
          <w:rFonts w:ascii="Times New Roman" w:eastAsia="Times New Roman" w:hAnsi="Times New Roman" w:cs="Times New Roman"/>
          <w:color w:val="000000" w:themeColor="text1"/>
          <w:sz w:val="20"/>
          <w:szCs w:val="20"/>
        </w:rPr>
        <w:t>(2023, February 22)</w:t>
      </w:r>
      <w:r>
        <w:rPr>
          <w:rFonts w:ascii="Times New Roman" w:eastAsia="Times New Roman" w:hAnsi="Times New Roman" w:cs="Times New Roman"/>
          <w:b/>
          <w:bCs/>
          <w:color w:val="000000" w:themeColor="text1"/>
          <w:sz w:val="20"/>
          <w:szCs w:val="20"/>
        </w:rPr>
        <w:t xml:space="preserve">. </w:t>
      </w:r>
      <w:r w:rsidRPr="00706875">
        <w:rPr>
          <w:rFonts w:ascii="Times New Roman" w:eastAsia="Times New Roman" w:hAnsi="Times New Roman" w:cs="Times New Roman"/>
          <w:i/>
          <w:iCs/>
          <w:color w:val="000000" w:themeColor="text1"/>
          <w:sz w:val="20"/>
          <w:szCs w:val="20"/>
        </w:rPr>
        <w:t>Building palliative care capacity through volunteer navigation</w:t>
      </w:r>
      <w:r>
        <w:rPr>
          <w:rFonts w:ascii="Times New Roman" w:eastAsia="Times New Roman" w:hAnsi="Times New Roman" w:cs="Times New Roman"/>
          <w:color w:val="000000" w:themeColor="text1"/>
          <w:sz w:val="20"/>
          <w:szCs w:val="20"/>
        </w:rPr>
        <w:t>. [Presentation 1 hour 77 in attendance]. Newfoundland Palliative Care Rounds Eastern Health.</w:t>
      </w:r>
    </w:p>
    <w:p w14:paraId="3FC017AB" w14:textId="77777777" w:rsidR="0027382E" w:rsidRPr="0027382E" w:rsidRDefault="0027382E" w:rsidP="0027382E">
      <w:pPr>
        <w:pStyle w:val="ListParagraph"/>
        <w:ind w:left="360"/>
        <w:rPr>
          <w:rFonts w:ascii="Times New Roman" w:hAnsi="Times New Roman" w:cs="Times New Roman"/>
        </w:rPr>
      </w:pPr>
    </w:p>
    <w:p w14:paraId="19D61D1A" w14:textId="23C101AA" w:rsidR="0096305E" w:rsidRPr="0096305E" w:rsidRDefault="0096305E">
      <w:pPr>
        <w:pStyle w:val="ListParagraph"/>
        <w:numPr>
          <w:ilvl w:val="0"/>
          <w:numId w:val="21"/>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96305E">
        <w:rPr>
          <w:rFonts w:ascii="Times New Roman" w:eastAsia="Times New Roman" w:hAnsi="Times New Roman" w:cs="Times New Roman"/>
          <w:color w:val="000000" w:themeColor="text1"/>
          <w:sz w:val="20"/>
          <w:szCs w:val="20"/>
        </w:rPr>
        <w:t>(2023, January 15).</w:t>
      </w:r>
      <w:r>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i/>
          <w:iCs/>
          <w:color w:val="000000" w:themeColor="text1"/>
          <w:sz w:val="20"/>
          <w:szCs w:val="20"/>
        </w:rPr>
        <w:t xml:space="preserve">Volunteer navigators: supporting persons living with declining health in community. </w:t>
      </w:r>
      <w:r>
        <w:rPr>
          <w:rFonts w:ascii="Times New Roman" w:eastAsia="Times New Roman" w:hAnsi="Times New Roman" w:cs="Times New Roman"/>
          <w:color w:val="000000" w:themeColor="text1"/>
          <w:sz w:val="20"/>
          <w:szCs w:val="20"/>
        </w:rPr>
        <w:t>[Presentation 1 hour]. Provincial and Territorial Palliative Care Reference Group, Health Canada.</w:t>
      </w:r>
    </w:p>
    <w:p w14:paraId="695B093A" w14:textId="77777777" w:rsidR="0096305E" w:rsidRPr="0096305E" w:rsidRDefault="0096305E" w:rsidP="0096305E">
      <w:pPr>
        <w:pStyle w:val="ListParagraph"/>
        <w:ind w:left="360"/>
        <w:rPr>
          <w:rFonts w:ascii="Times New Roman" w:hAnsi="Times New Roman" w:cs="Times New Roman"/>
        </w:rPr>
      </w:pPr>
    </w:p>
    <w:p w14:paraId="45252FF0" w14:textId="4627364D"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Hsiung</w:t>
      </w:r>
      <w:proofErr w:type="spellEnd"/>
      <w:r w:rsidRPr="000009CF">
        <w:rPr>
          <w:rFonts w:ascii="Times New Roman" w:eastAsia="Times New Roman" w:hAnsi="Times New Roman" w:cs="Times New Roman"/>
          <w:b/>
          <w:bCs/>
          <w:color w:val="000000" w:themeColor="text1"/>
          <w:sz w:val="20"/>
          <w:szCs w:val="20"/>
        </w:rPr>
        <w:t xml:space="preserve">, S., &amp; </w:t>
      </w:r>
      <w:proofErr w:type="spellStart"/>
      <w:r w:rsidRPr="000009CF">
        <w:rPr>
          <w:rFonts w:ascii="Times New Roman" w:eastAsia="Times New Roman" w:hAnsi="Times New Roman" w:cs="Times New Roman"/>
          <w:b/>
          <w:bCs/>
          <w:color w:val="000000" w:themeColor="text1"/>
          <w:sz w:val="20"/>
          <w:szCs w:val="20"/>
        </w:rPr>
        <w:t>Kodeeswararn</w:t>
      </w:r>
      <w:proofErr w:type="spellEnd"/>
      <w:r w:rsidRPr="000009CF">
        <w:rPr>
          <w:rFonts w:ascii="Times New Roman" w:eastAsia="Times New Roman" w:hAnsi="Times New Roman" w:cs="Times New Roman"/>
          <w:b/>
          <w:bCs/>
          <w:color w:val="000000" w:themeColor="text1"/>
          <w:sz w:val="20"/>
          <w:szCs w:val="20"/>
        </w:rPr>
        <w:t xml:space="preserve">, S. </w:t>
      </w:r>
      <w:r w:rsidRPr="000009CF">
        <w:rPr>
          <w:rFonts w:ascii="Times New Roman" w:eastAsia="Times New Roman" w:hAnsi="Times New Roman" w:cs="Times New Roman"/>
          <w:color w:val="000000" w:themeColor="text1"/>
          <w:sz w:val="20"/>
          <w:szCs w:val="20"/>
        </w:rPr>
        <w:t xml:space="preserve">(2022, November 15). </w:t>
      </w:r>
      <w:r w:rsidRPr="000009CF">
        <w:rPr>
          <w:rFonts w:ascii="Times New Roman" w:eastAsia="Times New Roman" w:hAnsi="Times New Roman" w:cs="Times New Roman"/>
          <w:i/>
          <w:iCs/>
          <w:color w:val="000000" w:themeColor="text1"/>
          <w:sz w:val="20"/>
          <w:szCs w:val="20"/>
        </w:rPr>
        <w:t>Building a better system of support for Canadian family caregivers: The role of navigation</w:t>
      </w:r>
      <w:r w:rsidRPr="000009CF">
        <w:rPr>
          <w:rFonts w:ascii="Times New Roman" w:eastAsia="Times New Roman" w:hAnsi="Times New Roman" w:cs="Times New Roman"/>
          <w:color w:val="000000" w:themeColor="text1"/>
          <w:sz w:val="20"/>
          <w:szCs w:val="20"/>
        </w:rPr>
        <w:t xml:space="preserve"> [Panel discussion; 1.5 hours; 100 in attendance]. Sponsored by Caregiver Care.</w:t>
      </w:r>
    </w:p>
    <w:p w14:paraId="3EACEFCA" w14:textId="77777777" w:rsidR="00932952" w:rsidRPr="000009CF" w:rsidRDefault="00932952" w:rsidP="00932952">
      <w:pPr>
        <w:ind w:left="360" w:hanging="640"/>
      </w:pPr>
    </w:p>
    <w:p w14:paraId="0B77FDEA"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(2022, June 7). </w:t>
      </w:r>
      <w:r w:rsidRPr="000009CF">
        <w:rPr>
          <w:rFonts w:ascii="Times New Roman" w:eastAsia="Times New Roman" w:hAnsi="Times New Roman" w:cs="Times New Roman"/>
          <w:i/>
          <w:iCs/>
          <w:color w:val="000000" w:themeColor="text1"/>
          <w:sz w:val="20"/>
          <w:szCs w:val="20"/>
        </w:rPr>
        <w:t>Implementing a public-health, compassionate community approach to palliative care in Canada</w:t>
      </w:r>
      <w:r w:rsidRPr="000009CF">
        <w:rPr>
          <w:rFonts w:ascii="Times New Roman" w:eastAsia="Times New Roman" w:hAnsi="Times New Roman" w:cs="Times New Roman"/>
          <w:color w:val="000000" w:themeColor="text1"/>
          <w:sz w:val="20"/>
          <w:szCs w:val="20"/>
        </w:rPr>
        <w:t xml:space="preserve"> [Presentation; 1 hour]. Canadian Hospice Palliative Care Nurses' Association.</w:t>
      </w:r>
    </w:p>
    <w:p w14:paraId="1554B235" w14:textId="77777777" w:rsidR="00932952" w:rsidRPr="000009CF" w:rsidRDefault="00932952" w:rsidP="00932952">
      <w:pPr>
        <w:ind w:left="360" w:hanging="640"/>
      </w:pPr>
    </w:p>
    <w:p w14:paraId="6D455792"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Puurveen</w:t>
      </w:r>
      <w:proofErr w:type="spellEnd"/>
      <w:r w:rsidRPr="000009CF">
        <w:rPr>
          <w:rFonts w:ascii="Times New Roman" w:eastAsia="Times New Roman" w:hAnsi="Times New Roman" w:cs="Times New Roman"/>
          <w:b/>
          <w:bCs/>
          <w:color w:val="000000" w:themeColor="text1"/>
          <w:sz w:val="20"/>
          <w:szCs w:val="20"/>
        </w:rPr>
        <w:t>, G.</w:t>
      </w:r>
      <w:r w:rsidRPr="000009CF">
        <w:rPr>
          <w:rFonts w:ascii="Times New Roman" w:eastAsia="Times New Roman" w:hAnsi="Times New Roman" w:cs="Times New Roman"/>
          <w:color w:val="000000" w:themeColor="text1"/>
          <w:sz w:val="20"/>
          <w:szCs w:val="20"/>
        </w:rPr>
        <w:t xml:space="preserve"> (2021, October 22). </w:t>
      </w:r>
      <w:r w:rsidRPr="000009CF">
        <w:rPr>
          <w:rFonts w:ascii="Times New Roman" w:eastAsia="Times New Roman" w:hAnsi="Times New Roman" w:cs="Times New Roman"/>
          <w:i/>
          <w:iCs/>
          <w:color w:val="000000" w:themeColor="text1"/>
          <w:sz w:val="20"/>
          <w:szCs w:val="20"/>
        </w:rPr>
        <w:t xml:space="preserve">Nav-CARE: A compassionate community palliative approach to care intervention </w:t>
      </w:r>
      <w:r w:rsidRPr="000009CF">
        <w:rPr>
          <w:rFonts w:ascii="Times New Roman" w:eastAsia="Times New Roman" w:hAnsi="Times New Roman" w:cs="Times New Roman"/>
          <w:color w:val="000000" w:themeColor="text1"/>
          <w:sz w:val="20"/>
          <w:szCs w:val="20"/>
        </w:rPr>
        <w:t>[Presentation; 30 minutes]. Canadian Hospice Palliative Care.</w:t>
      </w:r>
    </w:p>
    <w:p w14:paraId="183D5E59" w14:textId="77777777" w:rsidR="00932952" w:rsidRPr="000009CF" w:rsidRDefault="00932952" w:rsidP="00932952">
      <w:pPr>
        <w:ind w:left="360" w:hanging="640"/>
      </w:pPr>
    </w:p>
    <w:p w14:paraId="05593BCD"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Puurveen</w:t>
      </w:r>
      <w:proofErr w:type="spellEnd"/>
      <w:r w:rsidRPr="000009CF">
        <w:rPr>
          <w:rFonts w:ascii="Times New Roman" w:eastAsia="Times New Roman" w:hAnsi="Times New Roman" w:cs="Times New Roman"/>
          <w:b/>
          <w:bCs/>
          <w:color w:val="000000" w:themeColor="text1"/>
          <w:sz w:val="20"/>
          <w:szCs w:val="20"/>
        </w:rPr>
        <w:t>, G.</w:t>
      </w:r>
      <w:r w:rsidRPr="000009CF">
        <w:rPr>
          <w:rFonts w:ascii="Times New Roman" w:eastAsia="Times New Roman" w:hAnsi="Times New Roman" w:cs="Times New Roman"/>
          <w:color w:val="000000" w:themeColor="text1"/>
          <w:sz w:val="20"/>
          <w:szCs w:val="20"/>
        </w:rPr>
        <w:t xml:space="preserve"> (2021, September 17). </w:t>
      </w:r>
      <w:r w:rsidRPr="000009CF">
        <w:rPr>
          <w:rFonts w:ascii="Times New Roman" w:eastAsia="Times New Roman" w:hAnsi="Times New Roman" w:cs="Times New Roman"/>
          <w:i/>
          <w:iCs/>
          <w:color w:val="000000" w:themeColor="text1"/>
          <w:sz w:val="20"/>
          <w:szCs w:val="20"/>
        </w:rPr>
        <w:t>Nav-CARE: A compassionate community palliative approach to care intervention</w:t>
      </w:r>
      <w:r w:rsidRPr="000009CF">
        <w:rPr>
          <w:rFonts w:ascii="Times New Roman" w:eastAsia="Times New Roman" w:hAnsi="Times New Roman" w:cs="Times New Roman"/>
          <w:color w:val="000000" w:themeColor="text1"/>
          <w:sz w:val="20"/>
          <w:szCs w:val="20"/>
        </w:rPr>
        <w:t xml:space="preserve"> [Conference presentation; 1 hour]. Palliative Manitoba Annual Conference.</w:t>
      </w:r>
    </w:p>
    <w:p w14:paraId="4B57D52E" w14:textId="77777777" w:rsidR="00932952" w:rsidRPr="000009CF" w:rsidRDefault="00932952" w:rsidP="00932952">
      <w:pPr>
        <w:ind w:left="360" w:hanging="640"/>
      </w:pPr>
    </w:p>
    <w:p w14:paraId="039A17E9"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Stone, K., Bornstein, S., Walshe, C., </w:t>
      </w:r>
      <w:proofErr w:type="spellStart"/>
      <w:r w:rsidRPr="000009CF">
        <w:rPr>
          <w:rFonts w:ascii="Times New Roman" w:eastAsia="Times New Roman" w:hAnsi="Times New Roman" w:cs="Times New Roman"/>
          <w:b/>
          <w:bCs/>
          <w:color w:val="000000" w:themeColor="text1"/>
          <w:sz w:val="20"/>
          <w:szCs w:val="20"/>
        </w:rPr>
        <w:t>Lasisi</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(2021, March 18).</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Home-based palliative end-of-life care in Newfoundland and Labrador</w:t>
      </w:r>
      <w:r w:rsidRPr="000009CF">
        <w:rPr>
          <w:rFonts w:ascii="Times New Roman" w:eastAsia="Times New Roman" w:hAnsi="Times New Roman" w:cs="Times New Roman"/>
          <w:color w:val="000000" w:themeColor="text1"/>
          <w:sz w:val="20"/>
          <w:szCs w:val="20"/>
        </w:rPr>
        <w:t xml:space="preserve"> [Dissemination presentation; 1.5 hours; 75 in attendance]. Newfoundland Labrador Centre for Applied Health Research.</w:t>
      </w:r>
    </w:p>
    <w:p w14:paraId="49940316" w14:textId="77777777" w:rsidR="00932952" w:rsidRPr="000009CF" w:rsidRDefault="00932952" w:rsidP="00932952">
      <w:pPr>
        <w:ind w:left="360" w:hanging="640"/>
      </w:pPr>
    </w:p>
    <w:p w14:paraId="4E473ABC"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(2020, June 24). </w:t>
      </w:r>
      <w:r w:rsidRPr="000009CF">
        <w:rPr>
          <w:rFonts w:ascii="Times New Roman" w:eastAsia="Times New Roman" w:hAnsi="Times New Roman" w:cs="Times New Roman"/>
          <w:i/>
          <w:iCs/>
          <w:color w:val="000000" w:themeColor="text1"/>
          <w:sz w:val="20"/>
          <w:szCs w:val="20"/>
        </w:rPr>
        <w:t>Same but different: Rural stories of care</w:t>
      </w:r>
      <w:r w:rsidRPr="000009CF">
        <w:rPr>
          <w:rFonts w:ascii="Times New Roman" w:eastAsia="Times New Roman" w:hAnsi="Times New Roman" w:cs="Times New Roman"/>
          <w:color w:val="000000" w:themeColor="text1"/>
          <w:sz w:val="20"/>
          <w:szCs w:val="20"/>
        </w:rPr>
        <w:t xml:space="preserve"> [Webinar; 1 hour]. Ontario palliative care providers.  </w:t>
      </w:r>
    </w:p>
    <w:p w14:paraId="1DA50CAD" w14:textId="77777777" w:rsidR="00932952" w:rsidRPr="000009CF" w:rsidRDefault="00932952" w:rsidP="00932952">
      <w:pPr>
        <w:ind w:left="360" w:hanging="640"/>
      </w:pPr>
    </w:p>
    <w:p w14:paraId="5FE3FC2C"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Rodney, P. </w:t>
      </w:r>
      <w:r w:rsidRPr="000009CF">
        <w:rPr>
          <w:rFonts w:ascii="Times New Roman" w:eastAsia="Times New Roman" w:hAnsi="Times New Roman" w:cs="Times New Roman"/>
          <w:color w:val="000000" w:themeColor="text1"/>
          <w:sz w:val="20"/>
          <w:szCs w:val="20"/>
        </w:rPr>
        <w:t xml:space="preserve">(2020, April 22). </w:t>
      </w:r>
      <w:r w:rsidRPr="000009CF">
        <w:rPr>
          <w:rFonts w:ascii="Times New Roman" w:eastAsia="Times New Roman" w:hAnsi="Times New Roman" w:cs="Times New Roman"/>
          <w:i/>
          <w:iCs/>
          <w:color w:val="000000" w:themeColor="text1"/>
          <w:sz w:val="20"/>
          <w:szCs w:val="20"/>
        </w:rPr>
        <w:t>Responding to COVID-19 challenges: Supporting nursing strengths</w:t>
      </w:r>
      <w:r w:rsidRPr="000009CF">
        <w:rPr>
          <w:rFonts w:ascii="Times New Roman" w:eastAsia="Times New Roman" w:hAnsi="Times New Roman" w:cs="Times New Roman"/>
          <w:color w:val="000000" w:themeColor="text1"/>
          <w:sz w:val="20"/>
          <w:szCs w:val="20"/>
        </w:rPr>
        <w:t xml:space="preserve"> [Webinar; 1.5 hours; 55 in attendance]. Nurse and Nurse Practitioners of BC.</w:t>
      </w:r>
    </w:p>
    <w:p w14:paraId="484E0E15" w14:textId="77777777" w:rsidR="00932952" w:rsidRPr="000009CF" w:rsidRDefault="00932952" w:rsidP="00932952">
      <w:pPr>
        <w:ind w:left="360" w:hanging="640"/>
      </w:pPr>
    </w:p>
    <w:p w14:paraId="757F1D42"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(2020, January 29). </w:t>
      </w:r>
      <w:r w:rsidRPr="000009CF">
        <w:rPr>
          <w:rFonts w:ascii="Times New Roman" w:eastAsia="Times New Roman" w:hAnsi="Times New Roman" w:cs="Times New Roman"/>
          <w:i/>
          <w:iCs/>
          <w:color w:val="000000" w:themeColor="text1"/>
          <w:sz w:val="20"/>
          <w:szCs w:val="20"/>
        </w:rPr>
        <w:t>Medical Assistance in Dying: Policy, practice and ethical implications for nursing</w:t>
      </w:r>
      <w:r w:rsidRPr="000009CF">
        <w:rPr>
          <w:rFonts w:ascii="Times New Roman" w:eastAsia="Times New Roman" w:hAnsi="Times New Roman" w:cs="Times New Roman"/>
          <w:color w:val="000000" w:themeColor="text1"/>
          <w:sz w:val="20"/>
          <w:szCs w:val="20"/>
        </w:rPr>
        <w:t xml:space="preserve"> [Webinar; 1.5 hours]. Newfoundland and Labrador Centre for Applied Health Research. </w:t>
      </w:r>
    </w:p>
    <w:p w14:paraId="289260D1" w14:textId="77777777" w:rsidR="00932952" w:rsidRPr="000009CF" w:rsidRDefault="00932952" w:rsidP="00932952">
      <w:pPr>
        <w:ind w:left="360" w:hanging="640"/>
      </w:pPr>
    </w:p>
    <w:p w14:paraId="129904E0"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October 15). Medical Assistance in Dying: Policy, practice and ethical implications for nursing. In </w:t>
      </w:r>
      <w:r w:rsidRPr="000009CF">
        <w:rPr>
          <w:rFonts w:ascii="Times New Roman" w:eastAsia="Times New Roman" w:hAnsi="Times New Roman" w:cs="Times New Roman"/>
          <w:i/>
          <w:iCs/>
          <w:color w:val="000000" w:themeColor="text1"/>
          <w:sz w:val="20"/>
          <w:szCs w:val="20"/>
        </w:rPr>
        <w:t>CNA webinar series: Progress in practice</w:t>
      </w:r>
      <w:r w:rsidRPr="000009CF">
        <w:rPr>
          <w:rFonts w:ascii="Times New Roman" w:eastAsia="Times New Roman" w:hAnsi="Times New Roman" w:cs="Times New Roman"/>
          <w:color w:val="000000" w:themeColor="text1"/>
          <w:sz w:val="20"/>
          <w:szCs w:val="20"/>
        </w:rPr>
        <w:t xml:space="preserve"> [Webinar; 1 hour; 240 in attendance]. Canadian Nurses Association. </w:t>
      </w:r>
      <w:hyperlink r:id="rId16">
        <w:r w:rsidRPr="000009CF">
          <w:rPr>
            <w:rStyle w:val="Hyperlink"/>
            <w:rFonts w:ascii="Times New Roman" w:eastAsia="Times New Roman" w:hAnsi="Times New Roman" w:cs="Times New Roman"/>
            <w:sz w:val="20"/>
            <w:szCs w:val="20"/>
          </w:rPr>
          <w:t>https://www.youtube.com/watch?v=mAuTSNwT258</w:t>
        </w:r>
      </w:hyperlink>
    </w:p>
    <w:p w14:paraId="135CBBC7" w14:textId="77777777" w:rsidR="00932952" w:rsidRPr="000009CF" w:rsidRDefault="00932952" w:rsidP="00932952">
      <w:pPr>
        <w:ind w:left="360" w:hanging="640"/>
      </w:pPr>
    </w:p>
    <w:p w14:paraId="679C6FD2"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 (2019, May 26). </w:t>
      </w:r>
      <w:r w:rsidRPr="000009CF">
        <w:rPr>
          <w:rFonts w:ascii="Times New Roman" w:eastAsia="Times New Roman" w:hAnsi="Times New Roman" w:cs="Times New Roman"/>
          <w:i/>
          <w:iCs/>
          <w:color w:val="000000" w:themeColor="text1"/>
          <w:sz w:val="20"/>
          <w:szCs w:val="20"/>
        </w:rPr>
        <w:t>Nav-CARE: A compassionate community, volunteer-based intervention for seniors living at home with advancing chronic illness</w:t>
      </w:r>
      <w:r w:rsidRPr="000009CF">
        <w:rPr>
          <w:rFonts w:ascii="Times New Roman" w:eastAsia="Times New Roman" w:hAnsi="Times New Roman" w:cs="Times New Roman"/>
          <w:color w:val="000000" w:themeColor="text1"/>
          <w:sz w:val="20"/>
          <w:szCs w:val="20"/>
        </w:rPr>
        <w:t xml:space="preserve"> [Workshop session; 1.5 hours]. Canadian Society of Palliative Care Physicians, Calgary, AB, Canada. </w:t>
      </w:r>
    </w:p>
    <w:p w14:paraId="777AC3C5" w14:textId="77777777" w:rsidR="00932952" w:rsidRPr="000009CF" w:rsidRDefault="00932952" w:rsidP="00932952">
      <w:pPr>
        <w:ind w:left="360" w:hanging="640"/>
      </w:pPr>
    </w:p>
    <w:p w14:paraId="3BB55FC4"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Greig, M., Thorne, S. (2019, May 23). </w:t>
      </w:r>
      <w:r w:rsidRPr="000009CF">
        <w:rPr>
          <w:rFonts w:ascii="Times New Roman" w:eastAsia="Times New Roman" w:hAnsi="Times New Roman" w:cs="Times New Roman"/>
          <w:i/>
          <w:iCs/>
          <w:color w:val="000000" w:themeColor="text1"/>
          <w:sz w:val="20"/>
          <w:szCs w:val="20"/>
        </w:rPr>
        <w:t>Conscientious objection in shades of grey: Nurses' experiences</w:t>
      </w:r>
      <w:r w:rsidRPr="000009CF">
        <w:rPr>
          <w:rFonts w:ascii="Times New Roman" w:eastAsia="Times New Roman" w:hAnsi="Times New Roman" w:cs="Times New Roman"/>
          <w:color w:val="000000" w:themeColor="text1"/>
          <w:sz w:val="20"/>
          <w:szCs w:val="20"/>
        </w:rPr>
        <w:t xml:space="preserve"> [Roundtable; 1 hour]. Canadian Bioethics Society Conference, Banff, AB, Canada. </w:t>
      </w:r>
    </w:p>
    <w:p w14:paraId="3827BE24" w14:textId="77777777" w:rsidR="00932952" w:rsidRPr="000009CF" w:rsidRDefault="00932952" w:rsidP="00932952">
      <w:pPr>
        <w:ind w:left="360" w:hanging="640"/>
      </w:pPr>
    </w:p>
    <w:p w14:paraId="67B6400B"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W</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Hallstrom, L., Jackman, D., Ghosh, S.,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Swindle, J., </w:t>
      </w:r>
      <w:proofErr w:type="spellStart"/>
      <w:r w:rsidRPr="000009CF">
        <w:rPr>
          <w:rFonts w:ascii="Times New Roman" w:eastAsia="Times New Roman" w:hAnsi="Times New Roman" w:cs="Times New Roman"/>
          <w:color w:val="000000" w:themeColor="text1"/>
          <w:sz w:val="20"/>
          <w:szCs w:val="20"/>
        </w:rPr>
        <w:t>Jovel</w:t>
      </w:r>
      <w:proofErr w:type="spellEnd"/>
      <w:r w:rsidRPr="000009CF">
        <w:rPr>
          <w:rFonts w:ascii="Times New Roman" w:eastAsia="Times New Roman" w:hAnsi="Times New Roman" w:cs="Times New Roman"/>
          <w:color w:val="000000" w:themeColor="text1"/>
          <w:sz w:val="20"/>
          <w:szCs w:val="20"/>
        </w:rPr>
        <w:t xml:space="preserve"> Ruiz, K., &amp; </w:t>
      </w:r>
      <w:proofErr w:type="spellStart"/>
      <w:r w:rsidRPr="000009CF">
        <w:rPr>
          <w:rFonts w:ascii="Times New Roman" w:eastAsia="Times New Roman" w:hAnsi="Times New Roman" w:cs="Times New Roman"/>
          <w:color w:val="000000" w:themeColor="text1"/>
          <w:sz w:val="20"/>
          <w:szCs w:val="20"/>
        </w:rPr>
        <w:t>Woytkiw</w:t>
      </w:r>
      <w:proofErr w:type="spellEnd"/>
      <w:r w:rsidRPr="000009CF">
        <w:rPr>
          <w:rFonts w:ascii="Times New Roman" w:eastAsia="Times New Roman" w:hAnsi="Times New Roman" w:cs="Times New Roman"/>
          <w:color w:val="000000" w:themeColor="text1"/>
          <w:sz w:val="20"/>
          <w:szCs w:val="20"/>
        </w:rPr>
        <w:t>, T. (2019, May 4). </w:t>
      </w:r>
      <w:r w:rsidRPr="000009CF">
        <w:rPr>
          <w:rFonts w:ascii="Times New Roman" w:eastAsia="Times New Roman" w:hAnsi="Times New Roman" w:cs="Times New Roman"/>
          <w:i/>
          <w:iCs/>
          <w:color w:val="000000" w:themeColor="text1"/>
          <w:sz w:val="20"/>
          <w:szCs w:val="20"/>
        </w:rPr>
        <w:t>Nav-CARE: Helping Older Persons with Transitions</w:t>
      </w:r>
      <w:r w:rsidRPr="000009CF">
        <w:rPr>
          <w:rFonts w:ascii="Times New Roman" w:eastAsia="Times New Roman" w:hAnsi="Times New Roman" w:cs="Times New Roman"/>
          <w:color w:val="000000" w:themeColor="text1"/>
          <w:sz w:val="20"/>
          <w:szCs w:val="20"/>
        </w:rPr>
        <w:t xml:space="preserve"> [Conference presentation]. 20</w:t>
      </w:r>
      <w:r w:rsidRPr="000009CF">
        <w:rPr>
          <w:rFonts w:ascii="Times New Roman" w:eastAsia="Times New Roman" w:hAnsi="Times New Roman" w:cs="Times New Roman"/>
          <w:color w:val="000000" w:themeColor="text1"/>
          <w:sz w:val="20"/>
          <w:szCs w:val="20"/>
          <w:vertAlign w:val="superscript"/>
        </w:rPr>
        <w:t xml:space="preserve">th </w:t>
      </w:r>
      <w:r w:rsidRPr="000009CF">
        <w:rPr>
          <w:rFonts w:ascii="Times New Roman" w:eastAsia="Times New Roman" w:hAnsi="Times New Roman" w:cs="Times New Roman"/>
          <w:color w:val="000000" w:themeColor="text1"/>
          <w:sz w:val="20"/>
          <w:szCs w:val="20"/>
        </w:rPr>
        <w:t xml:space="preserve">Biennial Conference of the Canadian Gerontological Nursing Association, Calgary, AB, Canada. </w:t>
      </w:r>
    </w:p>
    <w:p w14:paraId="55C3E573" w14:textId="77777777" w:rsidR="00932952" w:rsidRPr="000009CF" w:rsidRDefault="00932952" w:rsidP="00932952">
      <w:pPr>
        <w:ind w:left="360" w:hanging="640"/>
      </w:pPr>
    </w:p>
    <w:p w14:paraId="5746457E" w14:textId="77777777" w:rsidR="00932952" w:rsidRPr="000009CF" w:rsidRDefault="00932952">
      <w:pPr>
        <w:pStyle w:val="ListParagraph"/>
        <w:numPr>
          <w:ilvl w:val="0"/>
          <w:numId w:val="21"/>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Warner, G.,</w:t>
      </w:r>
      <w:r w:rsidRPr="000009CF">
        <w:rPr>
          <w:rFonts w:ascii="Times New Roman" w:eastAsia="Times New Roman" w:hAnsi="Times New Roman" w:cs="Times New Roman"/>
          <w:b/>
          <w:bCs/>
          <w:color w:val="000000" w:themeColor="text1"/>
          <w:sz w:val="20"/>
          <w:szCs w:val="20"/>
        </w:rPr>
        <w:t xml:space="preserve"> Baird, L. G.</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McCormack, B., Urquhart, R., Lawson, B., </w:t>
      </w:r>
      <w:proofErr w:type="spellStart"/>
      <w:r w:rsidRPr="000009CF">
        <w:rPr>
          <w:rFonts w:ascii="Times New Roman" w:eastAsia="Times New Roman" w:hAnsi="Times New Roman" w:cs="Times New Roman"/>
          <w:color w:val="000000" w:themeColor="text1"/>
          <w:sz w:val="20"/>
          <w:szCs w:val="20"/>
        </w:rPr>
        <w:t>Tschupruk</w:t>
      </w:r>
      <w:proofErr w:type="spellEnd"/>
      <w:r w:rsidRPr="000009CF">
        <w:rPr>
          <w:rFonts w:ascii="Times New Roman" w:eastAsia="Times New Roman" w:hAnsi="Times New Roman" w:cs="Times New Roman"/>
          <w:color w:val="000000" w:themeColor="text1"/>
          <w:sz w:val="20"/>
          <w:szCs w:val="20"/>
        </w:rPr>
        <w:t xml:space="preserve">, C., Christian, E., Weeks, L., </w:t>
      </w:r>
      <w:proofErr w:type="spellStart"/>
      <w:r w:rsidRPr="000009CF">
        <w:rPr>
          <w:rFonts w:ascii="Times New Roman" w:eastAsia="Times New Roman" w:hAnsi="Times New Roman" w:cs="Times New Roman"/>
          <w:color w:val="000000" w:themeColor="text1"/>
          <w:sz w:val="20"/>
          <w:szCs w:val="20"/>
        </w:rPr>
        <w:t>Kumanan</w:t>
      </w:r>
      <w:proofErr w:type="spellEnd"/>
      <w:r w:rsidRPr="000009CF">
        <w:rPr>
          <w:rFonts w:ascii="Times New Roman" w:eastAsia="Times New Roman" w:hAnsi="Times New Roman" w:cs="Times New Roman"/>
          <w:color w:val="000000" w:themeColor="text1"/>
          <w:sz w:val="20"/>
          <w:szCs w:val="20"/>
        </w:rPr>
        <w:t xml:space="preserve">, K., &amp; </w:t>
      </w:r>
      <w:proofErr w:type="spellStart"/>
      <w:r w:rsidRPr="000009CF">
        <w:rPr>
          <w:rFonts w:ascii="Times New Roman" w:eastAsia="Times New Roman" w:hAnsi="Times New Roman" w:cs="Times New Roman"/>
          <w:color w:val="000000" w:themeColor="text1"/>
          <w:sz w:val="20"/>
          <w:szCs w:val="20"/>
        </w:rPr>
        <w:t>Sampalli</w:t>
      </w:r>
      <w:proofErr w:type="spellEnd"/>
      <w:r w:rsidRPr="000009CF">
        <w:rPr>
          <w:rFonts w:ascii="Times New Roman" w:eastAsia="Times New Roman" w:hAnsi="Times New Roman" w:cs="Times New Roman"/>
          <w:color w:val="000000" w:themeColor="text1"/>
          <w:sz w:val="20"/>
          <w:szCs w:val="20"/>
        </w:rPr>
        <w:t xml:space="preserve">, T. (2019, May 28). </w:t>
      </w:r>
      <w:r w:rsidRPr="000009CF">
        <w:rPr>
          <w:rFonts w:ascii="Times New Roman" w:eastAsia="Times New Roman" w:hAnsi="Times New Roman" w:cs="Times New Roman"/>
          <w:i/>
          <w:iCs/>
          <w:color w:val="000000" w:themeColor="text1"/>
          <w:sz w:val="20"/>
          <w:szCs w:val="20"/>
        </w:rPr>
        <w:t>Engaging family caregivers and health-system partners to identify how primary health care can engage with critical community supports to provide community-based palliative care: A realist review</w:t>
      </w:r>
      <w:r w:rsidRPr="000009CF">
        <w:rPr>
          <w:rFonts w:ascii="Times New Roman" w:eastAsia="Times New Roman" w:hAnsi="Times New Roman" w:cs="Times New Roman"/>
          <w:color w:val="000000" w:themeColor="text1"/>
          <w:sz w:val="20"/>
          <w:szCs w:val="20"/>
        </w:rPr>
        <w:t xml:space="preserve"> [Conference presentation]. Canadian Association for Health Services and Policy Research, Halifax NS, Canada. </w:t>
      </w:r>
    </w:p>
    <w:p w14:paraId="3DE4CF03" w14:textId="77777777" w:rsidR="00932952" w:rsidRPr="000009CF" w:rsidRDefault="00932952" w:rsidP="00932952">
      <w:pPr>
        <w:ind w:left="360" w:hanging="640"/>
      </w:pPr>
    </w:p>
    <w:p w14:paraId="0DE67092"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(2018, November 21). </w:t>
      </w:r>
      <w:r w:rsidRPr="000009CF">
        <w:rPr>
          <w:rFonts w:ascii="Times New Roman" w:eastAsia="Times New Roman" w:hAnsi="Times New Roman" w:cs="Times New Roman"/>
          <w:i/>
          <w:iCs/>
          <w:color w:val="000000" w:themeColor="text1"/>
          <w:sz w:val="20"/>
          <w:szCs w:val="20"/>
        </w:rPr>
        <w:t xml:space="preserve">Adapting Nav-CARE to the Newfoundland and Labrador context </w:t>
      </w:r>
      <w:r w:rsidRPr="000009CF">
        <w:rPr>
          <w:rFonts w:ascii="Times New Roman" w:eastAsia="Times New Roman" w:hAnsi="Times New Roman" w:cs="Times New Roman"/>
          <w:color w:val="000000" w:themeColor="text1"/>
          <w:sz w:val="20"/>
          <w:szCs w:val="20"/>
        </w:rPr>
        <w:t xml:space="preserve">[Webinar]. Newfoundland and Labrador Centre for Applied Health Research, St. Johns', NL, Canada. </w:t>
      </w:r>
    </w:p>
    <w:p w14:paraId="5C7959A5" w14:textId="77777777" w:rsidR="00932952" w:rsidRPr="000009CF" w:rsidRDefault="00932952" w:rsidP="00932952">
      <w:pPr>
        <w:ind w:left="360" w:hanging="640"/>
      </w:pPr>
    </w:p>
    <w:p w14:paraId="3670E928"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(2017, October 16)</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Compassion: The crucial ingredient for revitalization</w:t>
      </w:r>
      <w:r w:rsidRPr="000009CF">
        <w:rPr>
          <w:rFonts w:ascii="Times New Roman" w:eastAsia="Times New Roman" w:hAnsi="Times New Roman" w:cs="Times New Roman"/>
          <w:color w:val="000000" w:themeColor="text1"/>
          <w:sz w:val="20"/>
          <w:szCs w:val="20"/>
        </w:rPr>
        <w:t xml:space="preserve"> [Workshop session; 6 hours]. Good Samaritan Society, Edmonton, AB, Canada.</w:t>
      </w:r>
    </w:p>
    <w:p w14:paraId="24AD71AF" w14:textId="77777777" w:rsidR="00932952" w:rsidRPr="000009CF" w:rsidRDefault="00932952" w:rsidP="00932952">
      <w:pPr>
        <w:ind w:left="360" w:hanging="640"/>
      </w:pPr>
    </w:p>
    <w:p w14:paraId="2CEF0B5C"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September 14). </w:t>
      </w:r>
      <w:r w:rsidRPr="000009CF">
        <w:rPr>
          <w:rFonts w:ascii="Times New Roman" w:eastAsia="Times New Roman" w:hAnsi="Times New Roman" w:cs="Times New Roman"/>
          <w:i/>
          <w:iCs/>
          <w:color w:val="000000" w:themeColor="text1"/>
          <w:sz w:val="20"/>
          <w:szCs w:val="20"/>
        </w:rPr>
        <w:t>Navigation partnerships: Optimizing volunteer contributions for early palliative care in rural areas</w:t>
      </w:r>
      <w:r w:rsidRPr="000009CF">
        <w:rPr>
          <w:rFonts w:ascii="Times New Roman" w:eastAsia="Times New Roman" w:hAnsi="Times New Roman" w:cs="Times New Roman"/>
          <w:color w:val="000000" w:themeColor="text1"/>
          <w:sz w:val="20"/>
          <w:szCs w:val="20"/>
        </w:rPr>
        <w:t xml:space="preserve"> [Conference session]. Annual Provincial Palliative Care Conference, Winnipeg, MB, Canada. </w:t>
      </w:r>
    </w:p>
    <w:p w14:paraId="69939885" w14:textId="77777777" w:rsidR="00932952" w:rsidRPr="000009CF" w:rsidRDefault="00932952" w:rsidP="00932952">
      <w:pPr>
        <w:ind w:left="360" w:hanging="640"/>
      </w:pPr>
    </w:p>
    <w:p w14:paraId="5E4F06D3"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May 4). </w:t>
      </w:r>
      <w:r w:rsidRPr="000009CF">
        <w:rPr>
          <w:rFonts w:ascii="Times New Roman" w:eastAsia="Times New Roman" w:hAnsi="Times New Roman" w:cs="Times New Roman"/>
          <w:i/>
          <w:iCs/>
          <w:color w:val="000000" w:themeColor="text1"/>
          <w:sz w:val="20"/>
          <w:szCs w:val="20"/>
        </w:rPr>
        <w:t>A stitch in time: Weaving compassion into our tears</w:t>
      </w:r>
      <w:r w:rsidRPr="000009CF">
        <w:rPr>
          <w:rFonts w:ascii="Times New Roman" w:eastAsia="Times New Roman" w:hAnsi="Times New Roman" w:cs="Times New Roman"/>
          <w:color w:val="000000" w:themeColor="text1"/>
          <w:sz w:val="20"/>
          <w:szCs w:val="20"/>
        </w:rPr>
        <w:t xml:space="preserve"> [Conference session]. Providence Spirituality in Healthcare Conference, Vancouver, BC, Canada. </w:t>
      </w:r>
    </w:p>
    <w:p w14:paraId="18C5A4B2" w14:textId="77777777" w:rsidR="00932952" w:rsidRPr="000009CF" w:rsidRDefault="00932952" w:rsidP="00932952">
      <w:pPr>
        <w:ind w:left="360" w:hanging="640"/>
      </w:pPr>
    </w:p>
    <w:p w14:paraId="714C048C"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(2017, April 24). </w:t>
      </w:r>
      <w:r w:rsidRPr="000009CF">
        <w:rPr>
          <w:rFonts w:ascii="Times New Roman" w:eastAsia="Times New Roman" w:hAnsi="Times New Roman" w:cs="Times New Roman"/>
          <w:i/>
          <w:iCs/>
          <w:color w:val="000000" w:themeColor="text1"/>
          <w:sz w:val="20"/>
          <w:szCs w:val="20"/>
        </w:rPr>
        <w:t>Feasibility of a volunteer/healthcare provider partnership to support frail rural-dwelling older adults</w:t>
      </w:r>
      <w:r w:rsidRPr="000009CF">
        <w:rPr>
          <w:rFonts w:ascii="Times New Roman" w:eastAsia="Times New Roman" w:hAnsi="Times New Roman" w:cs="Times New Roman"/>
          <w:color w:val="000000" w:themeColor="text1"/>
          <w:sz w:val="20"/>
          <w:szCs w:val="20"/>
        </w:rPr>
        <w:t xml:space="preserve"> [Roundtable; 1.5 hours]. Canadian Frailty Network 2017 National Conference, Toronto, ON, Canada. </w:t>
      </w:r>
    </w:p>
    <w:p w14:paraId="0C575E6E" w14:textId="77777777" w:rsidR="00932952" w:rsidRPr="000009CF" w:rsidRDefault="00932952" w:rsidP="00932952">
      <w:pPr>
        <w:ind w:left="360" w:hanging="640"/>
      </w:pPr>
    </w:p>
    <w:p w14:paraId="0ECE6746"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w:t>
      </w: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 xml:space="preserve">(2016, December 7). </w:t>
      </w:r>
      <w:r w:rsidRPr="000009CF">
        <w:rPr>
          <w:rFonts w:ascii="Times New Roman" w:eastAsia="Times New Roman" w:hAnsi="Times New Roman" w:cs="Times New Roman"/>
          <w:i/>
          <w:iCs/>
          <w:color w:val="000000" w:themeColor="text1"/>
          <w:sz w:val="20"/>
          <w:szCs w:val="20"/>
        </w:rPr>
        <w:t xml:space="preserve">NCARE: Volunteer and healthcare provider partnerships to provide navigation for rural, frail older adults </w:t>
      </w:r>
      <w:r w:rsidRPr="000009CF">
        <w:rPr>
          <w:rFonts w:ascii="Times New Roman" w:eastAsia="Times New Roman" w:hAnsi="Times New Roman" w:cs="Times New Roman"/>
          <w:color w:val="000000" w:themeColor="text1"/>
          <w:sz w:val="20"/>
          <w:szCs w:val="20"/>
        </w:rPr>
        <w:t xml:space="preserve">[Webinar; 1 hour]. Canadian Frailty Network. </w:t>
      </w:r>
      <w:hyperlink r:id="rId17">
        <w:r w:rsidRPr="000009CF">
          <w:rPr>
            <w:rStyle w:val="Hyperlink"/>
            <w:rFonts w:ascii="Times New Roman" w:eastAsia="Times New Roman" w:hAnsi="Times New Roman" w:cs="Times New Roman"/>
            <w:sz w:val="20"/>
            <w:szCs w:val="20"/>
          </w:rPr>
          <w:t>https://www.cfn-nce.ca/webinar/ncare-volunteer-and-healthcare-provider-partnerships-to-provide-navigation-for-rural-frail-older-adults/</w:t>
        </w:r>
      </w:hyperlink>
    </w:p>
    <w:p w14:paraId="1F5C9C95" w14:textId="77777777" w:rsidR="00932952" w:rsidRPr="000009CF" w:rsidRDefault="00932952" w:rsidP="00932952">
      <w:pPr>
        <w:ind w:left="360" w:hanging="640"/>
      </w:pPr>
    </w:p>
    <w:p w14:paraId="3EEFC3CA"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October 25). </w:t>
      </w:r>
      <w:r w:rsidRPr="000009CF">
        <w:rPr>
          <w:rFonts w:ascii="Times New Roman" w:eastAsia="Times New Roman" w:hAnsi="Times New Roman" w:cs="Times New Roman"/>
          <w:i/>
          <w:iCs/>
          <w:color w:val="000000" w:themeColor="text1"/>
          <w:sz w:val="20"/>
          <w:szCs w:val="20"/>
        </w:rPr>
        <w:t>Pragmatics and possibilities of rural palliative family caregiving</w:t>
      </w:r>
      <w:r w:rsidRPr="000009CF">
        <w:rPr>
          <w:rFonts w:ascii="Times New Roman" w:eastAsia="Times New Roman" w:hAnsi="Times New Roman" w:cs="Times New Roman"/>
          <w:color w:val="000000" w:themeColor="text1"/>
          <w:sz w:val="20"/>
          <w:szCs w:val="20"/>
        </w:rPr>
        <w:t xml:space="preserve"> [Conference presentation]. Covenant Health Palliative Care Conference, Edmonton, AB, Canada. </w:t>
      </w:r>
    </w:p>
    <w:p w14:paraId="0F36F70D" w14:textId="77777777" w:rsidR="00932952" w:rsidRPr="000009CF" w:rsidRDefault="00932952" w:rsidP="00932952">
      <w:pPr>
        <w:ind w:left="360" w:hanging="640"/>
      </w:pPr>
    </w:p>
    <w:p w14:paraId="4AB058F5"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(2016, October 20). </w:t>
      </w:r>
      <w:r w:rsidRPr="000009CF">
        <w:rPr>
          <w:rFonts w:ascii="Times New Roman" w:eastAsia="Times New Roman" w:hAnsi="Times New Roman" w:cs="Times New Roman"/>
          <w:i/>
          <w:iCs/>
          <w:color w:val="000000" w:themeColor="text1"/>
          <w:sz w:val="20"/>
          <w:szCs w:val="20"/>
        </w:rPr>
        <w:t>Catching reviewers' attention and imagination</w:t>
      </w:r>
      <w:r w:rsidRPr="000009CF">
        <w:rPr>
          <w:rFonts w:ascii="Times New Roman" w:eastAsia="Times New Roman" w:hAnsi="Times New Roman" w:cs="Times New Roman"/>
          <w:color w:val="000000" w:themeColor="text1"/>
          <w:sz w:val="20"/>
          <w:szCs w:val="20"/>
        </w:rPr>
        <w:t xml:space="preserve"> [Panel discussion; 1 hour]. Canadian Network for Nurse Researchers in Aging, Montreal, QC, Canada. </w:t>
      </w:r>
    </w:p>
    <w:p w14:paraId="6A51816C" w14:textId="77777777" w:rsidR="00932952" w:rsidRPr="000009CF" w:rsidRDefault="00932952" w:rsidP="00932952">
      <w:pPr>
        <w:ind w:left="360" w:hanging="640"/>
      </w:pPr>
    </w:p>
    <w:p w14:paraId="53DF04F1"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September 24 &amp; 26). </w:t>
      </w:r>
      <w:r w:rsidRPr="000009CF">
        <w:rPr>
          <w:rFonts w:ascii="Times New Roman" w:eastAsia="Times New Roman" w:hAnsi="Times New Roman" w:cs="Times New Roman"/>
          <w:i/>
          <w:iCs/>
          <w:color w:val="000000" w:themeColor="text1"/>
          <w:sz w:val="20"/>
          <w:szCs w:val="20"/>
        </w:rPr>
        <w:t>Halos, horns and compassion misses</w:t>
      </w:r>
      <w:r w:rsidRPr="000009CF">
        <w:rPr>
          <w:rFonts w:ascii="Times New Roman" w:eastAsia="Times New Roman" w:hAnsi="Times New Roman" w:cs="Times New Roman"/>
          <w:color w:val="000000" w:themeColor="text1"/>
          <w:sz w:val="20"/>
          <w:szCs w:val="20"/>
        </w:rPr>
        <w:t xml:space="preserve"> [Workshop sessions]. Good Samaritan Society, Kelowna, BC &amp; Lethbridge, AB, Canada.</w:t>
      </w:r>
    </w:p>
    <w:p w14:paraId="2DCD834B" w14:textId="77777777" w:rsidR="00932952" w:rsidRPr="000009CF" w:rsidRDefault="00932952" w:rsidP="00932952">
      <w:pPr>
        <w:ind w:left="360" w:hanging="640"/>
      </w:pPr>
    </w:p>
    <w:p w14:paraId="4032A3BF"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 xml:space="preserve">(2015, September 28). </w:t>
      </w:r>
      <w:r w:rsidRPr="000009CF">
        <w:rPr>
          <w:rFonts w:ascii="Times New Roman" w:eastAsia="Times New Roman" w:hAnsi="Times New Roman" w:cs="Times New Roman"/>
          <w:i/>
          <w:iCs/>
          <w:color w:val="000000" w:themeColor="text1"/>
          <w:sz w:val="20"/>
          <w:szCs w:val="20"/>
        </w:rPr>
        <w:t>Feasibility of a volunteer/healthcare provider partnership to support frail rural-dwelling older adults</w:t>
      </w:r>
      <w:r w:rsidRPr="000009CF">
        <w:rPr>
          <w:rFonts w:ascii="Times New Roman" w:eastAsia="Times New Roman" w:hAnsi="Times New Roman" w:cs="Times New Roman"/>
          <w:color w:val="000000" w:themeColor="text1"/>
          <w:sz w:val="20"/>
          <w:szCs w:val="20"/>
        </w:rPr>
        <w:t xml:space="preserve"> [Thematic session]. 3</w:t>
      </w:r>
      <w:r w:rsidRPr="000009CF">
        <w:rPr>
          <w:rFonts w:ascii="Times New Roman" w:eastAsia="Times New Roman" w:hAnsi="Times New Roman" w:cs="Times New Roman"/>
          <w:color w:val="000000" w:themeColor="text1"/>
          <w:sz w:val="20"/>
          <w:szCs w:val="20"/>
          <w:vertAlign w:val="superscript"/>
        </w:rPr>
        <w:t>rd</w:t>
      </w:r>
      <w:r w:rsidRPr="000009CF">
        <w:rPr>
          <w:rFonts w:ascii="Times New Roman" w:eastAsia="Times New Roman" w:hAnsi="Times New Roman" w:cs="Times New Roman"/>
          <w:color w:val="000000" w:themeColor="text1"/>
          <w:sz w:val="20"/>
          <w:szCs w:val="20"/>
        </w:rPr>
        <w:t xml:space="preserve"> Annual TVN Conference, Toronto, ON, Canada. </w:t>
      </w:r>
    </w:p>
    <w:p w14:paraId="71C0A582" w14:textId="77777777" w:rsidR="00932952" w:rsidRPr="000009CF" w:rsidRDefault="00932952" w:rsidP="00932952">
      <w:pPr>
        <w:ind w:left="360" w:hanging="640"/>
      </w:pPr>
    </w:p>
    <w:p w14:paraId="069A653D" w14:textId="77777777" w:rsidR="00932952" w:rsidRPr="000009CF" w:rsidRDefault="00932952">
      <w:pPr>
        <w:pStyle w:val="ListParagraph"/>
        <w:numPr>
          <w:ilvl w:val="0"/>
          <w:numId w:val="21"/>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 xml:space="preserve">Bottorff, J.L., Robinson, C.A.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(2014, Feb 10). </w:t>
      </w:r>
      <w:r w:rsidRPr="000009CF">
        <w:rPr>
          <w:rFonts w:ascii="Times New Roman" w:eastAsia="Times New Roman" w:hAnsi="Times New Roman" w:cs="Times New Roman"/>
          <w:i/>
          <w:iCs/>
          <w:color w:val="000000" w:themeColor="text1"/>
          <w:sz w:val="20"/>
          <w:szCs w:val="20"/>
        </w:rPr>
        <w:t>Using qualitative findings to guide the development of a decision support guide for family caregivers</w:t>
      </w:r>
      <w:r w:rsidRPr="000009CF">
        <w:rPr>
          <w:rFonts w:ascii="Times New Roman" w:eastAsia="Times New Roman" w:hAnsi="Times New Roman" w:cs="Times New Roman"/>
          <w:color w:val="000000" w:themeColor="text1"/>
          <w:sz w:val="20"/>
          <w:szCs w:val="20"/>
        </w:rPr>
        <w:t xml:space="preserve"> [Workshop session]. Symposium on Cancer Decision Making in the Elderly, University of Toronto, Toronto, ON, Canada. </w:t>
      </w:r>
    </w:p>
    <w:p w14:paraId="1C2B533E" w14:textId="77777777" w:rsidR="00932952" w:rsidRDefault="00932952" w:rsidP="00D7525E">
      <w:pPr>
        <w:rPr>
          <w:sz w:val="20"/>
          <w:szCs w:val="20"/>
        </w:rPr>
      </w:pPr>
    </w:p>
    <w:p w14:paraId="43E4836A" w14:textId="2C643AAA" w:rsidR="00F806D1" w:rsidRPr="00783793" w:rsidRDefault="00AF5944" w:rsidP="00D7525E">
      <w:pPr>
        <w:rPr>
          <w:i/>
          <w:u w:val="single"/>
        </w:rPr>
      </w:pPr>
      <w:r w:rsidRPr="00783793">
        <w:rPr>
          <w:i/>
          <w:u w:val="single"/>
        </w:rPr>
        <w:t>Local</w:t>
      </w:r>
    </w:p>
    <w:p w14:paraId="3300599D" w14:textId="08502481" w:rsidR="002234E5" w:rsidRDefault="002234E5" w:rsidP="00677096">
      <w:pPr>
        <w:rPr>
          <w:iCs/>
        </w:rPr>
      </w:pPr>
    </w:p>
    <w:p w14:paraId="67CF9ECB" w14:textId="3ABBE48F" w:rsidR="00B93D08" w:rsidRPr="00B93D08" w:rsidRDefault="00B93D08">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Pr>
          <w:rFonts w:ascii="Times New Roman" w:eastAsia="Times New Roman" w:hAnsi="Times New Roman" w:cs="Times New Roman"/>
          <w:color w:val="000000" w:themeColor="text1"/>
          <w:sz w:val="20"/>
          <w:szCs w:val="20"/>
        </w:rPr>
        <w:t>(2024, May 14). MAID research: lessons from the field. Presentation to the BCCA/PHSA MAID working group [online; 9 in attendance]</w:t>
      </w:r>
    </w:p>
    <w:p w14:paraId="7C81B762" w14:textId="77777777" w:rsidR="00B93D08" w:rsidRPr="00B93D08" w:rsidRDefault="00B93D08" w:rsidP="00B93D08">
      <w:pPr>
        <w:pStyle w:val="ListParagraph"/>
        <w:ind w:left="360"/>
        <w:rPr>
          <w:rFonts w:ascii="Times New Roman" w:hAnsi="Times New Roman" w:cs="Times New Roman"/>
        </w:rPr>
      </w:pPr>
    </w:p>
    <w:p w14:paraId="1B5B9610" w14:textId="6860E21F" w:rsidR="00C5532F" w:rsidRPr="00C5532F" w:rsidRDefault="00C5532F">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&amp; Ashford, K. </w:t>
      </w:r>
      <w:r>
        <w:rPr>
          <w:rFonts w:ascii="Times New Roman" w:eastAsia="Times New Roman" w:hAnsi="Times New Roman" w:cs="Times New Roman"/>
          <w:color w:val="000000" w:themeColor="text1"/>
          <w:sz w:val="20"/>
          <w:szCs w:val="20"/>
        </w:rPr>
        <w:t xml:space="preserve">(2024, March 11). Nav-CARE: A volunteer-based compassionate community program. Embrace Aging [online presentation; 19 in attendance]. </w:t>
      </w:r>
    </w:p>
    <w:p w14:paraId="32048BA1" w14:textId="77777777" w:rsidR="00C5532F" w:rsidRPr="00C5532F" w:rsidRDefault="00C5532F" w:rsidP="00C5532F">
      <w:pPr>
        <w:pStyle w:val="ListParagraph"/>
        <w:ind w:left="360"/>
        <w:rPr>
          <w:rFonts w:ascii="Times New Roman" w:hAnsi="Times New Roman" w:cs="Times New Roman"/>
        </w:rPr>
      </w:pPr>
    </w:p>
    <w:p w14:paraId="7F1AEAC2" w14:textId="2398A527" w:rsidR="003A17CA" w:rsidRPr="003A17CA" w:rsidRDefault="003A17CA">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B., &amp; Plewes, L.</w:t>
      </w:r>
      <w:r>
        <w:rPr>
          <w:rFonts w:ascii="Times New Roman" w:eastAsia="Times New Roman" w:hAnsi="Times New Roman" w:cs="Times New Roman"/>
          <w:color w:val="000000" w:themeColor="text1"/>
          <w:sz w:val="20"/>
          <w:szCs w:val="20"/>
        </w:rPr>
        <w:t xml:space="preserve"> (2023, March 23). </w:t>
      </w:r>
      <w:r w:rsidRPr="003A17CA">
        <w:rPr>
          <w:rFonts w:ascii="Times New Roman" w:eastAsia="Times New Roman" w:hAnsi="Times New Roman" w:cs="Times New Roman"/>
          <w:i/>
          <w:iCs/>
          <w:color w:val="000000" w:themeColor="text1"/>
          <w:sz w:val="20"/>
          <w:szCs w:val="20"/>
        </w:rPr>
        <w:t>Conversations that matter: MAID a BC health-care provider perspective</w:t>
      </w:r>
      <w:r>
        <w:rPr>
          <w:rFonts w:ascii="Times New Roman" w:eastAsia="Times New Roman" w:hAnsi="Times New Roman" w:cs="Times New Roman"/>
          <w:color w:val="000000" w:themeColor="text1"/>
          <w:sz w:val="20"/>
          <w:szCs w:val="20"/>
        </w:rPr>
        <w:t>. BC Alzheimer Society.</w:t>
      </w:r>
    </w:p>
    <w:p w14:paraId="77ABF837" w14:textId="77777777" w:rsidR="003A17CA" w:rsidRPr="003A17CA" w:rsidRDefault="003A17CA" w:rsidP="003A17CA">
      <w:pPr>
        <w:pStyle w:val="ListParagraph"/>
        <w:ind w:left="360"/>
        <w:rPr>
          <w:rFonts w:ascii="Times New Roman" w:hAnsi="Times New Roman" w:cs="Times New Roman"/>
        </w:rPr>
      </w:pPr>
    </w:p>
    <w:p w14:paraId="70A21E6A" w14:textId="0D047576"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Thorne, S. </w:t>
      </w:r>
      <w:r w:rsidRPr="000009CF">
        <w:rPr>
          <w:rFonts w:ascii="Times New Roman" w:eastAsia="Times New Roman" w:hAnsi="Times New Roman" w:cs="Times New Roman"/>
          <w:color w:val="000000" w:themeColor="text1"/>
          <w:sz w:val="20"/>
          <w:szCs w:val="20"/>
        </w:rPr>
        <w:t xml:space="preserve">(2022, April 21). </w:t>
      </w:r>
      <w:r w:rsidRPr="000009CF">
        <w:rPr>
          <w:rFonts w:ascii="Times New Roman" w:eastAsia="Times New Roman" w:hAnsi="Times New Roman" w:cs="Times New Roman"/>
          <w:i/>
          <w:iCs/>
          <w:color w:val="000000" w:themeColor="text1"/>
          <w:sz w:val="20"/>
          <w:szCs w:val="20"/>
        </w:rPr>
        <w:t>Best brains exchange: Outstanding challenges with Medical Assistance in Dying</w:t>
      </w:r>
      <w:r w:rsidRPr="000009CF">
        <w:rPr>
          <w:rFonts w:ascii="Times New Roman" w:eastAsia="Times New Roman" w:hAnsi="Times New Roman" w:cs="Times New Roman"/>
          <w:color w:val="000000" w:themeColor="text1"/>
          <w:sz w:val="20"/>
          <w:szCs w:val="20"/>
        </w:rPr>
        <w:t xml:space="preserve"> [Committee presentation; 23 in attendance]. BC Ministry of Health.</w:t>
      </w:r>
    </w:p>
    <w:p w14:paraId="1675BC80" w14:textId="77777777" w:rsidR="00932952" w:rsidRPr="000009CF" w:rsidRDefault="00932952" w:rsidP="00932952">
      <w:pPr>
        <w:ind w:left="360" w:hanging="640"/>
      </w:pPr>
    </w:p>
    <w:p w14:paraId="3DCD34DF"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(2020, October 29). </w:t>
      </w:r>
      <w:r w:rsidRPr="000009CF">
        <w:rPr>
          <w:rFonts w:ascii="Times New Roman" w:eastAsia="Times New Roman" w:hAnsi="Times New Roman" w:cs="Times New Roman"/>
          <w:i/>
          <w:iCs/>
          <w:color w:val="000000" w:themeColor="text1"/>
          <w:sz w:val="20"/>
          <w:szCs w:val="20"/>
        </w:rPr>
        <w:t>The ethics of suffering in an era of assisted death</w:t>
      </w:r>
      <w:r w:rsidRPr="000009CF">
        <w:rPr>
          <w:rFonts w:ascii="Times New Roman" w:eastAsia="Times New Roman" w:hAnsi="Times New Roman" w:cs="Times New Roman"/>
          <w:color w:val="000000" w:themeColor="text1"/>
          <w:sz w:val="20"/>
          <w:szCs w:val="20"/>
        </w:rPr>
        <w:t xml:space="preserve"> [Webinar; 68 in attendance]. Provincial Health Services Ethics Service.</w:t>
      </w:r>
    </w:p>
    <w:p w14:paraId="04721599" w14:textId="77777777" w:rsidR="00932952" w:rsidRPr="000009CF" w:rsidRDefault="00932952" w:rsidP="00932952">
      <w:pPr>
        <w:ind w:left="360" w:hanging="640"/>
      </w:pPr>
    </w:p>
    <w:p w14:paraId="27B3461B"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Rodney, P. </w:t>
      </w:r>
      <w:r w:rsidRPr="000009CF">
        <w:rPr>
          <w:rFonts w:ascii="Times New Roman" w:eastAsia="Times New Roman" w:hAnsi="Times New Roman" w:cs="Times New Roman"/>
          <w:color w:val="000000" w:themeColor="text1"/>
          <w:sz w:val="20"/>
          <w:szCs w:val="20"/>
        </w:rPr>
        <w:t xml:space="preserve">(2020, May 15). </w:t>
      </w:r>
      <w:r w:rsidRPr="000009CF">
        <w:rPr>
          <w:rFonts w:ascii="Times New Roman" w:eastAsia="Times New Roman" w:hAnsi="Times New Roman" w:cs="Times New Roman"/>
          <w:i/>
          <w:iCs/>
          <w:color w:val="000000" w:themeColor="text1"/>
          <w:sz w:val="20"/>
          <w:szCs w:val="20"/>
        </w:rPr>
        <w:t>The moral complexities of public health ethics in a pandemic</w:t>
      </w:r>
      <w:r w:rsidRPr="000009CF">
        <w:rPr>
          <w:rFonts w:ascii="Times New Roman" w:eastAsia="Times New Roman" w:hAnsi="Times New Roman" w:cs="Times New Roman"/>
          <w:color w:val="000000" w:themeColor="text1"/>
          <w:sz w:val="20"/>
          <w:szCs w:val="20"/>
        </w:rPr>
        <w:t xml:space="preserve"> [Webinar; 63 in attendance]. Provincial Health Services Ethics Service.</w:t>
      </w:r>
    </w:p>
    <w:p w14:paraId="23954424" w14:textId="77777777" w:rsidR="00932952" w:rsidRPr="000009CF" w:rsidRDefault="00932952" w:rsidP="00932952">
      <w:pPr>
        <w:ind w:left="360" w:hanging="640"/>
      </w:pPr>
    </w:p>
    <w:p w14:paraId="3063D3C0"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(2020, February 25). </w:t>
      </w:r>
      <w:r w:rsidRPr="000009CF">
        <w:rPr>
          <w:rFonts w:ascii="Times New Roman" w:eastAsia="Times New Roman" w:hAnsi="Times New Roman" w:cs="Times New Roman"/>
          <w:i/>
          <w:iCs/>
          <w:color w:val="000000" w:themeColor="text1"/>
          <w:sz w:val="20"/>
          <w:szCs w:val="20"/>
        </w:rPr>
        <w:t>Medical Assistance in Dying: Canadian nurses' experiences</w:t>
      </w:r>
      <w:r w:rsidRPr="000009CF">
        <w:rPr>
          <w:rFonts w:ascii="Times New Roman" w:eastAsia="Times New Roman" w:hAnsi="Times New Roman" w:cs="Times New Roman"/>
          <w:color w:val="000000" w:themeColor="text1"/>
          <w:sz w:val="20"/>
          <w:szCs w:val="20"/>
        </w:rPr>
        <w:t xml:space="preserve"> [Webinar]. Institute for Healthy Living and Chronic Disease Prevention, UBC Okanagan, Kelowna, BC, Canada. </w:t>
      </w:r>
    </w:p>
    <w:p w14:paraId="00BF28D9" w14:textId="77777777" w:rsidR="00932952" w:rsidRPr="000009CF" w:rsidRDefault="00932952" w:rsidP="00932952">
      <w:pPr>
        <w:ind w:left="360" w:hanging="560"/>
      </w:pPr>
    </w:p>
    <w:p w14:paraId="408EB3DF"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Roberts, D. </w:t>
      </w:r>
      <w:r w:rsidRPr="000009CF">
        <w:rPr>
          <w:rFonts w:ascii="Times New Roman" w:eastAsia="Times New Roman" w:hAnsi="Times New Roman" w:cs="Times New Roman"/>
          <w:color w:val="000000" w:themeColor="text1"/>
          <w:sz w:val="20"/>
          <w:szCs w:val="20"/>
        </w:rPr>
        <w:t xml:space="preserve">(2019, November 9). </w:t>
      </w:r>
      <w:r w:rsidRPr="000009CF">
        <w:rPr>
          <w:rFonts w:ascii="Times New Roman" w:eastAsia="Times New Roman" w:hAnsi="Times New Roman" w:cs="Times New Roman"/>
          <w:i/>
          <w:iCs/>
          <w:color w:val="000000" w:themeColor="text1"/>
          <w:sz w:val="20"/>
          <w:szCs w:val="20"/>
        </w:rPr>
        <w:t>A patient's journey through an upstream palliative approach</w:t>
      </w:r>
      <w:r w:rsidRPr="000009CF">
        <w:rPr>
          <w:rFonts w:ascii="Times New Roman" w:eastAsia="Times New Roman" w:hAnsi="Times New Roman" w:cs="Times New Roman"/>
          <w:color w:val="000000" w:themeColor="text1"/>
          <w:sz w:val="20"/>
          <w:szCs w:val="20"/>
        </w:rPr>
        <w:t xml:space="preserve"> [Plenary session]. Vancouver Island Hospice Education Day, Parksville, BC, Canada. </w:t>
      </w:r>
    </w:p>
    <w:p w14:paraId="3D973DD7" w14:textId="77777777" w:rsidR="00932952" w:rsidRPr="000009CF" w:rsidRDefault="00932952" w:rsidP="00932952">
      <w:pPr>
        <w:ind w:left="360" w:hanging="640"/>
      </w:pPr>
    </w:p>
    <w:p w14:paraId="6E2C3F8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&amp; Thompson, M</w:t>
      </w:r>
      <w:r w:rsidRPr="000009CF">
        <w:rPr>
          <w:rFonts w:ascii="Times New Roman" w:eastAsia="Times New Roman" w:hAnsi="Times New Roman" w:cs="Times New Roman"/>
          <w:color w:val="000000" w:themeColor="text1"/>
          <w:sz w:val="20"/>
          <w:szCs w:val="20"/>
        </w:rPr>
        <w:t xml:space="preserve">. (2019, November 9). </w:t>
      </w:r>
      <w:r w:rsidRPr="000009CF">
        <w:rPr>
          <w:rFonts w:ascii="Times New Roman" w:eastAsia="Times New Roman" w:hAnsi="Times New Roman" w:cs="Times New Roman"/>
          <w:i/>
          <w:iCs/>
          <w:color w:val="000000" w:themeColor="text1"/>
          <w:sz w:val="20"/>
          <w:szCs w:val="20"/>
        </w:rPr>
        <w:t>Medical Assistance in Dying: More than a procedure</w:t>
      </w:r>
      <w:r w:rsidRPr="000009CF">
        <w:rPr>
          <w:rFonts w:ascii="Times New Roman" w:eastAsia="Times New Roman" w:hAnsi="Times New Roman" w:cs="Times New Roman"/>
          <w:color w:val="000000" w:themeColor="text1"/>
          <w:sz w:val="20"/>
          <w:szCs w:val="20"/>
        </w:rPr>
        <w:t xml:space="preserve"> [Breakout session; 1.5 hours]. Vancouver Island Hospice Education Day Parksville, BC, Canada. </w:t>
      </w:r>
    </w:p>
    <w:p w14:paraId="328D7FB3" w14:textId="77777777" w:rsidR="00932952" w:rsidRPr="000009CF" w:rsidRDefault="00932952" w:rsidP="00932952">
      <w:pPr>
        <w:ind w:left="360" w:hanging="640"/>
      </w:pPr>
    </w:p>
    <w:p w14:paraId="7968BA49"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November 8). </w:t>
      </w:r>
      <w:r w:rsidRPr="000009CF">
        <w:rPr>
          <w:rFonts w:ascii="Times New Roman" w:eastAsia="Times New Roman" w:hAnsi="Times New Roman" w:cs="Times New Roman"/>
          <w:i/>
          <w:iCs/>
          <w:color w:val="000000" w:themeColor="text1"/>
          <w:sz w:val="20"/>
          <w:szCs w:val="20"/>
        </w:rPr>
        <w:t>Nav-CARE engagement workshop</w:t>
      </w:r>
      <w:r w:rsidRPr="000009CF">
        <w:rPr>
          <w:rFonts w:ascii="Times New Roman" w:eastAsia="Times New Roman" w:hAnsi="Times New Roman" w:cs="Times New Roman"/>
          <w:color w:val="000000" w:themeColor="text1"/>
          <w:sz w:val="20"/>
          <w:szCs w:val="20"/>
        </w:rPr>
        <w:t xml:space="preserve"> [Workshop session; 3 hours]. Vancouver Island Federation of Hospice Societies, Parksville, BC, Canada.</w:t>
      </w:r>
    </w:p>
    <w:p w14:paraId="41BF6E91" w14:textId="77777777" w:rsidR="00932952" w:rsidRPr="000009CF" w:rsidRDefault="00932952" w:rsidP="00932952">
      <w:pPr>
        <w:ind w:left="360" w:hanging="620"/>
      </w:pPr>
    </w:p>
    <w:p w14:paraId="680187D1"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Hawley, P., St, Pierre, M., Garrett, B., Taverner, R., &amp; </w:t>
      </w:r>
      <w:proofErr w:type="spellStart"/>
      <w:r w:rsidRPr="000009CF">
        <w:rPr>
          <w:rFonts w:ascii="Times New Roman" w:eastAsia="Times New Roman" w:hAnsi="Times New Roman" w:cs="Times New Roman"/>
          <w:b/>
          <w:bCs/>
          <w:color w:val="000000" w:themeColor="text1"/>
          <w:sz w:val="20"/>
          <w:szCs w:val="20"/>
        </w:rPr>
        <w:t>Hundall</w:t>
      </w:r>
      <w:proofErr w:type="spellEnd"/>
      <w:r w:rsidRPr="000009CF">
        <w:rPr>
          <w:rFonts w:ascii="Times New Roman" w:eastAsia="Times New Roman" w:hAnsi="Times New Roman" w:cs="Times New Roman"/>
          <w:b/>
          <w:bCs/>
          <w:color w:val="000000" w:themeColor="text1"/>
          <w:sz w:val="20"/>
          <w:szCs w:val="20"/>
        </w:rPr>
        <w:t>, H.</w:t>
      </w:r>
      <w:r w:rsidRPr="000009CF">
        <w:rPr>
          <w:rFonts w:ascii="Times New Roman" w:eastAsia="Times New Roman" w:hAnsi="Times New Roman" w:cs="Times New Roman"/>
          <w:color w:val="000000" w:themeColor="text1"/>
          <w:sz w:val="20"/>
          <w:szCs w:val="20"/>
        </w:rPr>
        <w:t xml:space="preserve"> (2019, October 18). </w:t>
      </w:r>
      <w:r w:rsidRPr="000009CF">
        <w:rPr>
          <w:rFonts w:ascii="Times New Roman" w:eastAsia="Times New Roman" w:hAnsi="Times New Roman" w:cs="Times New Roman"/>
          <w:i/>
          <w:iCs/>
          <w:color w:val="000000" w:themeColor="text1"/>
          <w:sz w:val="20"/>
          <w:szCs w:val="20"/>
        </w:rPr>
        <w:t>Empowering patients with choice: Nav-CARE</w:t>
      </w:r>
      <w:r w:rsidRPr="000009CF">
        <w:rPr>
          <w:rFonts w:ascii="Times New Roman" w:eastAsia="Times New Roman" w:hAnsi="Times New Roman" w:cs="Times New Roman"/>
          <w:color w:val="000000" w:themeColor="text1"/>
          <w:sz w:val="20"/>
          <w:szCs w:val="20"/>
        </w:rPr>
        <w:t xml:space="preserve"> [Panel discussion]. Future of Health Forum, Kelowna, BC, Canada. </w:t>
      </w:r>
    </w:p>
    <w:p w14:paraId="1DC44048" w14:textId="77777777" w:rsidR="00932952" w:rsidRPr="000009CF" w:rsidRDefault="00932952" w:rsidP="00932952">
      <w:pPr>
        <w:ind w:left="360" w:hanging="640"/>
      </w:pPr>
    </w:p>
    <w:p w14:paraId="0CE2DE74"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Dyck, C. </w:t>
      </w:r>
      <w:r w:rsidRPr="000009CF">
        <w:rPr>
          <w:rFonts w:ascii="Times New Roman" w:eastAsia="Times New Roman" w:hAnsi="Times New Roman" w:cs="Times New Roman"/>
          <w:color w:val="000000" w:themeColor="text1"/>
          <w:sz w:val="20"/>
          <w:szCs w:val="20"/>
        </w:rPr>
        <w:t xml:space="preserve">(2019, October 8). </w:t>
      </w:r>
      <w:r w:rsidRPr="000009CF">
        <w:rPr>
          <w:rFonts w:ascii="Times New Roman" w:eastAsia="Times New Roman" w:hAnsi="Times New Roman" w:cs="Times New Roman"/>
          <w:i/>
          <w:iCs/>
          <w:color w:val="000000" w:themeColor="text1"/>
          <w:sz w:val="20"/>
          <w:szCs w:val="20"/>
        </w:rPr>
        <w:t>Nav-CARE: Findings from a Scale out of a Compassionate Community Intervention</w:t>
      </w:r>
      <w:r w:rsidRPr="000009CF">
        <w:rPr>
          <w:rFonts w:ascii="Times New Roman" w:eastAsia="Times New Roman" w:hAnsi="Times New Roman" w:cs="Times New Roman"/>
          <w:color w:val="000000" w:themeColor="text1"/>
          <w:sz w:val="20"/>
          <w:szCs w:val="20"/>
        </w:rPr>
        <w:t xml:space="preserve"> [Webinar]. Institute for Healthy Living and Chronic Disease Prevention, UBC Okanagan, Kelowna, BC, Canada.</w:t>
      </w:r>
    </w:p>
    <w:p w14:paraId="767CC8E0" w14:textId="77777777" w:rsidR="00932952" w:rsidRPr="000009CF" w:rsidRDefault="00932952" w:rsidP="00932952">
      <w:pPr>
        <w:ind w:left="360" w:hanging="640"/>
      </w:pPr>
    </w:p>
    <w:p w14:paraId="2C33372E"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(2019, April 18). </w:t>
      </w:r>
      <w:r w:rsidRPr="000009CF">
        <w:rPr>
          <w:rFonts w:ascii="Times New Roman" w:eastAsia="Times New Roman" w:hAnsi="Times New Roman" w:cs="Times New Roman"/>
          <w:i/>
          <w:iCs/>
          <w:color w:val="000000" w:themeColor="text1"/>
          <w:sz w:val="20"/>
          <w:szCs w:val="20"/>
        </w:rPr>
        <w:t xml:space="preserve">Navigating the great divide: Nurses' experiences with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[Lunch and learn session; 1 hour]. British Columbia Cancer Agency, Vancouver, BC, Canada. </w:t>
      </w:r>
    </w:p>
    <w:p w14:paraId="43D8B8A7" w14:textId="77777777" w:rsidR="00932952" w:rsidRPr="000009CF" w:rsidRDefault="00932952" w:rsidP="00932952">
      <w:pPr>
        <w:ind w:left="360" w:hanging="640"/>
      </w:pPr>
    </w:p>
    <w:p w14:paraId="6C30A972"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Rodney, P, Plewes, L., &amp; </w:t>
      </w:r>
      <w:proofErr w:type="spellStart"/>
      <w:r w:rsidRPr="000009CF">
        <w:rPr>
          <w:rFonts w:ascii="Times New Roman" w:eastAsia="Times New Roman" w:hAnsi="Times New Roman" w:cs="Times New Roman"/>
          <w:b/>
          <w:bCs/>
          <w:color w:val="000000" w:themeColor="text1"/>
          <w:sz w:val="20"/>
          <w:szCs w:val="20"/>
        </w:rPr>
        <w:t>Trant</w:t>
      </w:r>
      <w:proofErr w:type="spellEnd"/>
      <w:r w:rsidRPr="000009CF">
        <w:rPr>
          <w:rFonts w:ascii="Times New Roman" w:eastAsia="Times New Roman" w:hAnsi="Times New Roman" w:cs="Times New Roman"/>
          <w:b/>
          <w:bCs/>
          <w:color w:val="000000" w:themeColor="text1"/>
          <w:sz w:val="20"/>
          <w:szCs w:val="20"/>
        </w:rPr>
        <w:t xml:space="preserve">, P. </w:t>
      </w:r>
      <w:r w:rsidRPr="000009CF">
        <w:rPr>
          <w:rFonts w:ascii="Times New Roman" w:eastAsia="Times New Roman" w:hAnsi="Times New Roman" w:cs="Times New Roman"/>
          <w:color w:val="000000" w:themeColor="text1"/>
          <w:sz w:val="20"/>
          <w:szCs w:val="20"/>
        </w:rPr>
        <w:t xml:space="preserve">(2019, March 26). </w:t>
      </w:r>
      <w:r w:rsidRPr="000009CF">
        <w:rPr>
          <w:rFonts w:ascii="Times New Roman" w:eastAsia="Times New Roman" w:hAnsi="Times New Roman" w:cs="Times New Roman"/>
          <w:i/>
          <w:iCs/>
          <w:color w:val="000000" w:themeColor="text1"/>
          <w:sz w:val="20"/>
          <w:szCs w:val="20"/>
        </w:rPr>
        <w:t xml:space="preserve">Conversations on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[Presentation series]. University of British Columbia, Vancouver, BC, Canada. </w:t>
      </w:r>
    </w:p>
    <w:p w14:paraId="21E15EE5" w14:textId="77777777" w:rsidR="00932952" w:rsidRPr="000009CF" w:rsidRDefault="00932952" w:rsidP="00932952">
      <w:pPr>
        <w:ind w:left="360" w:hanging="640"/>
      </w:pPr>
    </w:p>
    <w:p w14:paraId="5E0240FF"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Findlay, B., &amp; Henderson, J. </w:t>
      </w:r>
      <w:r w:rsidRPr="000009CF">
        <w:rPr>
          <w:rFonts w:ascii="Times New Roman" w:eastAsia="Times New Roman" w:hAnsi="Times New Roman" w:cs="Times New Roman"/>
          <w:color w:val="000000" w:themeColor="text1"/>
          <w:sz w:val="20"/>
          <w:szCs w:val="20"/>
        </w:rPr>
        <w:t xml:space="preserve">(2018, June 7). </w:t>
      </w:r>
      <w:r w:rsidRPr="000009CF">
        <w:rPr>
          <w:rFonts w:ascii="Times New Roman" w:eastAsia="Times New Roman" w:hAnsi="Times New Roman" w:cs="Times New Roman"/>
          <w:i/>
          <w:iCs/>
          <w:color w:val="000000" w:themeColor="text1"/>
          <w:sz w:val="20"/>
          <w:szCs w:val="20"/>
        </w:rPr>
        <w:t>Re-Imagining Aging Cluster</w:t>
      </w:r>
      <w:r w:rsidRPr="000009CF">
        <w:rPr>
          <w:rFonts w:ascii="Times New Roman" w:eastAsia="Times New Roman" w:hAnsi="Times New Roman" w:cs="Times New Roman"/>
          <w:color w:val="000000" w:themeColor="text1"/>
          <w:sz w:val="20"/>
          <w:szCs w:val="20"/>
        </w:rPr>
        <w:t xml:space="preserve"> [Panel discussion]. University of British Columbia, Vancouver, BC, Canada. </w:t>
      </w:r>
    </w:p>
    <w:p w14:paraId="17844D42" w14:textId="77777777" w:rsidR="00932952" w:rsidRPr="000009CF" w:rsidRDefault="00932952" w:rsidP="00932952">
      <w:pPr>
        <w:ind w:left="360" w:hanging="640"/>
      </w:pPr>
    </w:p>
    <w:p w14:paraId="49948F8E"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b/>
          <w:bCs/>
          <w:color w:val="000000" w:themeColor="text1"/>
          <w:sz w:val="20"/>
          <w:szCs w:val="20"/>
          <w:u w:val="single"/>
        </w:rPr>
        <w:t>Greig, 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b/>
          <w:bCs/>
          <w:color w:val="000000" w:themeColor="text1"/>
          <w:sz w:val="20"/>
          <w:szCs w:val="20"/>
          <w:u w:val="single"/>
        </w:rPr>
        <w:t>Fulton, A.</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(2018, May 8). </w:t>
      </w:r>
      <w:r w:rsidRPr="000009CF">
        <w:rPr>
          <w:rFonts w:ascii="Times New Roman" w:eastAsia="Times New Roman" w:hAnsi="Times New Roman" w:cs="Times New Roman"/>
          <w:i/>
          <w:iCs/>
          <w:color w:val="000000" w:themeColor="text1"/>
          <w:sz w:val="20"/>
          <w:szCs w:val="20"/>
        </w:rPr>
        <w:t>A brave new world: Nurses' experiences with Medical Assistance in Dying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i/>
          <w:i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[Webinar; 1 hour]. Institute for Health Living and Chronic Disease Prevention &amp; North Okanagan Hospice Society.</w:t>
      </w:r>
    </w:p>
    <w:p w14:paraId="6354055D" w14:textId="77777777" w:rsidR="00932952" w:rsidRPr="000009CF" w:rsidRDefault="00932952" w:rsidP="00932952">
      <w:pPr>
        <w:ind w:left="360" w:hanging="640"/>
      </w:pPr>
    </w:p>
    <w:p w14:paraId="295EA544"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May 27). </w:t>
      </w:r>
      <w:r w:rsidRPr="000009CF">
        <w:rPr>
          <w:rFonts w:ascii="Times New Roman" w:eastAsia="Times New Roman" w:hAnsi="Times New Roman" w:cs="Times New Roman"/>
          <w:i/>
          <w:iCs/>
          <w:color w:val="000000" w:themeColor="text1"/>
          <w:sz w:val="20"/>
          <w:szCs w:val="20"/>
        </w:rPr>
        <w:t>Hospice volunteer navigators: An early palliative, compassionate community approach to care</w:t>
      </w:r>
      <w:r w:rsidRPr="000009CF">
        <w:rPr>
          <w:rFonts w:ascii="Times New Roman" w:eastAsia="Times New Roman" w:hAnsi="Times New Roman" w:cs="Times New Roman"/>
          <w:color w:val="000000" w:themeColor="text1"/>
          <w:sz w:val="20"/>
          <w:szCs w:val="20"/>
        </w:rPr>
        <w:t xml:space="preserve"> [Conference presentation]. BC Hospice Palliative Care Conference, Richmond, BC, Canada. </w:t>
      </w:r>
    </w:p>
    <w:p w14:paraId="2EF6EB6F" w14:textId="77777777" w:rsidR="00932952" w:rsidRPr="000009CF" w:rsidRDefault="00932952" w:rsidP="00932952">
      <w:pPr>
        <w:ind w:left="360" w:hanging="640"/>
      </w:pPr>
    </w:p>
    <w:p w14:paraId="51B2D0F9"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(2017, May 2). </w:t>
      </w:r>
      <w:r w:rsidRPr="000009CF">
        <w:rPr>
          <w:rFonts w:ascii="Times New Roman" w:eastAsia="Times New Roman" w:hAnsi="Times New Roman" w:cs="Times New Roman"/>
          <w:i/>
          <w:iCs/>
          <w:color w:val="000000" w:themeColor="text1"/>
          <w:sz w:val="20"/>
          <w:szCs w:val="20"/>
        </w:rPr>
        <w:t xml:space="preserve">Making life more livable for older adults with advanced chronic disease: A pilot study with volunteer navigators </w:t>
      </w:r>
      <w:r w:rsidRPr="000009CF">
        <w:rPr>
          <w:rFonts w:ascii="Times New Roman" w:eastAsia="Times New Roman" w:hAnsi="Times New Roman" w:cs="Times New Roman"/>
          <w:color w:val="000000" w:themeColor="text1"/>
          <w:sz w:val="20"/>
          <w:szCs w:val="20"/>
        </w:rPr>
        <w:t xml:space="preserve">[Webinar; 1 hour]. Institute for Health Living and Chronic Disease Prevention &amp; North Okanagan Hospice Society. </w:t>
      </w:r>
    </w:p>
    <w:p w14:paraId="5407BD84" w14:textId="77777777" w:rsidR="00932952" w:rsidRPr="000009CF" w:rsidRDefault="00932952" w:rsidP="00932952">
      <w:pPr>
        <w:ind w:left="360" w:hanging="640"/>
      </w:pPr>
    </w:p>
    <w:p w14:paraId="47FE61B8"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May, 28). </w:t>
      </w:r>
      <w:r w:rsidRPr="000009CF">
        <w:rPr>
          <w:rFonts w:ascii="Times New Roman" w:eastAsia="Times New Roman" w:hAnsi="Times New Roman" w:cs="Times New Roman"/>
          <w:i/>
          <w:iCs/>
          <w:color w:val="000000" w:themeColor="text1"/>
          <w:sz w:val="20"/>
          <w:szCs w:val="20"/>
        </w:rPr>
        <w:t>NCARE: An upstream partnership between volunteers and older adults living with advanced chronic illness</w:t>
      </w:r>
      <w:r w:rsidRPr="000009CF">
        <w:rPr>
          <w:rFonts w:ascii="Times New Roman" w:eastAsia="Times New Roman" w:hAnsi="Times New Roman" w:cs="Times New Roman"/>
          <w:color w:val="000000" w:themeColor="text1"/>
          <w:sz w:val="20"/>
          <w:szCs w:val="20"/>
        </w:rPr>
        <w:t xml:space="preserve"> [Concurrent session; 1 hour]. BC Hospice Palliative Care Association, Richmond, BC, Canada. </w:t>
      </w:r>
    </w:p>
    <w:p w14:paraId="04F7B7D9" w14:textId="77777777" w:rsidR="00932952" w:rsidRPr="000009CF" w:rsidRDefault="00932952" w:rsidP="00932952">
      <w:pPr>
        <w:ind w:left="360" w:hanging="640"/>
      </w:pPr>
    </w:p>
    <w:p w14:paraId="2E54B7CE"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 (2015, March 29). </w:t>
      </w:r>
      <w:r w:rsidRPr="000009CF">
        <w:rPr>
          <w:rFonts w:ascii="Times New Roman" w:eastAsia="Times New Roman" w:hAnsi="Times New Roman" w:cs="Times New Roman"/>
          <w:i/>
          <w:iCs/>
          <w:color w:val="000000" w:themeColor="text1"/>
          <w:sz w:val="20"/>
          <w:szCs w:val="20"/>
        </w:rPr>
        <w:t xml:space="preserve">Keeping unity in a furious age: Considering religious and spiritual diversity in the Canadian context </w:t>
      </w:r>
      <w:r w:rsidRPr="000009CF">
        <w:rPr>
          <w:rFonts w:ascii="Times New Roman" w:eastAsia="Times New Roman" w:hAnsi="Times New Roman" w:cs="Times New Roman"/>
          <w:color w:val="000000" w:themeColor="text1"/>
          <w:sz w:val="20"/>
          <w:szCs w:val="20"/>
        </w:rPr>
        <w:t xml:space="preserve">[Presentation]. Kelowna Unitarian Church, Kelowna, BC, Canada. </w:t>
      </w:r>
    </w:p>
    <w:p w14:paraId="031C279E" w14:textId="77777777" w:rsidR="00932952" w:rsidRPr="000009CF" w:rsidRDefault="00932952" w:rsidP="00932952">
      <w:pPr>
        <w:ind w:left="360" w:hanging="640"/>
      </w:pPr>
    </w:p>
    <w:p w14:paraId="6A287A57"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2015, February 24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team approach to a palliative approach: Educating nurses and healthcare workers in rural areas </w:t>
      </w:r>
      <w:r w:rsidRPr="000009CF">
        <w:rPr>
          <w:rFonts w:ascii="Times New Roman" w:eastAsia="Times New Roman" w:hAnsi="Times New Roman" w:cs="Times New Roman"/>
          <w:color w:val="000000" w:themeColor="text1"/>
          <w:sz w:val="20"/>
          <w:szCs w:val="20"/>
        </w:rPr>
        <w:t xml:space="preserve">[Webinar]. IPANEL, University of Victoria, Victoria, BC, Canada. </w:t>
      </w:r>
    </w:p>
    <w:p w14:paraId="2DEA4050" w14:textId="77777777" w:rsidR="00932952" w:rsidRPr="000009CF" w:rsidRDefault="00932952" w:rsidP="00932952">
      <w:pPr>
        <w:ind w:left="360" w:hanging="620"/>
      </w:pPr>
    </w:p>
    <w:p w14:paraId="0EB20C57"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November 18). </w:t>
      </w:r>
      <w:r w:rsidRPr="000009CF">
        <w:rPr>
          <w:rFonts w:ascii="Times New Roman" w:eastAsia="Times New Roman" w:hAnsi="Times New Roman" w:cs="Times New Roman"/>
          <w:i/>
          <w:iCs/>
          <w:color w:val="000000" w:themeColor="text1"/>
          <w:sz w:val="20"/>
          <w:szCs w:val="20"/>
        </w:rPr>
        <w:t xml:space="preserve">Navigating upstream in rural palliative care: Expanding the frontiers of volunteer care </w:t>
      </w:r>
      <w:r w:rsidRPr="000009CF">
        <w:rPr>
          <w:rFonts w:ascii="Times New Roman" w:eastAsia="Times New Roman" w:hAnsi="Times New Roman" w:cs="Times New Roman"/>
          <w:color w:val="000000" w:themeColor="text1"/>
          <w:sz w:val="20"/>
          <w:szCs w:val="20"/>
        </w:rPr>
        <w:t>[Webinar]. Institute for Health Living and Chronic Disease Prevention, UBC Okanagan, Kelowna, BC, Canada.</w:t>
      </w:r>
    </w:p>
    <w:p w14:paraId="5F901FD3" w14:textId="77777777" w:rsidR="00932952" w:rsidRPr="000009CF" w:rsidRDefault="00932952" w:rsidP="00932952">
      <w:pPr>
        <w:ind w:left="360" w:hanging="640"/>
      </w:pPr>
    </w:p>
    <w:p w14:paraId="3721C0AA"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2014, October 28</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team approach to a palliative approach: Educating nurses and healthcare workers in rural areas </w:t>
      </w:r>
      <w:r w:rsidRPr="000009CF">
        <w:rPr>
          <w:rFonts w:ascii="Times New Roman" w:eastAsia="Times New Roman" w:hAnsi="Times New Roman" w:cs="Times New Roman"/>
          <w:color w:val="000000" w:themeColor="text1"/>
          <w:sz w:val="20"/>
          <w:szCs w:val="20"/>
        </w:rPr>
        <w:t xml:space="preserve">[Webinar]. IPANEL, University of Victoria, Victoria, BC, Canada. </w:t>
      </w:r>
    </w:p>
    <w:p w14:paraId="24E8F986" w14:textId="77777777" w:rsidR="00932952" w:rsidRPr="000009CF" w:rsidRDefault="00932952" w:rsidP="00932952">
      <w:pPr>
        <w:ind w:left="360" w:hanging="640"/>
      </w:pPr>
    </w:p>
    <w:p w14:paraId="18B95343" w14:textId="77777777" w:rsidR="00932952" w:rsidRPr="000009CF" w:rsidRDefault="00932952">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Robertson, J.,</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color w:val="000000" w:themeColor="text1"/>
          <w:sz w:val="20"/>
          <w:szCs w:val="20"/>
        </w:rPr>
        <w:t>Gundel</w:t>
      </w:r>
      <w:proofErr w:type="spellEnd"/>
      <w:r w:rsidRPr="000009CF">
        <w:rPr>
          <w:rFonts w:ascii="Times New Roman" w:eastAsia="Times New Roman" w:hAnsi="Times New Roman" w:cs="Times New Roman"/>
          <w:color w:val="000000" w:themeColor="text1"/>
          <w:sz w:val="20"/>
          <w:szCs w:val="20"/>
        </w:rPr>
        <w:t xml:space="preserve">, V., Herbert, E., MacDonald, J., &amp; Larson, G. (2014, April 24). </w:t>
      </w:r>
      <w:r w:rsidRPr="000009CF">
        <w:rPr>
          <w:rFonts w:ascii="Times New Roman" w:eastAsia="Times New Roman" w:hAnsi="Times New Roman" w:cs="Times New Roman"/>
          <w:i/>
          <w:iCs/>
          <w:color w:val="000000" w:themeColor="text1"/>
          <w:sz w:val="20"/>
          <w:szCs w:val="20"/>
        </w:rPr>
        <w:t>Spirituality and healing in healthcare: How does the integration of spiritual care influence health outcomes or relieve suffering</w:t>
      </w:r>
      <w:r w:rsidRPr="000009CF">
        <w:rPr>
          <w:rFonts w:ascii="Times New Roman" w:eastAsia="Times New Roman" w:hAnsi="Times New Roman" w:cs="Times New Roman"/>
          <w:color w:val="000000" w:themeColor="text1"/>
          <w:sz w:val="20"/>
          <w:szCs w:val="20"/>
        </w:rPr>
        <w:t xml:space="preserve">? CIHR Café </w:t>
      </w:r>
      <w:proofErr w:type="spellStart"/>
      <w:r w:rsidRPr="000009CF">
        <w:rPr>
          <w:rFonts w:ascii="Times New Roman" w:eastAsia="Times New Roman" w:hAnsi="Times New Roman" w:cs="Times New Roman"/>
          <w:color w:val="000000" w:themeColor="text1"/>
          <w:sz w:val="20"/>
          <w:szCs w:val="20"/>
        </w:rPr>
        <w:t>Scientifique</w:t>
      </w:r>
      <w:proofErr w:type="spellEnd"/>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Kamloops, BC, Canada. </w:t>
      </w:r>
    </w:p>
    <w:p w14:paraId="18BBF30E" w14:textId="77777777" w:rsidR="00932952" w:rsidRPr="000009CF" w:rsidRDefault="00932952" w:rsidP="00932952">
      <w:pPr>
        <w:ind w:left="360" w:hanging="340"/>
      </w:pPr>
    </w:p>
    <w:p w14:paraId="7D681F06"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(2014, January 31).</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patient-centred approach to palliative care in rural areas </w:t>
      </w:r>
      <w:r w:rsidRPr="000009CF">
        <w:rPr>
          <w:rFonts w:ascii="Times New Roman" w:eastAsia="Times New Roman" w:hAnsi="Times New Roman" w:cs="Times New Roman"/>
          <w:color w:val="000000" w:themeColor="text1"/>
          <w:sz w:val="20"/>
          <w:szCs w:val="20"/>
        </w:rPr>
        <w:t>[Workshop session]. 19</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Annual Ethel Johns Research Forum, Vancouver, BC, Canada.</w:t>
      </w:r>
    </w:p>
    <w:p w14:paraId="1E7B1933" w14:textId="77777777" w:rsidR="00932952" w:rsidRPr="000009CF" w:rsidRDefault="00932952" w:rsidP="00932952">
      <w:pPr>
        <w:ind w:left="360" w:hanging="640"/>
      </w:pPr>
    </w:p>
    <w:p w14:paraId="73828248"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May 14). </w:t>
      </w:r>
      <w:r w:rsidRPr="000009CF">
        <w:rPr>
          <w:rFonts w:ascii="Times New Roman" w:eastAsia="Times New Roman" w:hAnsi="Times New Roman" w:cs="Times New Roman"/>
          <w:i/>
          <w:iCs/>
          <w:color w:val="000000" w:themeColor="text1"/>
          <w:sz w:val="20"/>
          <w:szCs w:val="20"/>
        </w:rPr>
        <w:t>Uniting spiritual pain at end of life</w:t>
      </w:r>
      <w:r w:rsidRPr="000009CF">
        <w:rPr>
          <w:rFonts w:ascii="Times New Roman" w:eastAsia="Times New Roman" w:hAnsi="Times New Roman" w:cs="Times New Roman"/>
          <w:color w:val="000000" w:themeColor="text1"/>
          <w:sz w:val="20"/>
          <w:szCs w:val="20"/>
        </w:rPr>
        <w:t xml:space="preserve"> [Conference session]. 7</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Annual British Columbia Nurses' Union Practice Conference, Richmond, BC, Canada. </w:t>
      </w:r>
    </w:p>
    <w:p w14:paraId="70CCEC4E" w14:textId="77777777" w:rsidR="00932952" w:rsidRPr="000009CF" w:rsidRDefault="00932952" w:rsidP="00932952">
      <w:pPr>
        <w:ind w:left="360" w:hanging="640"/>
      </w:pPr>
    </w:p>
    <w:p w14:paraId="009258C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Robinson, C., </w:t>
      </w:r>
      <w:proofErr w:type="spellStart"/>
      <w:r w:rsidRPr="000009CF">
        <w:rPr>
          <w:rFonts w:ascii="Times New Roman" w:eastAsia="Times New Roman" w:hAnsi="Times New Roman" w:cs="Times New Roman"/>
          <w:color w:val="000000" w:themeColor="text1"/>
          <w:sz w:val="20"/>
          <w:szCs w:val="20"/>
        </w:rPr>
        <w:t>Siden</w:t>
      </w:r>
      <w:proofErr w:type="spellEnd"/>
      <w:r w:rsidRPr="000009CF">
        <w:rPr>
          <w:rFonts w:ascii="Times New Roman" w:eastAsia="Times New Roman" w:hAnsi="Times New Roman" w:cs="Times New Roman"/>
          <w:color w:val="000000" w:themeColor="text1"/>
          <w:sz w:val="20"/>
          <w:szCs w:val="20"/>
        </w:rPr>
        <w:t xml:space="preserve">, H., &amp; Langford, R. (2013, March 16). </w:t>
      </w:r>
      <w:r w:rsidRPr="000009CF">
        <w:rPr>
          <w:rFonts w:ascii="Times New Roman" w:eastAsia="Times New Roman" w:hAnsi="Times New Roman" w:cs="Times New Roman"/>
          <w:i/>
          <w:iCs/>
          <w:color w:val="000000" w:themeColor="text1"/>
          <w:sz w:val="20"/>
          <w:szCs w:val="20"/>
        </w:rPr>
        <w:t>On health, death and dying</w:t>
      </w:r>
      <w:r w:rsidRPr="000009CF">
        <w:rPr>
          <w:rFonts w:ascii="Times New Roman" w:eastAsia="Times New Roman" w:hAnsi="Times New Roman" w:cs="Times New Roman"/>
          <w:color w:val="000000" w:themeColor="text1"/>
          <w:sz w:val="20"/>
          <w:szCs w:val="20"/>
        </w:rPr>
        <w:t xml:space="preserve"> [Panel discussion]. Healthcare speaker series hosted by MLA Norm </w:t>
      </w:r>
      <w:proofErr w:type="spellStart"/>
      <w:r w:rsidRPr="000009CF">
        <w:rPr>
          <w:rFonts w:ascii="Times New Roman" w:eastAsia="Times New Roman" w:hAnsi="Times New Roman" w:cs="Times New Roman"/>
          <w:color w:val="000000" w:themeColor="text1"/>
          <w:sz w:val="20"/>
          <w:szCs w:val="20"/>
        </w:rPr>
        <w:t>Letnick</w:t>
      </w:r>
      <w:proofErr w:type="spellEnd"/>
      <w:r w:rsidRPr="000009CF">
        <w:rPr>
          <w:rFonts w:ascii="Times New Roman" w:eastAsia="Times New Roman" w:hAnsi="Times New Roman" w:cs="Times New Roman"/>
          <w:color w:val="000000" w:themeColor="text1"/>
          <w:sz w:val="20"/>
          <w:szCs w:val="20"/>
        </w:rPr>
        <w:t xml:space="preserve">, UBC Okanagan, Kelowna, BC, Canada. </w:t>
      </w:r>
    </w:p>
    <w:p w14:paraId="0963DE06" w14:textId="77777777" w:rsidR="00932952" w:rsidRPr="000009CF" w:rsidRDefault="00932952" w:rsidP="00932952">
      <w:pPr>
        <w:ind w:left="360" w:hanging="620"/>
      </w:pPr>
    </w:p>
    <w:p w14:paraId="2F1C6C31" w14:textId="77777777" w:rsidR="00406C6A" w:rsidRPr="00406C6A"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March 5). </w:t>
      </w:r>
      <w:r w:rsidRPr="000009CF">
        <w:rPr>
          <w:rFonts w:ascii="Times New Roman" w:eastAsia="Times New Roman" w:hAnsi="Times New Roman" w:cs="Times New Roman"/>
          <w:i/>
          <w:iCs/>
          <w:color w:val="000000" w:themeColor="text1"/>
          <w:sz w:val="20"/>
          <w:szCs w:val="20"/>
        </w:rPr>
        <w:t>TCARE: An innovative solution for rural end of life care</w:t>
      </w:r>
      <w:r w:rsidRPr="000009CF">
        <w:rPr>
          <w:rFonts w:ascii="Times New Roman" w:eastAsia="Times New Roman" w:hAnsi="Times New Roman" w:cs="Times New Roman"/>
          <w:color w:val="000000" w:themeColor="text1"/>
          <w:sz w:val="20"/>
          <w:szCs w:val="20"/>
        </w:rPr>
        <w:t xml:space="preserve"> [Webinar]. Institute for Health Living and Chronic Disease Prevention, UBC Okanagan, Kelowna, BC, Canada.</w:t>
      </w:r>
    </w:p>
    <w:p w14:paraId="706F6CAA" w14:textId="77777777" w:rsidR="00406C6A" w:rsidRPr="00406C6A" w:rsidRDefault="00406C6A" w:rsidP="00406C6A">
      <w:pPr>
        <w:pStyle w:val="ListParagraph"/>
        <w:rPr>
          <w:rFonts w:ascii="Times New Roman" w:eastAsia="Times New Roman" w:hAnsi="Times New Roman" w:cs="Times New Roman"/>
          <w:color w:val="000000" w:themeColor="text1"/>
          <w:sz w:val="20"/>
          <w:szCs w:val="20"/>
        </w:rPr>
      </w:pPr>
    </w:p>
    <w:p w14:paraId="574953F6" w14:textId="23131BC0" w:rsidR="00932952" w:rsidRPr="000009CF" w:rsidRDefault="00932952" w:rsidP="00406C6A">
      <w:pPr>
        <w:pStyle w:val="ListParagraph"/>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 xml:space="preserve"> </w:t>
      </w:r>
    </w:p>
    <w:p w14:paraId="3326EA29"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January 23). </w:t>
      </w:r>
      <w:r w:rsidRPr="000009CF">
        <w:rPr>
          <w:rFonts w:ascii="Times New Roman" w:eastAsia="Times New Roman" w:hAnsi="Times New Roman" w:cs="Times New Roman"/>
          <w:i/>
          <w:iCs/>
          <w:color w:val="000000" w:themeColor="text1"/>
          <w:sz w:val="20"/>
          <w:szCs w:val="20"/>
        </w:rPr>
        <w:t>Achieving a good death in rural residential care: Opportunities and challenges</w:t>
      </w:r>
      <w:r w:rsidRPr="000009CF">
        <w:rPr>
          <w:rFonts w:ascii="Times New Roman" w:eastAsia="Times New Roman" w:hAnsi="Times New Roman" w:cs="Times New Roman"/>
          <w:color w:val="000000" w:themeColor="text1"/>
          <w:sz w:val="20"/>
          <w:szCs w:val="20"/>
        </w:rPr>
        <w:t xml:space="preserve"> [Paper presentation]. Aging and Wellness: Optimizing residential care for older adults, sponsored by the Institute for Healthy Living and Chronic Disease Prevention, Kelowna General Hospital, Kelowna, BC, Canada. </w:t>
      </w:r>
    </w:p>
    <w:p w14:paraId="76F1E455" w14:textId="77777777" w:rsidR="00932952" w:rsidRPr="000009CF" w:rsidRDefault="00932952" w:rsidP="00932952">
      <w:pPr>
        <w:ind w:left="360" w:hanging="620"/>
      </w:pPr>
    </w:p>
    <w:p w14:paraId="38D18EFC"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(2012, November 14).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Best practices in rural palliative care</w:t>
      </w:r>
      <w:r w:rsidRPr="000009CF">
        <w:rPr>
          <w:rFonts w:ascii="Times New Roman" w:eastAsia="Times New Roman" w:hAnsi="Times New Roman" w:cs="Times New Roman"/>
          <w:color w:val="000000" w:themeColor="text1"/>
          <w:sz w:val="20"/>
          <w:szCs w:val="20"/>
        </w:rPr>
        <w:t xml:space="preserve"> [Presentation]. Shuswap North Okanagan Division of Family Practice and Interior Health, Prestige Inn and Conference Centre, Salmon Arm, BC, Canada. </w:t>
      </w:r>
    </w:p>
    <w:p w14:paraId="5A6727FF" w14:textId="77777777" w:rsidR="00932952" w:rsidRPr="000009CF" w:rsidRDefault="00932952" w:rsidP="00932952">
      <w:pPr>
        <w:ind w:left="360" w:hanging="620"/>
      </w:pPr>
    </w:p>
    <w:p w14:paraId="4276424B"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(2012, May 26). </w:t>
      </w:r>
      <w:r w:rsidRPr="000009CF">
        <w:rPr>
          <w:rFonts w:ascii="Times New Roman" w:eastAsia="Times New Roman" w:hAnsi="Times New Roman" w:cs="Times New Roman"/>
          <w:i/>
          <w:iCs/>
          <w:color w:val="000000" w:themeColor="text1"/>
          <w:sz w:val="20"/>
          <w:szCs w:val="20"/>
        </w:rPr>
        <w:t>Necessary neighbours: A values-based approach to building capacity in rural palliative care</w:t>
      </w:r>
      <w:r w:rsidRPr="000009CF">
        <w:rPr>
          <w:rFonts w:ascii="Times New Roman" w:eastAsia="Times New Roman" w:hAnsi="Times New Roman" w:cs="Times New Roman"/>
          <w:color w:val="000000" w:themeColor="text1"/>
          <w:sz w:val="20"/>
          <w:szCs w:val="20"/>
        </w:rPr>
        <w:t xml:space="preserve"> [Conference session]. BC Hospice Palliative Care Conference, Richmond, BC, Canada. </w:t>
      </w:r>
    </w:p>
    <w:p w14:paraId="4DDA1D39" w14:textId="77777777" w:rsidR="00932952" w:rsidRPr="000009CF" w:rsidRDefault="00932952" w:rsidP="00932952">
      <w:pPr>
        <w:ind w:left="360" w:hanging="620"/>
      </w:pPr>
    </w:p>
    <w:p w14:paraId="439FF5B7" w14:textId="77777777" w:rsidR="00932952" w:rsidRPr="000009CF" w:rsidRDefault="00932952">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Reimer-Kirkham,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S.,</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Grypma</w:t>
      </w:r>
      <w:proofErr w:type="spellEnd"/>
      <w:r w:rsidRPr="000009CF">
        <w:rPr>
          <w:rFonts w:ascii="Times New Roman" w:eastAsia="Times New Roman" w:hAnsi="Times New Roman" w:cs="Times New Roman"/>
          <w:color w:val="000000" w:themeColor="text1"/>
          <w:sz w:val="20"/>
          <w:szCs w:val="20"/>
        </w:rPr>
        <w:t xml:space="preserve">, S., Wolfs, D., Cochrane, M.,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&amp; Terblanche, L. (2012, May 12). </w:t>
      </w:r>
      <w:r w:rsidRPr="000009CF">
        <w:rPr>
          <w:rFonts w:ascii="Times New Roman" w:eastAsia="Times New Roman" w:hAnsi="Times New Roman" w:cs="Times New Roman"/>
          <w:i/>
          <w:iCs/>
          <w:color w:val="000000" w:themeColor="text1"/>
          <w:sz w:val="20"/>
          <w:szCs w:val="20"/>
        </w:rPr>
        <w:t>Nursing at the borderlands of religious and cultural plurality</w:t>
      </w:r>
      <w:r w:rsidRPr="000009CF">
        <w:rPr>
          <w:rFonts w:ascii="Times New Roman" w:eastAsia="Times New Roman" w:hAnsi="Times New Roman" w:cs="Times New Roman"/>
          <w:color w:val="000000" w:themeColor="text1"/>
          <w:sz w:val="20"/>
          <w:szCs w:val="20"/>
        </w:rPr>
        <w:t xml:space="preserve"> [Conference session]. Faith and Nursing Symposium, Trinity Western University, Langley, BC, Canada. </w:t>
      </w:r>
    </w:p>
    <w:p w14:paraId="6AA2376F" w14:textId="77777777" w:rsidR="00932952" w:rsidRPr="000009CF" w:rsidRDefault="00932952" w:rsidP="00932952">
      <w:pPr>
        <w:ind w:left="360" w:hanging="620"/>
      </w:pPr>
    </w:p>
    <w:p w14:paraId="6C3581E0"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 xml:space="preserve">2012, May 12). </w:t>
      </w:r>
      <w:r w:rsidRPr="000009CF">
        <w:rPr>
          <w:rFonts w:ascii="Times New Roman" w:eastAsia="Times New Roman" w:hAnsi="Times New Roman" w:cs="Times New Roman"/>
          <w:i/>
          <w:iCs/>
          <w:color w:val="000000" w:themeColor="text1"/>
          <w:sz w:val="20"/>
          <w:szCs w:val="20"/>
        </w:rPr>
        <w:t>What does spirituality mean to nursing?</w:t>
      </w:r>
      <w:r w:rsidRPr="000009CF">
        <w:rPr>
          <w:rFonts w:ascii="Times New Roman" w:eastAsia="Times New Roman" w:hAnsi="Times New Roman" w:cs="Times New Roman"/>
          <w:color w:val="000000" w:themeColor="text1"/>
          <w:sz w:val="20"/>
          <w:szCs w:val="20"/>
        </w:rPr>
        <w:t xml:space="preserve"> [Plenary presentation]. Faith and Nursing Symposium, Trinity Western University, Langley, BC, Canada. </w:t>
      </w:r>
    </w:p>
    <w:p w14:paraId="5BC4656F" w14:textId="77777777" w:rsidR="00932952" w:rsidRPr="000009CF" w:rsidRDefault="00932952" w:rsidP="00932952">
      <w:pPr>
        <w:ind w:left="360" w:hanging="640"/>
      </w:pPr>
    </w:p>
    <w:p w14:paraId="1874454B"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McLeod, B., Hole, R., &amp; Dalhuisen, 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(2012, May 2)</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Rural nursing and quality end of life care: Palliative care…palliative approach or somewhere in between</w:t>
      </w:r>
      <w:r w:rsidRPr="000009CF">
        <w:rPr>
          <w:rFonts w:ascii="Times New Roman" w:eastAsia="Times New Roman" w:hAnsi="Times New Roman" w:cs="Times New Roman"/>
          <w:color w:val="000000" w:themeColor="text1"/>
          <w:sz w:val="20"/>
          <w:szCs w:val="20"/>
        </w:rPr>
        <w:t xml:space="preserve"> [Conference presentation]. CIHR-sponsored symposium: Translating Knowledge for Palliative Approach in Nursing, Kelowna, BC, Canada. </w:t>
      </w:r>
    </w:p>
    <w:p w14:paraId="3F930C49" w14:textId="77777777" w:rsidR="00932952" w:rsidRPr="000009CF" w:rsidRDefault="00932952" w:rsidP="00932952">
      <w:pPr>
        <w:ind w:left="360" w:hanging="640"/>
      </w:pPr>
    </w:p>
    <w:p w14:paraId="074B35A6"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B</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McLeod, B.,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w:t>
      </w:r>
      <w:proofErr w:type="spellStart"/>
      <w:r w:rsidRPr="000009CF">
        <w:rPr>
          <w:rFonts w:ascii="Times New Roman" w:eastAsia="Times New Roman" w:hAnsi="Times New Roman" w:cs="Times New Roman"/>
          <w:b/>
          <w:bCs/>
          <w:color w:val="000000" w:themeColor="text1"/>
          <w:sz w:val="20"/>
          <w:szCs w:val="20"/>
        </w:rPr>
        <w:t>Erbacker</w:t>
      </w:r>
      <w:proofErr w:type="spellEnd"/>
      <w:r w:rsidRPr="000009CF">
        <w:rPr>
          <w:rFonts w:ascii="Times New Roman" w:eastAsia="Times New Roman" w:hAnsi="Times New Roman" w:cs="Times New Roman"/>
          <w:b/>
          <w:bCs/>
          <w:color w:val="000000" w:themeColor="text1"/>
          <w:sz w:val="20"/>
          <w:szCs w:val="20"/>
        </w:rPr>
        <w:t>, L</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(2012, May 2).</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Best practices for educating healthcare providers in palliative care: A scoping review</w:t>
      </w:r>
      <w:r w:rsidRPr="000009CF">
        <w:rPr>
          <w:rFonts w:ascii="Times New Roman" w:eastAsia="Times New Roman" w:hAnsi="Times New Roman" w:cs="Times New Roman"/>
          <w:color w:val="000000" w:themeColor="text1"/>
          <w:sz w:val="20"/>
          <w:szCs w:val="20"/>
        </w:rPr>
        <w:t xml:space="preserve"> [Conference presentation]. CIHR-sponsored symposium: Translating Knowledge for Palliative Approach in Nursing, Kelowna, BC, Canada. </w:t>
      </w:r>
    </w:p>
    <w:p w14:paraId="6B55CEB5" w14:textId="77777777" w:rsidR="00932952" w:rsidRPr="000009CF" w:rsidRDefault="00932952" w:rsidP="00932952">
      <w:pPr>
        <w:ind w:left="360" w:hanging="640"/>
      </w:pPr>
    </w:p>
    <w:p w14:paraId="55E7F8CD"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&amp; Laberge, C.</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(2012, March 15). </w:t>
      </w:r>
      <w:r w:rsidRPr="000009CF">
        <w:rPr>
          <w:rFonts w:ascii="Times New Roman" w:eastAsia="Times New Roman" w:hAnsi="Times New Roman" w:cs="Times New Roman"/>
          <w:i/>
          <w:iCs/>
          <w:color w:val="000000" w:themeColor="text1"/>
          <w:sz w:val="20"/>
          <w:szCs w:val="20"/>
        </w:rPr>
        <w:t>Going the distance for rural heart patients</w:t>
      </w:r>
      <w:r w:rsidRPr="000009CF">
        <w:rPr>
          <w:rFonts w:ascii="Times New Roman" w:eastAsia="Times New Roman" w:hAnsi="Times New Roman" w:cs="Times New Roman"/>
          <w:color w:val="000000" w:themeColor="text1"/>
          <w:sz w:val="20"/>
          <w:szCs w:val="20"/>
        </w:rPr>
        <w:t xml:space="preserve"> [Paper presentation]. Partners in Research Series &amp; Centre for Health Living and Chronic Disease Prevention, UBC Okanagan, Kelowna, BC, Canada. </w:t>
      </w:r>
    </w:p>
    <w:p w14:paraId="3F40C4D6" w14:textId="77777777" w:rsidR="00932952" w:rsidRPr="000009CF" w:rsidRDefault="00932952" w:rsidP="00932952">
      <w:pPr>
        <w:ind w:left="360" w:hanging="640"/>
      </w:pPr>
    </w:p>
    <w:p w14:paraId="32CC22F4"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(2012, March 13). </w:t>
      </w:r>
      <w:r w:rsidRPr="000009CF">
        <w:rPr>
          <w:rFonts w:ascii="Times New Roman" w:eastAsia="Times New Roman" w:hAnsi="Times New Roman" w:cs="Times New Roman"/>
          <w:i/>
          <w:iCs/>
          <w:color w:val="000000" w:themeColor="text1"/>
          <w:sz w:val="20"/>
          <w:szCs w:val="20"/>
        </w:rPr>
        <w:t>TCARE: A Peter Wall Solutions investigator meeting</w:t>
      </w:r>
      <w:r w:rsidRPr="000009CF">
        <w:rPr>
          <w:rFonts w:ascii="Times New Roman" w:eastAsia="Times New Roman" w:hAnsi="Times New Roman" w:cs="Times New Roman"/>
          <w:color w:val="000000" w:themeColor="text1"/>
          <w:sz w:val="20"/>
          <w:szCs w:val="20"/>
        </w:rPr>
        <w:t xml:space="preserve"> [Paper presentation]. Peter Wall Institute for Advanced Studies, University of British Columbia, Vancouver, BC, Canada. </w:t>
      </w:r>
    </w:p>
    <w:p w14:paraId="5C65C2FB" w14:textId="77777777" w:rsidR="00932952" w:rsidRPr="000009CF" w:rsidRDefault="00932952" w:rsidP="00932952">
      <w:pPr>
        <w:ind w:left="360" w:hanging="640"/>
      </w:pPr>
    </w:p>
    <w:p w14:paraId="46F5F6F1"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&amp; Laberge, C.</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(2012, February 16). </w:t>
      </w:r>
      <w:r w:rsidRPr="000009CF">
        <w:rPr>
          <w:rFonts w:ascii="Times New Roman" w:eastAsia="Times New Roman" w:hAnsi="Times New Roman" w:cs="Times New Roman"/>
          <w:i/>
          <w:iCs/>
          <w:color w:val="000000" w:themeColor="text1"/>
          <w:sz w:val="20"/>
          <w:szCs w:val="20"/>
        </w:rPr>
        <w:t>Seamless cardiac care for rural populations</w:t>
      </w:r>
      <w:r w:rsidRPr="000009CF">
        <w:rPr>
          <w:rFonts w:ascii="Times New Roman" w:eastAsia="Times New Roman" w:hAnsi="Times New Roman" w:cs="Times New Roman"/>
          <w:color w:val="000000" w:themeColor="text1"/>
          <w:sz w:val="20"/>
          <w:szCs w:val="20"/>
        </w:rPr>
        <w:t xml:space="preserve"> [Paper presentation]. Evidence Matters Lunch and Learn Series, Interior Health Authority, Kelowna, BC, Canada. </w:t>
      </w:r>
    </w:p>
    <w:p w14:paraId="650F5AA2" w14:textId="77777777" w:rsidR="00932952" w:rsidRPr="000009CF" w:rsidRDefault="00932952" w:rsidP="00932952">
      <w:pPr>
        <w:ind w:left="360" w:hanging="640"/>
      </w:pPr>
    </w:p>
    <w:p w14:paraId="1914E5F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(2010, November 24).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Necessary neighbours: Understanding the social fabric of rural palliative care</w:t>
      </w:r>
      <w:r w:rsidRPr="000009CF">
        <w:rPr>
          <w:rFonts w:ascii="Times New Roman" w:eastAsia="Times New Roman" w:hAnsi="Times New Roman" w:cs="Times New Roman"/>
          <w:color w:val="000000" w:themeColor="text1"/>
          <w:sz w:val="20"/>
          <w:szCs w:val="20"/>
        </w:rPr>
        <w:t xml:space="preserve"> [Paper presentation]. Research Tea Break, UBC Okanagan, Kelowna, BC, Canada. </w:t>
      </w:r>
    </w:p>
    <w:p w14:paraId="51C660BC" w14:textId="77777777" w:rsidR="00932952" w:rsidRPr="000009CF" w:rsidRDefault="00932952" w:rsidP="00932952">
      <w:pPr>
        <w:ind w:left="360" w:hanging="640"/>
      </w:pPr>
    </w:p>
    <w:p w14:paraId="4279F4BF"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(2010, April 16). </w:t>
      </w:r>
      <w:r w:rsidRPr="000009CF">
        <w:rPr>
          <w:rFonts w:ascii="Times New Roman" w:eastAsia="Times New Roman" w:hAnsi="Times New Roman" w:cs="Times New Roman"/>
          <w:i/>
          <w:iCs/>
          <w:color w:val="000000" w:themeColor="text1"/>
          <w:sz w:val="20"/>
          <w:szCs w:val="20"/>
        </w:rPr>
        <w:t>Truth or delusion: Understanding religion/spirituality in the psychosocial treatment of BD</w:t>
      </w:r>
      <w:r w:rsidRPr="000009CF">
        <w:rPr>
          <w:rFonts w:ascii="Times New Roman" w:eastAsia="Times New Roman" w:hAnsi="Times New Roman" w:cs="Times New Roman"/>
          <w:color w:val="000000" w:themeColor="text1"/>
          <w:sz w:val="20"/>
          <w:szCs w:val="20"/>
        </w:rPr>
        <w:t xml:space="preserve"> [Paper presentation]. CREST-BD research team, Jericho Beach Tennis Club, Vancouver, BC, Canada. </w:t>
      </w:r>
    </w:p>
    <w:p w14:paraId="5BAF252B" w14:textId="77777777" w:rsidR="00932952" w:rsidRPr="000009CF" w:rsidRDefault="00932952" w:rsidP="00932952">
      <w:pPr>
        <w:ind w:left="360" w:hanging="640"/>
      </w:pPr>
    </w:p>
    <w:p w14:paraId="6931BE08" w14:textId="77777777" w:rsidR="00932952" w:rsidRPr="000009CF" w:rsidRDefault="00932952">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Robinson, C., Bottorff, J.,</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Broughton, S.,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&amp; </w:t>
      </w:r>
      <w:proofErr w:type="spellStart"/>
      <w:r w:rsidRPr="000009CF">
        <w:rPr>
          <w:rFonts w:ascii="Times New Roman" w:eastAsia="Times New Roman" w:hAnsi="Times New Roman" w:cs="Times New Roman"/>
          <w:color w:val="000000" w:themeColor="text1"/>
          <w:sz w:val="20"/>
          <w:szCs w:val="20"/>
        </w:rPr>
        <w:t>Lockie</w:t>
      </w:r>
      <w:proofErr w:type="spellEnd"/>
      <w:r w:rsidRPr="000009CF">
        <w:rPr>
          <w:rFonts w:ascii="Times New Roman" w:eastAsia="Times New Roman" w:hAnsi="Times New Roman" w:cs="Times New Roman"/>
          <w:color w:val="000000" w:themeColor="text1"/>
          <w:sz w:val="20"/>
          <w:szCs w:val="20"/>
        </w:rPr>
        <w:t xml:space="preserve">, S. (2009, June 29). </w:t>
      </w:r>
      <w:r w:rsidRPr="000009CF">
        <w:rPr>
          <w:rFonts w:ascii="Times New Roman" w:eastAsia="Times New Roman" w:hAnsi="Times New Roman" w:cs="Times New Roman"/>
          <w:i/>
          <w:iCs/>
          <w:color w:val="000000" w:themeColor="text1"/>
          <w:sz w:val="20"/>
          <w:szCs w:val="20"/>
        </w:rPr>
        <w:t>The experiences of patients and family members who commute for palliative care at CSI from rural communities</w:t>
      </w:r>
      <w:r w:rsidRPr="000009CF">
        <w:rPr>
          <w:rFonts w:ascii="Times New Roman" w:eastAsia="Times New Roman" w:hAnsi="Times New Roman" w:cs="Times New Roman"/>
          <w:color w:val="000000" w:themeColor="text1"/>
          <w:sz w:val="20"/>
          <w:szCs w:val="20"/>
        </w:rPr>
        <w:t xml:space="preserve"> [Paper presentation]. BC Cancer Agency for the Southern Interior, Kelowna, BC, Canada. </w:t>
      </w:r>
    </w:p>
    <w:p w14:paraId="345429D3" w14:textId="77777777" w:rsidR="00932952" w:rsidRPr="000009CF" w:rsidRDefault="00932952" w:rsidP="00932952">
      <w:pPr>
        <w:ind w:left="360" w:hanging="640"/>
      </w:pPr>
    </w:p>
    <w:p w14:paraId="1BD5533B"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(2009, January 17). </w:t>
      </w:r>
      <w:r w:rsidRPr="000009CF">
        <w:rPr>
          <w:rFonts w:ascii="Times New Roman" w:eastAsia="Times New Roman" w:hAnsi="Times New Roman" w:cs="Times New Roman"/>
          <w:i/>
          <w:iCs/>
          <w:color w:val="000000" w:themeColor="text1"/>
          <w:sz w:val="20"/>
          <w:szCs w:val="20"/>
        </w:rPr>
        <w:t xml:space="preserve">Sticks and stones: </w:t>
      </w:r>
      <w:proofErr w:type="spellStart"/>
      <w:r w:rsidRPr="000009CF">
        <w:rPr>
          <w:rFonts w:ascii="Times New Roman" w:eastAsia="Times New Roman" w:hAnsi="Times New Roman" w:cs="Times New Roman"/>
          <w:i/>
          <w:iCs/>
          <w:color w:val="000000" w:themeColor="text1"/>
          <w:sz w:val="20"/>
          <w:szCs w:val="20"/>
        </w:rPr>
        <w:t>Languaging</w:t>
      </w:r>
      <w:proofErr w:type="spellEnd"/>
      <w:r w:rsidRPr="000009CF">
        <w:rPr>
          <w:rFonts w:ascii="Times New Roman" w:eastAsia="Times New Roman" w:hAnsi="Times New Roman" w:cs="Times New Roman"/>
          <w:i/>
          <w:iCs/>
          <w:color w:val="000000" w:themeColor="text1"/>
          <w:sz w:val="20"/>
          <w:szCs w:val="20"/>
        </w:rPr>
        <w:t xml:space="preserve"> spirituality and religion for the 21</w:t>
      </w:r>
      <w:r w:rsidRPr="000009CF">
        <w:rPr>
          <w:rFonts w:ascii="Times New Roman" w:eastAsia="Times New Roman" w:hAnsi="Times New Roman" w:cs="Times New Roman"/>
          <w:i/>
          <w:iCs/>
          <w:color w:val="000000" w:themeColor="text1"/>
          <w:sz w:val="20"/>
          <w:szCs w:val="20"/>
          <w:vertAlign w:val="superscript"/>
        </w:rPr>
        <w:t>st</w:t>
      </w:r>
      <w:r w:rsidRPr="000009CF">
        <w:rPr>
          <w:rFonts w:ascii="Times New Roman" w:eastAsia="Times New Roman" w:hAnsi="Times New Roman" w:cs="Times New Roman"/>
          <w:i/>
          <w:iCs/>
          <w:color w:val="000000" w:themeColor="text1"/>
          <w:sz w:val="20"/>
          <w:szCs w:val="20"/>
        </w:rPr>
        <w:t xml:space="preserve"> Century</w:t>
      </w:r>
      <w:r w:rsidRPr="000009CF">
        <w:rPr>
          <w:rFonts w:ascii="Times New Roman" w:eastAsia="Times New Roman" w:hAnsi="Times New Roman" w:cs="Times New Roman"/>
          <w:color w:val="000000" w:themeColor="text1"/>
          <w:sz w:val="20"/>
          <w:szCs w:val="20"/>
        </w:rPr>
        <w:t xml:space="preserve"> [Paper presentation]. Faith in Nursing Symposium, Trinity Western University, Langley, BC, Canada. </w:t>
      </w:r>
    </w:p>
    <w:p w14:paraId="61E6AE29" w14:textId="77777777" w:rsidR="00932952" w:rsidRPr="000009CF" w:rsidRDefault="00932952" w:rsidP="00932952">
      <w:pPr>
        <w:ind w:left="360" w:hanging="640"/>
      </w:pPr>
    </w:p>
    <w:p w14:paraId="69B44FC8"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(2008, March 14). </w:t>
      </w:r>
      <w:r w:rsidRPr="000009CF">
        <w:rPr>
          <w:rFonts w:ascii="Times New Roman" w:eastAsia="Times New Roman" w:hAnsi="Times New Roman" w:cs="Times New Roman"/>
          <w:i/>
          <w:iCs/>
          <w:color w:val="000000" w:themeColor="text1"/>
          <w:sz w:val="20"/>
          <w:szCs w:val="20"/>
        </w:rPr>
        <w:t>The (re)emergence of (religion) spirituality as public (health) concern</w:t>
      </w:r>
      <w:r w:rsidRPr="000009CF">
        <w:rPr>
          <w:rFonts w:ascii="Times New Roman" w:eastAsia="Times New Roman" w:hAnsi="Times New Roman" w:cs="Times New Roman"/>
          <w:color w:val="000000" w:themeColor="text1"/>
          <w:sz w:val="20"/>
          <w:szCs w:val="20"/>
        </w:rPr>
        <w:t xml:space="preserve"> [Paper presentation]. CREST-BD research team, University of British Columbia, Vancouver, BC, Canada. </w:t>
      </w:r>
    </w:p>
    <w:p w14:paraId="45659348" w14:textId="77777777" w:rsidR="00932952" w:rsidRPr="000009CF" w:rsidRDefault="00932952" w:rsidP="00932952">
      <w:pPr>
        <w:ind w:left="360" w:hanging="640"/>
      </w:pPr>
    </w:p>
    <w:p w14:paraId="64D0130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Rhea, R., &amp; </w:t>
      </w:r>
      <w:proofErr w:type="spellStart"/>
      <w:r w:rsidRPr="000009CF">
        <w:rPr>
          <w:rFonts w:ascii="Times New Roman" w:eastAsia="Times New Roman" w:hAnsi="Times New Roman" w:cs="Times New Roman"/>
          <w:color w:val="000000" w:themeColor="text1"/>
          <w:sz w:val="20"/>
          <w:szCs w:val="20"/>
        </w:rPr>
        <w:t>Zylla</w:t>
      </w:r>
      <w:proofErr w:type="spellEnd"/>
      <w:r w:rsidRPr="000009CF">
        <w:rPr>
          <w:rFonts w:ascii="Times New Roman" w:eastAsia="Times New Roman" w:hAnsi="Times New Roman" w:cs="Times New Roman"/>
          <w:color w:val="000000" w:themeColor="text1"/>
          <w:sz w:val="20"/>
          <w:szCs w:val="20"/>
        </w:rPr>
        <w:t xml:space="preserve">, P. (2006, October 11).  </w:t>
      </w:r>
      <w:r w:rsidRPr="000009CF">
        <w:rPr>
          <w:rFonts w:ascii="Times New Roman" w:eastAsia="Times New Roman" w:hAnsi="Times New Roman" w:cs="Times New Roman"/>
          <w:i/>
          <w:iCs/>
          <w:color w:val="000000" w:themeColor="text1"/>
          <w:sz w:val="20"/>
          <w:szCs w:val="20"/>
        </w:rPr>
        <w:t>Spiritual formation and integration in the classroom</w:t>
      </w:r>
      <w:r w:rsidRPr="000009CF">
        <w:rPr>
          <w:rFonts w:ascii="Times New Roman" w:eastAsia="Times New Roman" w:hAnsi="Times New Roman" w:cs="Times New Roman"/>
          <w:color w:val="000000" w:themeColor="text1"/>
          <w:sz w:val="20"/>
          <w:szCs w:val="20"/>
        </w:rPr>
        <w:t xml:space="preserve"> [Panel discussion]. President's Inaugural Week, Trinity Western University, Langley, BC, Canada. </w:t>
      </w:r>
    </w:p>
    <w:p w14:paraId="1D763C79" w14:textId="77777777" w:rsidR="00932952" w:rsidRPr="000009CF" w:rsidRDefault="00932952" w:rsidP="00932952">
      <w:pPr>
        <w:ind w:left="360" w:hanging="640"/>
      </w:pPr>
    </w:p>
    <w:p w14:paraId="5BFAB46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(2006, March). </w:t>
      </w:r>
      <w:r w:rsidRPr="000009CF">
        <w:rPr>
          <w:rFonts w:ascii="Times New Roman" w:eastAsia="Times New Roman" w:hAnsi="Times New Roman" w:cs="Times New Roman"/>
          <w:i/>
          <w:iCs/>
          <w:color w:val="000000" w:themeColor="text1"/>
          <w:sz w:val="20"/>
          <w:szCs w:val="20"/>
        </w:rPr>
        <w:t>Emerging dialogues on spirituality-in-nursing</w:t>
      </w:r>
      <w:r w:rsidRPr="000009CF">
        <w:rPr>
          <w:rFonts w:ascii="Times New Roman" w:eastAsia="Times New Roman" w:hAnsi="Times New Roman" w:cs="Times New Roman"/>
          <w:color w:val="000000" w:themeColor="text1"/>
          <w:sz w:val="20"/>
          <w:szCs w:val="20"/>
        </w:rPr>
        <w:t xml:space="preserve"> [Seminar]. Trinity Western University, Langley, BC, Canada.</w:t>
      </w:r>
    </w:p>
    <w:p w14:paraId="3BE73047" w14:textId="77777777" w:rsidR="00932952" w:rsidRPr="000009CF" w:rsidRDefault="00932952" w:rsidP="00932952">
      <w:pPr>
        <w:ind w:left="360" w:hanging="640"/>
      </w:pPr>
    </w:p>
    <w:p w14:paraId="2F33E65E"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b/>
          <w:bCs/>
          <w:color w:val="000000" w:themeColor="text1"/>
          <w:sz w:val="20"/>
          <w:szCs w:val="20"/>
        </w:rPr>
        <w:t>B</w:t>
      </w:r>
      <w:r w:rsidRPr="000009CF">
        <w:rPr>
          <w:rFonts w:ascii="Times New Roman" w:eastAsia="Times New Roman" w:hAnsi="Times New Roman" w:cs="Times New Roman"/>
          <w:color w:val="000000" w:themeColor="text1"/>
          <w:sz w:val="20"/>
          <w:szCs w:val="20"/>
        </w:rPr>
        <w:t xml:space="preserve">. (2005, August 23). </w:t>
      </w:r>
      <w:r w:rsidRPr="000009CF">
        <w:rPr>
          <w:rFonts w:ascii="Times New Roman" w:eastAsia="Times New Roman" w:hAnsi="Times New Roman" w:cs="Times New Roman"/>
          <w:i/>
          <w:iCs/>
          <w:color w:val="000000" w:themeColor="text1"/>
          <w:sz w:val="20"/>
          <w:szCs w:val="20"/>
        </w:rPr>
        <w:t>Faith seeking understanding: Integration in the community</w:t>
      </w:r>
      <w:r w:rsidRPr="000009CF">
        <w:rPr>
          <w:rFonts w:ascii="Times New Roman" w:eastAsia="Times New Roman" w:hAnsi="Times New Roman" w:cs="Times New Roman"/>
          <w:color w:val="000000" w:themeColor="text1"/>
          <w:sz w:val="20"/>
          <w:szCs w:val="20"/>
        </w:rPr>
        <w:t xml:space="preserve"> [Panel discussion]. Trinity Western University, Cedar Springs, WA, United States. </w:t>
      </w:r>
    </w:p>
    <w:p w14:paraId="75195E11" w14:textId="77777777" w:rsidR="00932952" w:rsidRPr="000009CF" w:rsidRDefault="00932952" w:rsidP="00932952">
      <w:pPr>
        <w:ind w:left="360" w:hanging="640"/>
      </w:pPr>
    </w:p>
    <w:p w14:paraId="693A9BAC"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Elliott, B. (2004, November 26). </w:t>
      </w:r>
      <w:r w:rsidRPr="000009CF">
        <w:rPr>
          <w:rFonts w:ascii="Times New Roman" w:eastAsia="Times New Roman" w:hAnsi="Times New Roman" w:cs="Times New Roman"/>
          <w:i/>
          <w:iCs/>
          <w:color w:val="000000" w:themeColor="text1"/>
          <w:sz w:val="20"/>
          <w:szCs w:val="20"/>
        </w:rPr>
        <w:t>Leadership through interdisciplinary teams</w:t>
      </w:r>
      <w:r w:rsidRPr="000009CF">
        <w:rPr>
          <w:rFonts w:ascii="Times New Roman" w:eastAsia="Times New Roman" w:hAnsi="Times New Roman" w:cs="Times New Roman"/>
          <w:color w:val="000000" w:themeColor="text1"/>
          <w:sz w:val="20"/>
          <w:szCs w:val="20"/>
        </w:rPr>
        <w:t xml:space="preserve"> [Paper presentation]. RNABC Leaders Conference, Richmond, BC, Canada. </w:t>
      </w:r>
    </w:p>
    <w:p w14:paraId="08730C19" w14:textId="77777777" w:rsidR="00932952" w:rsidRPr="000009CF" w:rsidRDefault="00932952" w:rsidP="00932952">
      <w:pPr>
        <w:ind w:left="360" w:hanging="640"/>
      </w:pPr>
    </w:p>
    <w:p w14:paraId="40A3E32A"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(2002, August 21). </w:t>
      </w:r>
      <w:r w:rsidRPr="000009CF">
        <w:rPr>
          <w:rFonts w:ascii="Times New Roman" w:eastAsia="Times New Roman" w:hAnsi="Times New Roman" w:cs="Times New Roman"/>
          <w:i/>
          <w:iCs/>
          <w:color w:val="000000" w:themeColor="text1"/>
          <w:sz w:val="20"/>
          <w:szCs w:val="20"/>
        </w:rPr>
        <w:t>Spirit of the disciplines</w:t>
      </w:r>
      <w:r w:rsidRPr="000009CF">
        <w:rPr>
          <w:rFonts w:ascii="Times New Roman" w:eastAsia="Times New Roman" w:hAnsi="Times New Roman" w:cs="Times New Roman"/>
          <w:color w:val="000000" w:themeColor="text1"/>
          <w:sz w:val="20"/>
          <w:szCs w:val="20"/>
        </w:rPr>
        <w:t xml:space="preserve"> [Panel discussion]. Faculty Retreat, Trinity Western University, Cedar Springs, WA, United States. </w:t>
      </w:r>
    </w:p>
    <w:p w14:paraId="6A4E920E" w14:textId="77777777" w:rsidR="00932952" w:rsidRPr="000009CF" w:rsidRDefault="00932952" w:rsidP="00932952">
      <w:pPr>
        <w:ind w:left="360" w:hanging="640"/>
      </w:pPr>
    </w:p>
    <w:p w14:paraId="05951440" w14:textId="3AA0D236" w:rsidR="00932952" w:rsidRPr="00932952"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(1997, August 23). </w:t>
      </w:r>
      <w:r w:rsidRPr="000009CF">
        <w:rPr>
          <w:rFonts w:ascii="Times New Roman" w:eastAsia="Times New Roman" w:hAnsi="Times New Roman" w:cs="Times New Roman"/>
          <w:i/>
          <w:iCs/>
          <w:color w:val="000000" w:themeColor="text1"/>
          <w:sz w:val="20"/>
          <w:szCs w:val="20"/>
        </w:rPr>
        <w:t>Achieving balance in faculty life</w:t>
      </w:r>
      <w:r w:rsidRPr="000009CF">
        <w:rPr>
          <w:rFonts w:ascii="Times New Roman" w:eastAsia="Times New Roman" w:hAnsi="Times New Roman" w:cs="Times New Roman"/>
          <w:color w:val="000000" w:themeColor="text1"/>
          <w:sz w:val="20"/>
          <w:szCs w:val="20"/>
        </w:rPr>
        <w:t xml:space="preserve"> [Panel discussion]. Faculty Retreat, Trinity Western University, Cedar Springs, WA, United States.</w:t>
      </w:r>
    </w:p>
    <w:p w14:paraId="0D89D320" w14:textId="1102D88A" w:rsidR="002234E5" w:rsidRDefault="002234E5" w:rsidP="002234E5">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Invited Presentations: </w:t>
      </w:r>
      <w:r w:rsidR="00063F82">
        <w:rPr>
          <w:b/>
          <w:bCs/>
          <w:i/>
          <w:iCs/>
          <w:color w:val="000000"/>
          <w:u w:val="single" w:color="000000"/>
        </w:rPr>
        <w:t>Accepted</w:t>
      </w:r>
      <w:r w:rsidR="00EC522A" w:rsidRPr="00BB7E16">
        <w:rPr>
          <w:b/>
          <w:bCs/>
          <w:i/>
          <w:iCs/>
          <w:color w:val="000000"/>
          <w:u w:val="single" w:color="000000"/>
        </w:rPr>
        <w:t xml:space="preserve"> </w:t>
      </w:r>
    </w:p>
    <w:p w14:paraId="0AF5D571" w14:textId="4D862EC1" w:rsidR="00F36BD0" w:rsidRDefault="00F36BD0" w:rsidP="002234E5">
      <w:pPr>
        <w:keepNext/>
        <w:widowControl w:val="0"/>
        <w:autoSpaceDE w:val="0"/>
        <w:autoSpaceDN w:val="0"/>
        <w:adjustRightInd w:val="0"/>
        <w:rPr>
          <w:bCs/>
          <w:iCs/>
          <w:color w:val="000000"/>
        </w:rPr>
      </w:pPr>
    </w:p>
    <w:p w14:paraId="2FBC9042" w14:textId="6FD4A825" w:rsidR="004D0C5B" w:rsidRPr="004D0C5B" w:rsidRDefault="004D0C5B" w:rsidP="002234E5">
      <w:pPr>
        <w:keepNext/>
        <w:widowControl w:val="0"/>
        <w:autoSpaceDE w:val="0"/>
        <w:autoSpaceDN w:val="0"/>
        <w:adjustRightInd w:val="0"/>
        <w:rPr>
          <w:bCs/>
          <w:iCs/>
          <w:color w:val="000000"/>
          <w:sz w:val="20"/>
          <w:szCs w:val="20"/>
        </w:rPr>
      </w:pPr>
    </w:p>
    <w:p w14:paraId="45A25F3A" w14:textId="5E8B5383" w:rsidR="003B146A" w:rsidRPr="00BB7E16" w:rsidRDefault="003F34D3" w:rsidP="00D12BB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Peer-Reviewed</w:t>
      </w:r>
      <w:r w:rsidR="003B146A" w:rsidRPr="00BB7E16">
        <w:rPr>
          <w:b/>
          <w:bCs/>
          <w:i/>
          <w:iCs/>
          <w:color w:val="000000"/>
          <w:u w:val="single" w:color="000000"/>
        </w:rPr>
        <w:t xml:space="preserve"> </w:t>
      </w:r>
      <w:r w:rsidR="00D12BB0" w:rsidRPr="00BB7E16">
        <w:rPr>
          <w:b/>
          <w:bCs/>
          <w:i/>
          <w:iCs/>
          <w:color w:val="000000"/>
          <w:u w:val="single" w:color="000000"/>
        </w:rPr>
        <w:t xml:space="preserve">Paper </w:t>
      </w:r>
      <w:r w:rsidR="003B146A" w:rsidRPr="00BB7E16">
        <w:rPr>
          <w:b/>
          <w:bCs/>
          <w:i/>
          <w:iCs/>
          <w:color w:val="000000"/>
          <w:u w:val="single" w:color="000000"/>
        </w:rPr>
        <w:t>Presentations</w:t>
      </w:r>
      <w:r w:rsidR="00EC707F" w:rsidRPr="00BB7E16">
        <w:rPr>
          <w:b/>
          <w:bCs/>
          <w:i/>
          <w:iCs/>
          <w:color w:val="000000"/>
          <w:u w:val="single" w:color="000000"/>
        </w:rPr>
        <w:t xml:space="preserve"> at Scientific Meetings</w:t>
      </w:r>
      <w:proofErr w:type="gramStart"/>
      <w:r w:rsidR="003B146A" w:rsidRPr="00BB7E16">
        <w:rPr>
          <w:b/>
          <w:bCs/>
          <w:i/>
          <w:iCs/>
          <w:color w:val="000000"/>
        </w:rPr>
        <w:t xml:space="preserve"> </w:t>
      </w:r>
      <w:r w:rsidR="00D12BB0" w:rsidRPr="00BB7E16">
        <w:rPr>
          <w:b/>
          <w:bCs/>
          <w:i/>
          <w:iCs/>
          <w:color w:val="000000"/>
        </w:rPr>
        <w:t xml:space="preserve"> </w:t>
      </w:r>
      <w:r w:rsidR="00AD2A53" w:rsidRPr="00BB7E16">
        <w:rPr>
          <w:i/>
          <w:iCs/>
          <w:color w:val="000000"/>
        </w:rPr>
        <w:t xml:space="preserve"> </w:t>
      </w:r>
      <w:r w:rsidR="003B146A" w:rsidRPr="00BB7E16">
        <w:rPr>
          <w:iCs/>
          <w:color w:val="000000"/>
          <w:sz w:val="18"/>
          <w:szCs w:val="18"/>
        </w:rPr>
        <w:t>(</w:t>
      </w:r>
      <w:proofErr w:type="gramEnd"/>
      <w:r w:rsidR="003B146A" w:rsidRPr="00BB7E16">
        <w:rPr>
          <w:iCs/>
          <w:color w:val="000000"/>
          <w:sz w:val="18"/>
          <w:szCs w:val="18"/>
        </w:rPr>
        <w:t>Bold indicates presenters</w:t>
      </w:r>
      <w:r w:rsidR="00E7509D">
        <w:rPr>
          <w:iCs/>
          <w:color w:val="000000"/>
          <w:sz w:val="18"/>
          <w:szCs w:val="18"/>
        </w:rPr>
        <w:t>; underline indicates students</w:t>
      </w:r>
      <w:r w:rsidR="003B146A" w:rsidRPr="00BB7E16">
        <w:rPr>
          <w:iCs/>
          <w:color w:val="000000"/>
        </w:rPr>
        <w:t>)</w:t>
      </w:r>
    </w:p>
    <w:p w14:paraId="04F251ED" w14:textId="500C12EB" w:rsidR="00670A6F" w:rsidRPr="00EF3122" w:rsidRDefault="003B146A" w:rsidP="0028542D">
      <w:pPr>
        <w:keepNext/>
        <w:widowControl w:val="0"/>
        <w:autoSpaceDE w:val="0"/>
        <w:autoSpaceDN w:val="0"/>
        <w:adjustRightInd w:val="0"/>
        <w:spacing w:before="154"/>
        <w:rPr>
          <w:i/>
          <w:iCs/>
          <w:color w:val="000000"/>
          <w:u w:val="single" w:color="000000"/>
        </w:rPr>
      </w:pPr>
      <w:r w:rsidRPr="00EF3122">
        <w:rPr>
          <w:i/>
          <w:iCs/>
          <w:color w:val="000000"/>
          <w:u w:val="single" w:color="000000"/>
        </w:rPr>
        <w:t>International</w:t>
      </w:r>
    </w:p>
    <w:p w14:paraId="7A3E9E21" w14:textId="77777777" w:rsidR="00EF3122" w:rsidRPr="0069550A" w:rsidRDefault="00EF3122" w:rsidP="0028542D">
      <w:pPr>
        <w:keepNext/>
        <w:widowControl w:val="0"/>
        <w:autoSpaceDE w:val="0"/>
        <w:autoSpaceDN w:val="0"/>
        <w:adjustRightInd w:val="0"/>
        <w:spacing w:before="154"/>
        <w:rPr>
          <w:i/>
          <w:iCs/>
          <w:color w:val="000000"/>
          <w:sz w:val="20"/>
          <w:szCs w:val="20"/>
          <w:u w:val="single" w:color="000000"/>
        </w:rPr>
      </w:pPr>
    </w:p>
    <w:p w14:paraId="649A44F1" w14:textId="77777777" w:rsidR="00642393" w:rsidRDefault="00642393" w:rsidP="00E14570">
      <w:pPr>
        <w:pStyle w:val="ListParagraph"/>
        <w:keepNext/>
        <w:widowControl w:val="0"/>
        <w:numPr>
          <w:ilvl w:val="0"/>
          <w:numId w:val="24"/>
        </w:numPr>
        <w:autoSpaceDE w:val="0"/>
        <w:autoSpaceDN w:val="0"/>
        <w:adjustRightInd w:val="0"/>
        <w:rPr>
          <w:rFonts w:ascii="Times New Roman" w:hAnsi="Times New Roman" w:cs="Times New Roman"/>
          <w:iCs/>
          <w:sz w:val="20"/>
          <w:szCs w:val="20"/>
        </w:rPr>
      </w:pPr>
      <w:bookmarkStart w:id="0" w:name="OLE_LINK1"/>
      <w:bookmarkStart w:id="1" w:name="OLE_LINK2"/>
      <w:proofErr w:type="spellStart"/>
      <w:r>
        <w:rPr>
          <w:rFonts w:ascii="Times New Roman" w:hAnsi="Times New Roman" w:cs="Times New Roman"/>
          <w:b/>
          <w:bCs/>
          <w:iCs/>
          <w:sz w:val="20"/>
          <w:szCs w:val="20"/>
        </w:rPr>
        <w:t>Beijer</w:t>
      </w:r>
      <w:proofErr w:type="spellEnd"/>
      <w:r>
        <w:rPr>
          <w:rFonts w:ascii="Times New Roman" w:hAnsi="Times New Roman" w:cs="Times New Roman"/>
          <w:b/>
          <w:bCs/>
          <w:iCs/>
          <w:sz w:val="20"/>
          <w:szCs w:val="20"/>
        </w:rPr>
        <w:t xml:space="preserve"> </w:t>
      </w:r>
      <w:proofErr w:type="spellStart"/>
      <w:r>
        <w:rPr>
          <w:rFonts w:ascii="Times New Roman" w:hAnsi="Times New Roman" w:cs="Times New Roman"/>
          <w:b/>
          <w:bCs/>
          <w:iCs/>
          <w:sz w:val="20"/>
          <w:szCs w:val="20"/>
        </w:rPr>
        <w:t>Veenman</w:t>
      </w:r>
      <w:proofErr w:type="spellEnd"/>
      <w:r>
        <w:rPr>
          <w:rFonts w:ascii="Times New Roman" w:hAnsi="Times New Roman" w:cs="Times New Roman"/>
          <w:b/>
          <w:bCs/>
          <w:iCs/>
          <w:sz w:val="20"/>
          <w:szCs w:val="20"/>
        </w:rPr>
        <w:t>, I.A</w:t>
      </w:r>
      <w:r w:rsidRPr="00642393">
        <w:rPr>
          <w:rFonts w:ascii="Times New Roman" w:hAnsi="Times New Roman" w:cs="Times New Roman"/>
          <w:iCs/>
          <w:sz w:val="20"/>
          <w:szCs w:val="20"/>
        </w:rPr>
        <w:t>.+ 12 EU navigate partners.</w:t>
      </w:r>
      <w:r>
        <w:rPr>
          <w:rFonts w:ascii="Times New Roman" w:hAnsi="Times New Roman" w:cs="Times New Roman"/>
          <w:b/>
          <w:bCs/>
          <w:iCs/>
          <w:sz w:val="20"/>
          <w:szCs w:val="20"/>
        </w:rPr>
        <w:t xml:space="preserve">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EU-Navigate training prepares navigators in European countries to support older persons with cancer living at home. </w:t>
      </w:r>
      <w:r w:rsidRPr="00642393">
        <w:rPr>
          <w:rFonts w:ascii="Times New Roman" w:hAnsi="Times New Roman" w:cs="Times New Roman"/>
          <w:iCs/>
          <w:sz w:val="20"/>
          <w:szCs w:val="20"/>
        </w:rPr>
        <w:t>Public Health Palliative Care Conference, Bern, Switzerland.</w:t>
      </w:r>
    </w:p>
    <w:p w14:paraId="0D3371D9" w14:textId="77777777" w:rsidR="00642393" w:rsidRDefault="00642393" w:rsidP="00642393">
      <w:pPr>
        <w:pStyle w:val="ListParagraph"/>
        <w:keepNext/>
        <w:widowControl w:val="0"/>
        <w:autoSpaceDE w:val="0"/>
        <w:autoSpaceDN w:val="0"/>
        <w:adjustRightInd w:val="0"/>
        <w:ind w:left="360"/>
        <w:rPr>
          <w:rFonts w:ascii="Times New Roman" w:hAnsi="Times New Roman" w:cs="Times New Roman"/>
          <w:iCs/>
          <w:sz w:val="20"/>
          <w:szCs w:val="20"/>
        </w:rPr>
      </w:pPr>
    </w:p>
    <w:p w14:paraId="5A34ABF3" w14:textId="75877520" w:rsidR="00642393" w:rsidRDefault="00642393" w:rsidP="00642393">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Pr>
          <w:rFonts w:ascii="Times New Roman" w:hAnsi="Times New Roman" w:cs="Times New Roman"/>
          <w:b/>
          <w:bCs/>
          <w:iCs/>
          <w:sz w:val="20"/>
          <w:szCs w:val="20"/>
        </w:rPr>
        <w:t>Du Cheyne, J.</w:t>
      </w:r>
      <w:r>
        <w:rPr>
          <w:rFonts w:ascii="Times New Roman" w:hAnsi="Times New Roman" w:cs="Times New Roman"/>
          <w:iCs/>
          <w:sz w:val="20"/>
          <w:szCs w:val="20"/>
        </w:rPr>
        <w:t xml:space="preserve"> + 12 EU navigate partners.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Identifying facilitators, barriers, and strategies to optimize recruitment of volunteer navigators for implementing a navigation intervention for older people with </w:t>
      </w:r>
      <w:proofErr w:type="spellStart"/>
      <w:r>
        <w:rPr>
          <w:rFonts w:ascii="Times New Roman" w:hAnsi="Times New Roman" w:cs="Times New Roman"/>
          <w:iCs/>
          <w:sz w:val="20"/>
          <w:szCs w:val="20"/>
        </w:rPr>
        <w:t>canader</w:t>
      </w:r>
      <w:proofErr w:type="spellEnd"/>
      <w:r>
        <w:rPr>
          <w:rFonts w:ascii="Times New Roman" w:hAnsi="Times New Roman" w:cs="Times New Roman"/>
          <w:iCs/>
          <w:sz w:val="20"/>
          <w:szCs w:val="20"/>
        </w:rPr>
        <w:t xml:space="preserve"> and their families: a mixed-method study embedded in the international EU Navigate pragmatic randomized controlled trial (Poster). </w:t>
      </w:r>
      <w:r w:rsidRPr="00642393">
        <w:rPr>
          <w:rFonts w:ascii="Times New Roman" w:hAnsi="Times New Roman" w:cs="Times New Roman"/>
          <w:iCs/>
          <w:sz w:val="20"/>
          <w:szCs w:val="20"/>
        </w:rPr>
        <w:t>Public Health Palliative Care Conference, Bern, Switzerland.</w:t>
      </w:r>
    </w:p>
    <w:p w14:paraId="26144EB3" w14:textId="77777777" w:rsidR="00642393" w:rsidRPr="00642393" w:rsidRDefault="00642393" w:rsidP="00642393">
      <w:pPr>
        <w:keepNext/>
        <w:widowControl w:val="0"/>
        <w:autoSpaceDE w:val="0"/>
        <w:autoSpaceDN w:val="0"/>
        <w:adjustRightInd w:val="0"/>
        <w:rPr>
          <w:iCs/>
          <w:sz w:val="20"/>
          <w:szCs w:val="20"/>
        </w:rPr>
      </w:pPr>
    </w:p>
    <w:p w14:paraId="10FCE392" w14:textId="012C63FD" w:rsidR="00642393" w:rsidRDefault="00642393" w:rsidP="00642393">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642393">
        <w:rPr>
          <w:rFonts w:ascii="Times New Roman" w:hAnsi="Times New Roman" w:cs="Times New Roman"/>
          <w:b/>
          <w:bCs/>
          <w:iCs/>
          <w:sz w:val="20"/>
          <w:szCs w:val="20"/>
        </w:rPr>
        <w:t xml:space="preserve">Van </w:t>
      </w:r>
      <w:proofErr w:type="spellStart"/>
      <w:r w:rsidRPr="00642393">
        <w:rPr>
          <w:rFonts w:ascii="Times New Roman" w:hAnsi="Times New Roman" w:cs="Times New Roman"/>
          <w:b/>
          <w:bCs/>
          <w:iCs/>
          <w:sz w:val="20"/>
          <w:szCs w:val="20"/>
        </w:rPr>
        <w:t>Campe</w:t>
      </w:r>
      <w:proofErr w:type="spellEnd"/>
      <w:r w:rsidRPr="00642393">
        <w:rPr>
          <w:rFonts w:ascii="Times New Roman" w:hAnsi="Times New Roman" w:cs="Times New Roman"/>
          <w:b/>
          <w:bCs/>
          <w:iCs/>
          <w:sz w:val="20"/>
          <w:szCs w:val="20"/>
        </w:rPr>
        <w:t>, F</w:t>
      </w:r>
      <w:r>
        <w:rPr>
          <w:rFonts w:ascii="Times New Roman" w:hAnsi="Times New Roman" w:cs="Times New Roman"/>
          <w:iCs/>
          <w:sz w:val="20"/>
          <w:szCs w:val="20"/>
        </w:rPr>
        <w:t xml:space="preserve">. + 12 EU navigate partners.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Adapting public health palliative care interventions to new settings using ADAT guidance, the example of </w:t>
      </w:r>
      <w:proofErr w:type="spellStart"/>
      <w:r>
        <w:rPr>
          <w:rFonts w:ascii="Times New Roman" w:hAnsi="Times New Roman" w:cs="Times New Roman"/>
          <w:iCs/>
          <w:sz w:val="20"/>
          <w:szCs w:val="20"/>
        </w:rPr>
        <w:t>NavCARE</w:t>
      </w:r>
      <w:proofErr w:type="spellEnd"/>
      <w:r>
        <w:rPr>
          <w:rFonts w:ascii="Times New Roman" w:hAnsi="Times New Roman" w:cs="Times New Roman"/>
          <w:iCs/>
          <w:sz w:val="20"/>
          <w:szCs w:val="20"/>
        </w:rPr>
        <w:t xml:space="preserve">-EU. </w:t>
      </w:r>
      <w:r w:rsidRPr="00642393">
        <w:rPr>
          <w:rFonts w:ascii="Times New Roman" w:hAnsi="Times New Roman" w:cs="Times New Roman"/>
          <w:iCs/>
          <w:sz w:val="20"/>
          <w:szCs w:val="20"/>
        </w:rPr>
        <w:t>Public Health Palliative Care Conference, Bern, Switzerland.</w:t>
      </w:r>
    </w:p>
    <w:p w14:paraId="21293CEA" w14:textId="50B302E6" w:rsidR="00642393" w:rsidRPr="00642393" w:rsidRDefault="00642393" w:rsidP="00642393">
      <w:pPr>
        <w:pStyle w:val="ListParagraph"/>
        <w:keepNext/>
        <w:widowControl w:val="0"/>
        <w:autoSpaceDE w:val="0"/>
        <w:autoSpaceDN w:val="0"/>
        <w:adjustRightInd w:val="0"/>
        <w:ind w:left="360"/>
        <w:rPr>
          <w:rFonts w:ascii="Times New Roman" w:hAnsi="Times New Roman" w:cs="Times New Roman"/>
          <w:iCs/>
          <w:sz w:val="20"/>
          <w:szCs w:val="20"/>
        </w:rPr>
      </w:pPr>
      <w:r>
        <w:rPr>
          <w:rFonts w:ascii="Times New Roman" w:hAnsi="Times New Roman" w:cs="Times New Roman"/>
          <w:iCs/>
          <w:sz w:val="20"/>
          <w:szCs w:val="20"/>
        </w:rPr>
        <w:t xml:space="preserve"> </w:t>
      </w:r>
    </w:p>
    <w:p w14:paraId="3298B694" w14:textId="7E2D0BC3" w:rsidR="00E14570" w:rsidRDefault="00E14570" w:rsidP="00E14570">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E14570">
        <w:rPr>
          <w:rFonts w:ascii="Times New Roman" w:hAnsi="Times New Roman" w:cs="Times New Roman"/>
          <w:b/>
          <w:bCs/>
          <w:iCs/>
          <w:sz w:val="20"/>
          <w:szCs w:val="20"/>
        </w:rPr>
        <w:t xml:space="preserve">Van den Block, L., </w:t>
      </w:r>
      <w:proofErr w:type="spellStart"/>
      <w:r w:rsidRPr="00E14570">
        <w:rPr>
          <w:rFonts w:ascii="Times New Roman" w:hAnsi="Times New Roman" w:cs="Times New Roman"/>
          <w:b/>
          <w:bCs/>
          <w:iCs/>
          <w:sz w:val="20"/>
          <w:szCs w:val="20"/>
        </w:rPr>
        <w:t>Pautex</w:t>
      </w:r>
      <w:proofErr w:type="spellEnd"/>
      <w:r w:rsidRPr="00E14570">
        <w:rPr>
          <w:rFonts w:ascii="Times New Roman" w:hAnsi="Times New Roman" w:cs="Times New Roman"/>
          <w:b/>
          <w:bCs/>
          <w:iCs/>
          <w:sz w:val="20"/>
          <w:szCs w:val="20"/>
        </w:rPr>
        <w:t xml:space="preserve">, S., Nicholson, C., </w:t>
      </w:r>
      <w:proofErr w:type="spellStart"/>
      <w:r w:rsidRPr="00E14570">
        <w:rPr>
          <w:rFonts w:ascii="Times New Roman" w:hAnsi="Times New Roman" w:cs="Times New Roman"/>
          <w:b/>
          <w:bCs/>
          <w:iCs/>
          <w:sz w:val="20"/>
          <w:szCs w:val="20"/>
        </w:rPr>
        <w:t>Pesut</w:t>
      </w:r>
      <w:proofErr w:type="spellEnd"/>
      <w:r w:rsidRPr="00E14570">
        <w:rPr>
          <w:rFonts w:ascii="Times New Roman" w:hAnsi="Times New Roman" w:cs="Times New Roman"/>
          <w:b/>
          <w:bCs/>
          <w:iCs/>
          <w:sz w:val="20"/>
          <w:szCs w:val="20"/>
        </w:rPr>
        <w:t>, B</w:t>
      </w:r>
      <w:r w:rsidRPr="00E14570">
        <w:rPr>
          <w:rFonts w:ascii="Times New Roman" w:hAnsi="Times New Roman" w:cs="Times New Roman"/>
          <w:iCs/>
          <w:sz w:val="20"/>
          <w:szCs w:val="20"/>
        </w:rPr>
        <w:t xml:space="preserve">. </w:t>
      </w:r>
      <w:r>
        <w:rPr>
          <w:rFonts w:ascii="Times New Roman" w:hAnsi="Times New Roman" w:cs="Times New Roman"/>
          <w:iCs/>
          <w:sz w:val="20"/>
          <w:szCs w:val="20"/>
        </w:rPr>
        <w:t>(2023, June 15-17</w:t>
      </w:r>
      <w:proofErr w:type="gramStart"/>
      <w:r>
        <w:rPr>
          <w:rFonts w:ascii="Times New Roman" w:hAnsi="Times New Roman" w:cs="Times New Roman"/>
          <w:iCs/>
          <w:sz w:val="20"/>
          <w:szCs w:val="20"/>
        </w:rPr>
        <w:t>).</w:t>
      </w:r>
      <w:r w:rsidRPr="00E14570">
        <w:rPr>
          <w:rFonts w:ascii="Times New Roman" w:hAnsi="Times New Roman" w:cs="Times New Roman"/>
          <w:iCs/>
          <w:sz w:val="20"/>
          <w:szCs w:val="20"/>
        </w:rPr>
        <w:t>Improving</w:t>
      </w:r>
      <w:proofErr w:type="gramEnd"/>
      <w:r w:rsidRPr="00E14570">
        <w:rPr>
          <w:rFonts w:ascii="Times New Roman" w:hAnsi="Times New Roman" w:cs="Times New Roman"/>
          <w:iCs/>
          <w:sz w:val="20"/>
          <w:szCs w:val="20"/>
        </w:rPr>
        <w:t xml:space="preserve"> Palliative Care for Older People. </w:t>
      </w:r>
      <w:r>
        <w:rPr>
          <w:rFonts w:ascii="Times New Roman" w:hAnsi="Times New Roman" w:cs="Times New Roman"/>
          <w:iCs/>
          <w:sz w:val="20"/>
          <w:szCs w:val="20"/>
        </w:rPr>
        <w:t>Parallel</w:t>
      </w:r>
      <w:r w:rsidRPr="00E14570">
        <w:rPr>
          <w:rFonts w:ascii="Times New Roman" w:hAnsi="Times New Roman" w:cs="Times New Roman"/>
          <w:iCs/>
          <w:sz w:val="20"/>
          <w:szCs w:val="20"/>
        </w:rPr>
        <w:t xml:space="preserve"> session </w:t>
      </w:r>
      <w:r>
        <w:rPr>
          <w:rFonts w:ascii="Times New Roman" w:hAnsi="Times New Roman" w:cs="Times New Roman"/>
          <w:iCs/>
          <w:sz w:val="20"/>
          <w:szCs w:val="20"/>
        </w:rPr>
        <w:t>for</w:t>
      </w:r>
      <w:r w:rsidRPr="00E14570">
        <w:rPr>
          <w:rFonts w:ascii="Times New Roman" w:hAnsi="Times New Roman" w:cs="Times New Roman"/>
          <w:iCs/>
          <w:sz w:val="20"/>
          <w:szCs w:val="20"/>
        </w:rPr>
        <w:t xml:space="preserve"> the European Association for Palliative Care Conference. Rotterdam, Netherlands.</w:t>
      </w:r>
    </w:p>
    <w:p w14:paraId="15CFD06F" w14:textId="77777777" w:rsidR="00E14570" w:rsidRPr="00E14570" w:rsidRDefault="00E14570" w:rsidP="00E14570">
      <w:pPr>
        <w:pStyle w:val="ListParagraph"/>
        <w:keepNext/>
        <w:widowControl w:val="0"/>
        <w:autoSpaceDE w:val="0"/>
        <w:autoSpaceDN w:val="0"/>
        <w:adjustRightInd w:val="0"/>
        <w:ind w:left="360"/>
        <w:rPr>
          <w:rFonts w:ascii="Times New Roman" w:hAnsi="Times New Roman" w:cs="Times New Roman"/>
          <w:iCs/>
          <w:sz w:val="20"/>
          <w:szCs w:val="20"/>
        </w:rPr>
      </w:pPr>
    </w:p>
    <w:p w14:paraId="0C429E4B" w14:textId="76FF488D" w:rsidR="004D0C5B" w:rsidRPr="0038109C" w:rsidRDefault="004D0C5B" w:rsidP="0038109C">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bCs/>
          <w:iCs/>
          <w:sz w:val="20"/>
          <w:szCs w:val="20"/>
        </w:rPr>
        <w:t>Van den Block, L</w:t>
      </w:r>
      <w:r w:rsidRPr="0038109C">
        <w:rPr>
          <w:rFonts w:ascii="Times New Roman" w:hAnsi="Times New Roman" w:cs="Times New Roman"/>
          <w:iCs/>
          <w:sz w:val="20"/>
          <w:szCs w:val="20"/>
        </w:rPr>
        <w:t xml:space="preserve">., </w:t>
      </w:r>
      <w:r w:rsidRPr="0038109C">
        <w:rPr>
          <w:rFonts w:ascii="Times New Roman" w:hAnsi="Times New Roman" w:cs="Times New Roman"/>
          <w:b/>
          <w:bCs/>
          <w:iCs/>
          <w:sz w:val="20"/>
          <w:szCs w:val="20"/>
        </w:rPr>
        <w:t>Wals</w:t>
      </w:r>
      <w:r w:rsidR="0048055B" w:rsidRPr="0038109C">
        <w:rPr>
          <w:rFonts w:ascii="Times New Roman" w:hAnsi="Times New Roman" w:cs="Times New Roman"/>
          <w:b/>
          <w:bCs/>
          <w:iCs/>
          <w:sz w:val="20"/>
          <w:szCs w:val="20"/>
        </w:rPr>
        <w:t>h</w:t>
      </w:r>
      <w:r w:rsidRPr="0038109C">
        <w:rPr>
          <w:rFonts w:ascii="Times New Roman" w:hAnsi="Times New Roman" w:cs="Times New Roman"/>
          <w:b/>
          <w:bCs/>
          <w:iCs/>
          <w:sz w:val="20"/>
          <w:szCs w:val="20"/>
        </w:rPr>
        <w:t>e, C.,</w:t>
      </w:r>
      <w:r w:rsidRPr="0038109C">
        <w:rPr>
          <w:rFonts w:ascii="Times New Roman" w:hAnsi="Times New Roman" w:cs="Times New Roman"/>
          <w:iCs/>
          <w:sz w:val="20"/>
          <w:szCs w:val="20"/>
        </w:rPr>
        <w:t xml:space="preserve"> </w:t>
      </w:r>
      <w:proofErr w:type="spellStart"/>
      <w:r w:rsidRPr="0038109C">
        <w:rPr>
          <w:rFonts w:ascii="Times New Roman" w:hAnsi="Times New Roman" w:cs="Times New Roman"/>
          <w:iCs/>
          <w:sz w:val="20"/>
          <w:szCs w:val="20"/>
        </w:rPr>
        <w:t>Philipsen</w:t>
      </w:r>
      <w:proofErr w:type="spellEnd"/>
      <w:r w:rsidRPr="0038109C">
        <w:rPr>
          <w:rFonts w:ascii="Times New Roman" w:hAnsi="Times New Roman" w:cs="Times New Roman"/>
          <w:iCs/>
          <w:sz w:val="20"/>
          <w:szCs w:val="20"/>
        </w:rPr>
        <w:t xml:space="preserve">, B., </w:t>
      </w:r>
      <w:proofErr w:type="spellStart"/>
      <w:r w:rsidRPr="0038109C">
        <w:rPr>
          <w:rFonts w:ascii="Times New Roman" w:hAnsi="Times New Roman" w:cs="Times New Roman"/>
          <w:iCs/>
          <w:sz w:val="20"/>
          <w:szCs w:val="20"/>
        </w:rPr>
        <w:t>Duggleby</w:t>
      </w:r>
      <w:proofErr w:type="spellEnd"/>
      <w:r w:rsidRPr="0038109C">
        <w:rPr>
          <w:rFonts w:ascii="Times New Roman" w:hAnsi="Times New Roman" w:cs="Times New Roman"/>
          <w:iCs/>
          <w:sz w:val="20"/>
          <w:szCs w:val="20"/>
        </w:rPr>
        <w:t xml:space="preserve">, W.,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w:t>
      </w:r>
      <w:r w:rsidR="00E14570">
        <w:rPr>
          <w:rFonts w:ascii="Times New Roman" w:hAnsi="Times New Roman" w:cs="Times New Roman"/>
          <w:iCs/>
          <w:sz w:val="20"/>
          <w:szCs w:val="20"/>
        </w:rPr>
        <w:t xml:space="preserve">(2023, September 20-23). </w:t>
      </w:r>
      <w:r w:rsidRPr="0038109C">
        <w:rPr>
          <w:rFonts w:ascii="Times New Roman" w:hAnsi="Times New Roman" w:cs="Times New Roman"/>
          <w:iCs/>
          <w:sz w:val="20"/>
          <w:szCs w:val="20"/>
        </w:rPr>
        <w:t>Navigation interventions to support patients with serious or advanced illness and their family: opportunities and challenges. Symposium at the 7th Public Health Palliative Care International Conference, Bruges, Belgium.</w:t>
      </w:r>
    </w:p>
    <w:p w14:paraId="348B050E" w14:textId="77777777" w:rsidR="004D0C5B" w:rsidRPr="0038109C" w:rsidRDefault="004D0C5B" w:rsidP="0038109C">
      <w:pPr>
        <w:rPr>
          <w:iCs/>
          <w:sz w:val="20"/>
          <w:szCs w:val="20"/>
        </w:rPr>
      </w:pPr>
    </w:p>
    <w:p w14:paraId="1D7DE91D" w14:textId="7B991A19" w:rsidR="00F21577" w:rsidRPr="0038109C" w:rsidRDefault="00F21577" w:rsidP="0038109C">
      <w:pPr>
        <w:pStyle w:val="ListParagraph"/>
        <w:numPr>
          <w:ilvl w:val="0"/>
          <w:numId w:val="24"/>
        </w:numPr>
        <w:rPr>
          <w:rFonts w:ascii="Times New Roman" w:hAnsi="Times New Roman" w:cs="Times New Roman"/>
          <w:color w:val="000000"/>
          <w:sz w:val="20"/>
          <w:szCs w:val="20"/>
        </w:rPr>
      </w:pPr>
      <w:r w:rsidRPr="0038109C">
        <w:rPr>
          <w:rFonts w:ascii="Times New Roman" w:hAnsi="Times New Roman" w:cs="Times New Roman"/>
          <w:b/>
          <w:bCs/>
          <w:color w:val="000000"/>
          <w:sz w:val="20"/>
          <w:szCs w:val="20"/>
          <w:u w:val="single"/>
        </w:rPr>
        <w:t>Huggins</w:t>
      </w:r>
      <w:r w:rsidRPr="0038109C">
        <w:rPr>
          <w:rFonts w:ascii="Times New Roman" w:hAnsi="Times New Roman" w:cs="Times New Roman"/>
          <w:color w:val="000000"/>
          <w:sz w:val="20"/>
          <w:szCs w:val="20"/>
        </w:rPr>
        <w:t xml:space="preserve">, M.,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xml:space="preserve">, B., Rush, K., McArthur, C. &amp; </w:t>
      </w:r>
      <w:proofErr w:type="spellStart"/>
      <w:r w:rsidRPr="0038109C">
        <w:rPr>
          <w:rFonts w:ascii="Times New Roman" w:hAnsi="Times New Roman" w:cs="Times New Roman"/>
          <w:color w:val="000000"/>
          <w:sz w:val="20"/>
          <w:szCs w:val="20"/>
        </w:rPr>
        <w:t>Duggleby</w:t>
      </w:r>
      <w:proofErr w:type="spellEnd"/>
      <w:r w:rsidRPr="0038109C">
        <w:rPr>
          <w:rFonts w:ascii="Times New Roman" w:hAnsi="Times New Roman" w:cs="Times New Roman"/>
          <w:color w:val="000000"/>
          <w:sz w:val="20"/>
          <w:szCs w:val="20"/>
        </w:rPr>
        <w:t xml:space="preserve">, W. (2021, July 5-9). Can the diverse needs of family and friend caregivers of older adults with dementia be supported by trained volunteer </w:t>
      </w:r>
      <w:proofErr w:type="gramStart"/>
      <w:r w:rsidRPr="0038109C">
        <w:rPr>
          <w:rFonts w:ascii="Times New Roman" w:hAnsi="Times New Roman" w:cs="Times New Roman"/>
          <w:color w:val="000000"/>
          <w:sz w:val="20"/>
          <w:szCs w:val="20"/>
        </w:rPr>
        <w:t>navigators?:</w:t>
      </w:r>
      <w:proofErr w:type="gramEnd"/>
      <w:r w:rsidRPr="0038109C">
        <w:rPr>
          <w:rFonts w:ascii="Times New Roman" w:hAnsi="Times New Roman" w:cs="Times New Roman"/>
          <w:color w:val="000000"/>
          <w:sz w:val="20"/>
          <w:szCs w:val="20"/>
        </w:rPr>
        <w:t xml:space="preserve"> A Modified E-Delphi Method. Poster presented at the Thinking Qualitatively Virtual Conference, The University of British Columbia Okanagan.</w:t>
      </w:r>
    </w:p>
    <w:p w14:paraId="7B1DED03" w14:textId="77777777" w:rsidR="00F21577" w:rsidRPr="0038109C" w:rsidRDefault="00F21577" w:rsidP="0038109C">
      <w:pPr>
        <w:rPr>
          <w:color w:val="000000"/>
          <w:sz w:val="20"/>
          <w:szCs w:val="20"/>
        </w:rPr>
      </w:pPr>
    </w:p>
    <w:p w14:paraId="1232B164" w14:textId="224D0B3E" w:rsidR="00403856" w:rsidRPr="0038109C" w:rsidRDefault="00403856" w:rsidP="0038109C">
      <w:pPr>
        <w:pStyle w:val="ListParagraph"/>
        <w:numPr>
          <w:ilvl w:val="0"/>
          <w:numId w:val="24"/>
        </w:numPr>
        <w:rPr>
          <w:rFonts w:ascii="Times New Roman" w:hAnsi="Times New Roman" w:cs="Times New Roman"/>
        </w:rPr>
      </w:pPr>
      <w:r w:rsidRPr="0038109C">
        <w:rPr>
          <w:rFonts w:ascii="Times New Roman" w:hAnsi="Times New Roman" w:cs="Times New Roman"/>
          <w:b/>
          <w:bCs/>
          <w:color w:val="000000"/>
          <w:sz w:val="20"/>
          <w:szCs w:val="20"/>
        </w:rPr>
        <w:t>Thorne</w:t>
      </w:r>
      <w:r w:rsidRPr="0038109C">
        <w:rPr>
          <w:rFonts w:ascii="Times New Roman" w:hAnsi="Times New Roman" w:cs="Times New Roman"/>
          <w:color w:val="000000"/>
          <w:sz w:val="20"/>
          <w:szCs w:val="20"/>
        </w:rPr>
        <w:t xml:space="preserve">, S. &amp;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w:t>
      </w:r>
      <w:r w:rsidR="00F21577" w:rsidRPr="0038109C">
        <w:rPr>
          <w:rFonts w:ascii="Times New Roman" w:hAnsi="Times New Roman" w:cs="Times New Roman"/>
          <w:color w:val="000000"/>
          <w:sz w:val="20"/>
          <w:szCs w:val="20"/>
        </w:rPr>
        <w:t xml:space="preserve">(2021, June 16-18) </w:t>
      </w:r>
      <w:r w:rsidRPr="0038109C">
        <w:rPr>
          <w:rFonts w:ascii="Times New Roman" w:hAnsi="Times New Roman" w:cs="Times New Roman"/>
          <w:color w:val="000000"/>
          <w:sz w:val="20"/>
          <w:szCs w:val="20"/>
        </w:rPr>
        <w:t>Nursing engagement in assisted dying: Moral work on overtime</w:t>
      </w:r>
      <w:r w:rsidRPr="0038109C">
        <w:rPr>
          <w:rFonts w:ascii="Times New Roman" w:hAnsi="Times New Roman" w:cs="Times New Roman"/>
          <w:b/>
          <w:bCs/>
          <w:color w:val="000000"/>
          <w:sz w:val="20"/>
          <w:szCs w:val="20"/>
        </w:rPr>
        <w:t>.</w:t>
      </w:r>
      <w:r w:rsidRPr="0038109C">
        <w:rPr>
          <w:rFonts w:ascii="Times New Roman" w:hAnsi="Times New Roman" w:cs="Times New Roman"/>
          <w:b/>
          <w:bCs/>
          <w:i/>
          <w:iCs/>
          <w:color w:val="000000"/>
        </w:rPr>
        <w:t> </w:t>
      </w:r>
      <w:r w:rsidRPr="0038109C">
        <w:rPr>
          <w:rFonts w:ascii="Times New Roman" w:hAnsi="Times New Roman" w:cs="Times New Roman"/>
          <w:color w:val="000000"/>
          <w:sz w:val="20"/>
          <w:szCs w:val="20"/>
        </w:rPr>
        <w:t>Oral Presentation for the 24</w:t>
      </w:r>
      <w:r w:rsidRPr="0038109C">
        <w:rPr>
          <w:rFonts w:ascii="Times New Roman" w:hAnsi="Times New Roman" w:cs="Times New Roman"/>
          <w:color w:val="000000"/>
          <w:sz w:val="20"/>
          <w:szCs w:val="20"/>
          <w:vertAlign w:val="superscript"/>
        </w:rPr>
        <w:t>th</w:t>
      </w:r>
      <w:r w:rsidRPr="0038109C">
        <w:rPr>
          <w:rFonts w:ascii="Times New Roman" w:hAnsi="Times New Roman" w:cs="Times New Roman"/>
          <w:color w:val="000000"/>
          <w:sz w:val="20"/>
          <w:szCs w:val="20"/>
        </w:rPr>
        <w:t xml:space="preserve"> Annual International Philosophy of Nursing Society Conference, </w:t>
      </w:r>
      <w:proofErr w:type="spellStart"/>
      <w:r w:rsidRPr="0038109C">
        <w:rPr>
          <w:rFonts w:ascii="Times New Roman" w:hAnsi="Times New Roman" w:cs="Times New Roman"/>
          <w:color w:val="000000"/>
          <w:sz w:val="20"/>
          <w:szCs w:val="20"/>
        </w:rPr>
        <w:t>Gothenberg</w:t>
      </w:r>
      <w:proofErr w:type="spellEnd"/>
      <w:r w:rsidRPr="0038109C">
        <w:rPr>
          <w:rFonts w:ascii="Times New Roman" w:hAnsi="Times New Roman" w:cs="Times New Roman"/>
          <w:color w:val="000000"/>
          <w:sz w:val="20"/>
          <w:szCs w:val="20"/>
        </w:rPr>
        <w:t>, Sweden (virtual).</w:t>
      </w:r>
    </w:p>
    <w:p w14:paraId="646E230D" w14:textId="77777777" w:rsidR="00403856" w:rsidRPr="0038109C" w:rsidRDefault="00403856" w:rsidP="0038109C">
      <w:pPr>
        <w:rPr>
          <w:b/>
          <w:bCs/>
          <w:color w:val="000000"/>
          <w:sz w:val="20"/>
          <w:szCs w:val="20"/>
          <w:u w:val="single"/>
        </w:rPr>
      </w:pPr>
    </w:p>
    <w:p w14:paraId="3BE68C5F" w14:textId="0EDD8CC5" w:rsidR="00670A6F" w:rsidRPr="0038109C" w:rsidRDefault="00670A6F"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bCs/>
          <w:color w:val="000000"/>
          <w:sz w:val="20"/>
          <w:szCs w:val="20"/>
          <w:u w:val="single"/>
        </w:rPr>
        <w:t>Huggins, M</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&amp; </w:t>
      </w:r>
      <w:proofErr w:type="spellStart"/>
      <w:r w:rsidRPr="0038109C">
        <w:rPr>
          <w:rFonts w:ascii="Times New Roman" w:hAnsi="Times New Roman" w:cs="Times New Roman"/>
          <w:color w:val="000000"/>
          <w:sz w:val="20"/>
          <w:szCs w:val="20"/>
        </w:rPr>
        <w:t>Puurveen</w:t>
      </w:r>
      <w:proofErr w:type="spellEnd"/>
      <w:r w:rsidRPr="0038109C">
        <w:rPr>
          <w:rFonts w:ascii="Times New Roman" w:hAnsi="Times New Roman" w:cs="Times New Roman"/>
          <w:color w:val="000000"/>
          <w:sz w:val="20"/>
          <w:szCs w:val="20"/>
        </w:rPr>
        <w:t>, G. (2021, July 26-30).</w:t>
      </w:r>
      <w:r w:rsidRPr="0038109C">
        <w:rPr>
          <w:rStyle w:val="apple-converted-space"/>
          <w:rFonts w:ascii="Times New Roman" w:hAnsi="Times New Roman" w:cs="Times New Roman"/>
          <w:color w:val="000000"/>
          <w:sz w:val="20"/>
          <w:szCs w:val="20"/>
        </w:rPr>
        <w:t> </w:t>
      </w:r>
      <w:r w:rsidRPr="0038109C">
        <w:rPr>
          <w:rFonts w:ascii="Times New Roman" w:hAnsi="Times New Roman" w:cs="Times New Roman"/>
          <w:i/>
          <w:iCs/>
          <w:color w:val="000000"/>
          <w:sz w:val="20"/>
          <w:szCs w:val="20"/>
        </w:rPr>
        <w:t>Interventions for caregivers of older adults with dementia living in the community: a rapid review</w:t>
      </w:r>
      <w:r w:rsidRPr="0038109C">
        <w:rPr>
          <w:rFonts w:ascii="Times New Roman" w:hAnsi="Times New Roman" w:cs="Times New Roman"/>
          <w:color w:val="000000"/>
          <w:sz w:val="20"/>
          <w:szCs w:val="20"/>
        </w:rPr>
        <w:t> [Poster presentation]. Alzheimer's Association International Conference, Amsterdam, Netherlands. </w:t>
      </w:r>
      <w:hyperlink r:id="rId18" w:history="1">
        <w:r w:rsidRPr="0038109C">
          <w:rPr>
            <w:rStyle w:val="Hyperlink"/>
            <w:rFonts w:ascii="Times New Roman" w:hAnsi="Times New Roman" w:cs="Times New Roman"/>
            <w:sz w:val="20"/>
            <w:szCs w:val="20"/>
          </w:rPr>
          <w:t>https://www.alz.org/aaic/overview.asp</w:t>
        </w:r>
      </w:hyperlink>
    </w:p>
    <w:p w14:paraId="42760D33" w14:textId="77777777" w:rsidR="00670A6F" w:rsidRPr="0038109C" w:rsidRDefault="00670A6F" w:rsidP="0038109C">
      <w:pPr>
        <w:rPr>
          <w:b/>
          <w:sz w:val="20"/>
          <w:szCs w:val="20"/>
        </w:rPr>
      </w:pPr>
    </w:p>
    <w:p w14:paraId="5D517290" w14:textId="01DD3D9E" w:rsidR="007359AC" w:rsidRPr="0038109C" w:rsidRDefault="007359AC" w:rsidP="0038109C">
      <w:pPr>
        <w:pStyle w:val="ListParagraph"/>
        <w:numPr>
          <w:ilvl w:val="0"/>
          <w:numId w:val="24"/>
        </w:numPr>
        <w:rPr>
          <w:rFonts w:ascii="Times New Roman" w:hAnsi="Times New Roman" w:cs="Times New Roman"/>
          <w:bCs/>
          <w:sz w:val="20"/>
          <w:szCs w:val="20"/>
        </w:rPr>
      </w:pPr>
      <w:r w:rsidRPr="0038109C">
        <w:rPr>
          <w:rFonts w:ascii="Times New Roman" w:hAnsi="Times New Roman" w:cs="Times New Roman"/>
          <w:b/>
          <w:sz w:val="20"/>
          <w:szCs w:val="20"/>
          <w:u w:val="single"/>
        </w:rPr>
        <w:t>Basil, C</w:t>
      </w:r>
      <w:r w:rsidRPr="0038109C">
        <w:rPr>
          <w:rFonts w:ascii="Times New Roman" w:hAnsi="Times New Roman" w:cs="Times New Roman"/>
          <w:b/>
          <w:sz w:val="20"/>
          <w:szCs w:val="20"/>
        </w:rPr>
        <w:t xml:space="preserve">., </w:t>
      </w:r>
      <w:proofErr w:type="spellStart"/>
      <w:r w:rsidRPr="0038109C">
        <w:rPr>
          <w:rFonts w:ascii="Times New Roman" w:hAnsi="Times New Roman" w:cs="Times New Roman"/>
          <w:bCs/>
          <w:sz w:val="20"/>
          <w:szCs w:val="20"/>
        </w:rPr>
        <w:t>Pesut</w:t>
      </w:r>
      <w:proofErr w:type="spellEnd"/>
      <w:r w:rsidRPr="0038109C">
        <w:rPr>
          <w:rFonts w:ascii="Times New Roman" w:hAnsi="Times New Roman" w:cs="Times New Roman"/>
          <w:bCs/>
          <w:sz w:val="20"/>
          <w:szCs w:val="20"/>
        </w:rPr>
        <w:t>, B., (April 6-7, 2021). Meeting the Needs of Indigenous Persons for Palliative and End of Life Care in Community. Sage Indigenous Graduate Student Conference. Online</w:t>
      </w:r>
    </w:p>
    <w:p w14:paraId="0BCACAE1" w14:textId="77777777" w:rsidR="007359AC" w:rsidRPr="0038109C" w:rsidRDefault="007359AC" w:rsidP="0038109C">
      <w:pPr>
        <w:rPr>
          <w:b/>
          <w:sz w:val="20"/>
          <w:szCs w:val="20"/>
        </w:rPr>
      </w:pPr>
    </w:p>
    <w:p w14:paraId="76233315" w14:textId="18A4F800" w:rsidR="00200997" w:rsidRPr="0038109C" w:rsidRDefault="00200997"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Timmins, F</w:t>
      </w:r>
      <w:r w:rsidRPr="0038109C">
        <w:rPr>
          <w:rFonts w:ascii="Times New Roman" w:hAnsi="Times New Roman" w:cs="Times New Roman"/>
          <w:sz w:val="20"/>
          <w:szCs w:val="20"/>
        </w:rPr>
        <w:t xml:space="preserve">., Brady, V., Naughton, M., </w:t>
      </w:r>
      <w:proofErr w:type="spellStart"/>
      <w:r w:rsidRPr="0038109C">
        <w:rPr>
          <w:rFonts w:ascii="Times New Roman" w:hAnsi="Times New Roman" w:cs="Times New Roman"/>
          <w:sz w:val="20"/>
          <w:szCs w:val="20"/>
          <w:lang w:val="en-US"/>
        </w:rPr>
        <w:t>Caldeira</w:t>
      </w:r>
      <w:proofErr w:type="spellEnd"/>
      <w:r w:rsidRPr="0038109C">
        <w:rPr>
          <w:rFonts w:ascii="Times New Roman" w:hAnsi="Times New Roman" w:cs="Times New Roman"/>
          <w:sz w:val="20"/>
          <w:szCs w:val="20"/>
          <w:shd w:val="clear" w:color="auto" w:fill="FFFFFF"/>
        </w:rPr>
        <w:t xml:space="preserve"> S.,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w:t>
      </w:r>
      <w:proofErr w:type="gramStart"/>
      <w:r w:rsidRPr="0038109C">
        <w:rPr>
          <w:rFonts w:ascii="Times New Roman" w:hAnsi="Times New Roman" w:cs="Times New Roman"/>
          <w:sz w:val="20"/>
          <w:szCs w:val="20"/>
        </w:rPr>
        <w:t>B.(</w:t>
      </w:r>
      <w:proofErr w:type="gramEnd"/>
      <w:r w:rsidRPr="0038109C">
        <w:rPr>
          <w:rFonts w:ascii="Times New Roman" w:hAnsi="Times New Roman" w:cs="Times New Roman"/>
          <w:sz w:val="20"/>
          <w:szCs w:val="20"/>
        </w:rPr>
        <w:t xml:space="preserve">2020, </w:t>
      </w:r>
      <w:r w:rsidR="005E7696" w:rsidRPr="0038109C">
        <w:rPr>
          <w:rFonts w:ascii="Times New Roman" w:hAnsi="Times New Roman" w:cs="Times New Roman"/>
          <w:sz w:val="20"/>
          <w:szCs w:val="20"/>
        </w:rPr>
        <w:t xml:space="preserve">June 1-3). </w:t>
      </w:r>
      <w:r w:rsidR="0066709A" w:rsidRPr="0038109C">
        <w:rPr>
          <w:rFonts w:ascii="Times New Roman" w:hAnsi="Times New Roman" w:cs="Times New Roman"/>
          <w:i/>
          <w:sz w:val="20"/>
          <w:szCs w:val="20"/>
        </w:rPr>
        <w:t>Offering people care – uncovering the essential elements of healthcare chaplaincy</w:t>
      </w:r>
      <w:r w:rsidR="0066709A" w:rsidRPr="0038109C">
        <w:rPr>
          <w:rFonts w:ascii="Times New Roman" w:hAnsi="Times New Roman" w:cs="Times New Roman"/>
          <w:sz w:val="20"/>
          <w:szCs w:val="20"/>
        </w:rPr>
        <w:t xml:space="preserve">. </w:t>
      </w:r>
      <w:r w:rsidR="005E7696" w:rsidRPr="0038109C">
        <w:rPr>
          <w:rFonts w:ascii="Times New Roman" w:hAnsi="Times New Roman" w:cs="Times New Roman"/>
          <w:sz w:val="20"/>
          <w:szCs w:val="20"/>
        </w:rPr>
        <w:t>Sixth International Conference of the British Association for the Study of Spirituality. York, UK.</w:t>
      </w:r>
    </w:p>
    <w:p w14:paraId="21DAAD3B" w14:textId="77777777" w:rsidR="00200997" w:rsidRPr="0038109C" w:rsidRDefault="00200997" w:rsidP="0038109C">
      <w:pPr>
        <w:rPr>
          <w:sz w:val="20"/>
          <w:szCs w:val="20"/>
        </w:rPr>
      </w:pPr>
    </w:p>
    <w:p w14:paraId="3DCD5F88" w14:textId="3F6BB3BA" w:rsidR="00B74FBB" w:rsidRPr="0038109C"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sz w:val="20"/>
          <w:szCs w:val="20"/>
        </w:rPr>
        <w:lastRenderedPageBreak/>
        <w:t xml:space="preserve">Robinson, C.A., </w:t>
      </w: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&amp; </w:t>
      </w:r>
      <w:proofErr w:type="spellStart"/>
      <w:r w:rsidRPr="0038109C">
        <w:rPr>
          <w:rFonts w:ascii="Times New Roman" w:hAnsi="Times New Roman" w:cs="Times New Roman"/>
          <w:sz w:val="20"/>
          <w:szCs w:val="20"/>
          <w:u w:val="single"/>
        </w:rPr>
        <w:t>Zerr</w:t>
      </w:r>
      <w:proofErr w:type="spellEnd"/>
      <w:r w:rsidRPr="0038109C">
        <w:rPr>
          <w:rFonts w:ascii="Times New Roman" w:hAnsi="Times New Roman" w:cs="Times New Roman"/>
          <w:sz w:val="20"/>
          <w:szCs w:val="20"/>
          <w:u w:val="single"/>
        </w:rPr>
        <w:t>, J</w:t>
      </w:r>
      <w:r w:rsidRPr="0038109C">
        <w:rPr>
          <w:rFonts w:ascii="Times New Roman" w:hAnsi="Times New Roman" w:cs="Times New Roman"/>
          <w:sz w:val="20"/>
          <w:szCs w:val="20"/>
        </w:rPr>
        <w:t xml:space="preserve">. (September 23-26, 2019). </w:t>
      </w:r>
      <w:r w:rsidRPr="0038109C">
        <w:rPr>
          <w:rFonts w:ascii="Times New Roman" w:hAnsi="Times New Roman" w:cs="Times New Roman"/>
          <w:i/>
          <w:sz w:val="20"/>
          <w:szCs w:val="20"/>
        </w:rPr>
        <w:t>Knowledge translation in oncology:  Development of an interactive family caregiver decision guide</w:t>
      </w:r>
      <w:r w:rsidRPr="0038109C">
        <w:rPr>
          <w:rFonts w:ascii="Times New Roman" w:hAnsi="Times New Roman" w:cs="Times New Roman"/>
          <w:sz w:val="20"/>
          <w:szCs w:val="20"/>
        </w:rPr>
        <w:t xml:space="preserve">. Oral presentation at the 21st World Congress of Psycho-oncology, Banff, Alberta </w:t>
      </w:r>
    </w:p>
    <w:p w14:paraId="0AD6CC09" w14:textId="77777777" w:rsidR="00B74FBB" w:rsidRPr="0038109C" w:rsidRDefault="00B74FBB" w:rsidP="0038109C">
      <w:pPr>
        <w:rPr>
          <w:b/>
          <w:sz w:val="20"/>
          <w:szCs w:val="20"/>
        </w:rPr>
      </w:pPr>
    </w:p>
    <w:p w14:paraId="6D5E30C3" w14:textId="77777777" w:rsidR="00B74FBB" w:rsidRPr="0038109C"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Warner, G.,</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proofErr w:type="spellStart"/>
      <w:r w:rsidRPr="0038109C">
        <w:rPr>
          <w:rFonts w:ascii="Times New Roman" w:hAnsi="Times New Roman" w:cs="Times New Roman"/>
          <w:sz w:val="20"/>
          <w:szCs w:val="20"/>
        </w:rPr>
        <w:t>Kervin</w:t>
      </w:r>
      <w:proofErr w:type="spellEnd"/>
      <w:r w:rsidRPr="0038109C">
        <w:rPr>
          <w:rFonts w:ascii="Times New Roman" w:hAnsi="Times New Roman" w:cs="Times New Roman"/>
          <w:sz w:val="20"/>
          <w:szCs w:val="20"/>
        </w:rPr>
        <w:t xml:space="preserve">, E., </w:t>
      </w:r>
      <w:proofErr w:type="spellStart"/>
      <w:r w:rsidRPr="0038109C">
        <w:rPr>
          <w:rFonts w:ascii="Times New Roman" w:hAnsi="Times New Roman" w:cs="Times New Roman"/>
          <w:sz w:val="20"/>
          <w:szCs w:val="20"/>
        </w:rPr>
        <w:t>Duggleby</w:t>
      </w:r>
      <w:proofErr w:type="spellEnd"/>
      <w:r w:rsidRPr="0038109C">
        <w:rPr>
          <w:rFonts w:ascii="Times New Roman" w:hAnsi="Times New Roman" w:cs="Times New Roman"/>
          <w:sz w:val="20"/>
          <w:szCs w:val="20"/>
        </w:rPr>
        <w:t xml:space="preserve">, W., &amp; Benoit, T. (2019, Sept 16) </w:t>
      </w:r>
      <w:r w:rsidRPr="0038109C">
        <w:rPr>
          <w:rFonts w:ascii="Times New Roman" w:hAnsi="Times New Roman" w:cs="Times New Roman"/>
          <w:i/>
          <w:sz w:val="20"/>
          <w:szCs w:val="20"/>
        </w:rPr>
        <w:t>Understanding community-level barriers to implementing a volunteer navigator intervention for older adults with serious illness</w:t>
      </w:r>
      <w:r w:rsidRPr="0038109C">
        <w:rPr>
          <w:rFonts w:ascii="Times New Roman" w:hAnsi="Times New Roman" w:cs="Times New Roman"/>
          <w:sz w:val="20"/>
          <w:szCs w:val="20"/>
        </w:rPr>
        <w:t>. Storyboard presented at the Global Implementation Conference, Glasgow, Scotland.</w:t>
      </w:r>
    </w:p>
    <w:p w14:paraId="213FA946" w14:textId="77777777" w:rsidR="00B74FBB" w:rsidRPr="0038109C" w:rsidRDefault="00B74FBB" w:rsidP="0038109C">
      <w:pPr>
        <w:contextualSpacing/>
        <w:rPr>
          <w:b/>
          <w:sz w:val="20"/>
          <w:szCs w:val="20"/>
        </w:rPr>
      </w:pPr>
    </w:p>
    <w:p w14:paraId="71C6D036" w14:textId="757C2F0A" w:rsidR="00B74FBB" w:rsidRPr="0038109C"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Timmins, F</w:t>
      </w:r>
      <w:r w:rsidRPr="0038109C">
        <w:rPr>
          <w:rFonts w:ascii="Times New Roman" w:hAnsi="Times New Roman" w:cs="Times New Roman"/>
          <w:sz w:val="20"/>
          <w:szCs w:val="20"/>
        </w:rPr>
        <w:t xml:space="preserve">., Brady, V., Naughton, M., </w:t>
      </w:r>
      <w:proofErr w:type="spellStart"/>
      <w:r w:rsidRPr="0038109C">
        <w:rPr>
          <w:rFonts w:ascii="Times New Roman" w:hAnsi="Times New Roman" w:cs="Times New Roman"/>
          <w:sz w:val="20"/>
          <w:szCs w:val="20"/>
          <w:lang w:val="en-US"/>
        </w:rPr>
        <w:t>Caldeira</w:t>
      </w:r>
      <w:proofErr w:type="spellEnd"/>
      <w:r w:rsidRPr="0038109C">
        <w:rPr>
          <w:rFonts w:ascii="Times New Roman" w:hAnsi="Times New Roman" w:cs="Times New Roman"/>
          <w:sz w:val="20"/>
          <w:szCs w:val="20"/>
          <w:shd w:val="clear" w:color="auto" w:fill="FFFFFF"/>
        </w:rPr>
        <w:t xml:space="preserve"> S.,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7C0685" w:rsidRPr="0038109C">
        <w:rPr>
          <w:rFonts w:ascii="Times New Roman" w:hAnsi="Times New Roman" w:cs="Times New Roman"/>
          <w:sz w:val="20"/>
          <w:szCs w:val="20"/>
        </w:rPr>
        <w:t xml:space="preserve">(2019, October </w:t>
      </w:r>
      <w:proofErr w:type="gramStart"/>
      <w:r w:rsidR="007C0685" w:rsidRPr="0038109C">
        <w:rPr>
          <w:rFonts w:ascii="Times New Roman" w:hAnsi="Times New Roman" w:cs="Times New Roman"/>
          <w:sz w:val="20"/>
          <w:szCs w:val="20"/>
        </w:rPr>
        <w:t>18)</w:t>
      </w:r>
      <w:r w:rsidRPr="0038109C">
        <w:rPr>
          <w:rFonts w:ascii="Times New Roman" w:hAnsi="Times New Roman" w:cs="Times New Roman"/>
          <w:i/>
          <w:sz w:val="20"/>
          <w:szCs w:val="20"/>
        </w:rPr>
        <w:t>‘</w:t>
      </w:r>
      <w:proofErr w:type="gramEnd"/>
      <w:r w:rsidRPr="0038109C">
        <w:rPr>
          <w:rFonts w:ascii="Times New Roman" w:hAnsi="Times New Roman" w:cs="Times New Roman"/>
          <w:i/>
          <w:sz w:val="20"/>
          <w:szCs w:val="20"/>
        </w:rPr>
        <w:t>Offering People Care’</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 xml:space="preserve">– Uncovering the Essential Elements of Health Care Chaplaincy. </w:t>
      </w:r>
      <w:r w:rsidRPr="0038109C">
        <w:rPr>
          <w:rFonts w:ascii="Times New Roman" w:hAnsi="Times New Roman" w:cs="Times New Roman"/>
          <w:sz w:val="20"/>
          <w:szCs w:val="20"/>
        </w:rPr>
        <w:t>Spiritual Care: State of the Art and International Perspectives. Bergen, Norway.</w:t>
      </w:r>
    </w:p>
    <w:p w14:paraId="5F78DA01" w14:textId="77777777" w:rsidR="00B74FBB" w:rsidRPr="0038109C" w:rsidRDefault="00B74FBB" w:rsidP="0038109C">
      <w:pPr>
        <w:contextualSpacing/>
        <w:rPr>
          <w:sz w:val="20"/>
          <w:szCs w:val="20"/>
        </w:rPr>
      </w:pPr>
    </w:p>
    <w:p w14:paraId="6A9C85EB" w14:textId="70B9E042" w:rsidR="001774FC" w:rsidRPr="0038109C" w:rsidRDefault="001774F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b/>
          <w:sz w:val="20"/>
          <w:szCs w:val="20"/>
          <w:u w:val="single"/>
        </w:rPr>
        <w:t>Greig, M</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 xml:space="preserve">Schiller, C., Roussel, J. (2019, August 19) </w:t>
      </w:r>
      <w:r w:rsidRPr="0038109C">
        <w:rPr>
          <w:rFonts w:ascii="Times New Roman" w:hAnsi="Times New Roman" w:cs="Times New Roman"/>
          <w:i/>
          <w:sz w:val="20"/>
          <w:szCs w:val="20"/>
        </w:rPr>
        <w:t xml:space="preserve">But it’s </w:t>
      </w:r>
      <w:proofErr w:type="gramStart"/>
      <w:r w:rsidRPr="0038109C">
        <w:rPr>
          <w:rFonts w:ascii="Times New Roman" w:hAnsi="Times New Roman" w:cs="Times New Roman"/>
          <w:i/>
          <w:sz w:val="20"/>
          <w:szCs w:val="20"/>
        </w:rPr>
        <w:t>legal</w:t>
      </w:r>
      <w:proofErr w:type="gramEnd"/>
      <w:r w:rsidRPr="0038109C">
        <w:rPr>
          <w:rFonts w:ascii="Times New Roman" w:hAnsi="Times New Roman" w:cs="Times New Roman"/>
          <w:i/>
          <w:sz w:val="20"/>
          <w:szCs w:val="20"/>
        </w:rPr>
        <w:t xml:space="preserve"> isn’t it? Law and ethics in nursing practice related to Medical Assistance in Dying</w:t>
      </w:r>
      <w:r w:rsidRPr="0038109C">
        <w:rPr>
          <w:rFonts w:ascii="Times New Roman" w:hAnsi="Times New Roman" w:cs="Times New Roman"/>
          <w:sz w:val="20"/>
          <w:szCs w:val="20"/>
        </w:rPr>
        <w:t xml:space="preserve">. International Philosophy of Nursing Society Conference, Victoria, BC. </w:t>
      </w:r>
    </w:p>
    <w:p w14:paraId="22E126AF" w14:textId="77777777" w:rsidR="00E0765F" w:rsidRPr="0038109C" w:rsidRDefault="00E0765F" w:rsidP="0038109C">
      <w:pPr>
        <w:rPr>
          <w:b/>
          <w:sz w:val="20"/>
          <w:szCs w:val="20"/>
        </w:rPr>
      </w:pPr>
    </w:p>
    <w:p w14:paraId="16E53299" w14:textId="41638B3B" w:rsidR="0013201F" w:rsidRPr="0038109C" w:rsidRDefault="0013201F"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 xml:space="preserve">Brady, V., </w:t>
      </w:r>
      <w:r w:rsidRPr="0038109C">
        <w:rPr>
          <w:rFonts w:ascii="Times New Roman" w:hAnsi="Times New Roman" w:cs="Times New Roman"/>
          <w:sz w:val="20"/>
          <w:szCs w:val="20"/>
        </w:rPr>
        <w:t xml:space="preserve">Timmins, F., </w:t>
      </w:r>
      <w:proofErr w:type="spellStart"/>
      <w:r w:rsidRPr="0038109C">
        <w:rPr>
          <w:rFonts w:ascii="Times New Roman" w:hAnsi="Times New Roman" w:cs="Times New Roman"/>
          <w:sz w:val="20"/>
          <w:szCs w:val="20"/>
        </w:rPr>
        <w:t>Caldeira</w:t>
      </w:r>
      <w:proofErr w:type="spellEnd"/>
      <w:r w:rsidRPr="0038109C">
        <w:rPr>
          <w:rFonts w:ascii="Times New Roman" w:hAnsi="Times New Roman" w:cs="Times New Roman"/>
          <w:sz w:val="20"/>
          <w:szCs w:val="20"/>
        </w:rPr>
        <w:t xml:space="preserve">, S., Naughton, M.T.,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(2019, March 7). </w:t>
      </w:r>
      <w:r w:rsidRPr="0038109C">
        <w:rPr>
          <w:rFonts w:ascii="Times New Roman" w:hAnsi="Times New Roman" w:cs="Times New Roman"/>
          <w:i/>
          <w:sz w:val="20"/>
          <w:szCs w:val="20"/>
        </w:rPr>
        <w:t xml:space="preserve">Offering Care: Uncovering the elements of healthcare chaplaincy. </w:t>
      </w:r>
      <w:r w:rsidRPr="0038109C">
        <w:rPr>
          <w:rFonts w:ascii="Times New Roman" w:hAnsi="Times New Roman" w:cs="Times New Roman"/>
          <w:sz w:val="20"/>
          <w:szCs w:val="20"/>
        </w:rPr>
        <w:t>Trinity Health and Education International Research Conference Dublin, Ireland.</w:t>
      </w:r>
    </w:p>
    <w:p w14:paraId="384C2FD5" w14:textId="77777777" w:rsidR="00E0765F" w:rsidRPr="0038109C" w:rsidRDefault="00E0765F" w:rsidP="0038109C">
      <w:pPr>
        <w:rPr>
          <w:b/>
          <w:sz w:val="20"/>
          <w:szCs w:val="20"/>
        </w:rPr>
      </w:pPr>
    </w:p>
    <w:p w14:paraId="49A47C99" w14:textId="3295CFA8" w:rsidR="00B74FBB" w:rsidRPr="0038109C" w:rsidRDefault="00B74FBB"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u w:val="single"/>
        </w:rPr>
        <w:t>Greig, M., Fulton, A</w:t>
      </w:r>
      <w:r w:rsidRPr="0038109C">
        <w:rPr>
          <w:rFonts w:ascii="Times New Roman" w:hAnsi="Times New Roman" w:cs="Times New Roman"/>
          <w:sz w:val="20"/>
          <w:szCs w:val="20"/>
        </w:rPr>
        <w:t xml:space="preserve">., Wright, D. (October 4, 2018). </w:t>
      </w:r>
      <w:r w:rsidRPr="0038109C">
        <w:rPr>
          <w:rFonts w:ascii="Times New Roman" w:hAnsi="Times New Roman" w:cs="Times New Roman"/>
          <w:i/>
          <w:sz w:val="20"/>
          <w:szCs w:val="20"/>
        </w:rPr>
        <w:t xml:space="preserve">Coming out of Hiding. Implications of </w:t>
      </w:r>
      <w:proofErr w:type="spellStart"/>
      <w:r w:rsidRPr="0038109C">
        <w:rPr>
          <w:rFonts w:ascii="Times New Roman" w:hAnsi="Times New Roman" w:cs="Times New Roman"/>
          <w:i/>
          <w:sz w:val="20"/>
          <w:szCs w:val="20"/>
        </w:rPr>
        <w:t>MAiD</w:t>
      </w:r>
      <w:proofErr w:type="spellEnd"/>
      <w:r w:rsidRPr="0038109C">
        <w:rPr>
          <w:rFonts w:ascii="Times New Roman" w:hAnsi="Times New Roman" w:cs="Times New Roman"/>
          <w:i/>
          <w:sz w:val="20"/>
          <w:szCs w:val="20"/>
        </w:rPr>
        <w:t xml:space="preserve"> for nursing. </w:t>
      </w:r>
      <w:r w:rsidRPr="0038109C">
        <w:rPr>
          <w:rFonts w:ascii="Times New Roman" w:hAnsi="Times New Roman" w:cs="Times New Roman"/>
          <w:sz w:val="20"/>
          <w:szCs w:val="20"/>
        </w:rPr>
        <w:t>Workshop (45 minutes). 22</w:t>
      </w:r>
      <w:r w:rsidRPr="0038109C">
        <w:rPr>
          <w:rFonts w:ascii="Times New Roman" w:hAnsi="Times New Roman" w:cs="Times New Roman"/>
          <w:sz w:val="20"/>
          <w:szCs w:val="20"/>
          <w:vertAlign w:val="superscript"/>
        </w:rPr>
        <w:t>nd</w:t>
      </w:r>
      <w:r w:rsidRPr="0038109C">
        <w:rPr>
          <w:rFonts w:ascii="Times New Roman" w:hAnsi="Times New Roman" w:cs="Times New Roman"/>
          <w:sz w:val="20"/>
          <w:szCs w:val="20"/>
        </w:rPr>
        <w:t xml:space="preserve"> International Congress on Palliative Care, Montreal Quebec.</w:t>
      </w:r>
    </w:p>
    <w:p w14:paraId="78833ABA" w14:textId="77777777" w:rsidR="00B74FBB" w:rsidRPr="0038109C" w:rsidRDefault="00B74FBB" w:rsidP="0038109C">
      <w:pPr>
        <w:rPr>
          <w:sz w:val="20"/>
          <w:szCs w:val="20"/>
        </w:rPr>
      </w:pPr>
    </w:p>
    <w:p w14:paraId="3730F294" w14:textId="220FAE45" w:rsidR="00866335" w:rsidRPr="0038109C" w:rsidRDefault="00866335"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 xml:space="preserve">Brady, V., </w:t>
      </w:r>
      <w:r w:rsidRPr="0038109C">
        <w:rPr>
          <w:rFonts w:ascii="Times New Roman" w:hAnsi="Times New Roman" w:cs="Times New Roman"/>
          <w:sz w:val="20"/>
          <w:szCs w:val="20"/>
        </w:rPr>
        <w:t xml:space="preserve">Timmins, F., </w:t>
      </w:r>
      <w:proofErr w:type="spellStart"/>
      <w:r w:rsidRPr="0038109C">
        <w:rPr>
          <w:rFonts w:ascii="Times New Roman" w:hAnsi="Times New Roman" w:cs="Times New Roman"/>
          <w:sz w:val="20"/>
          <w:szCs w:val="20"/>
        </w:rPr>
        <w:t>Caldeira</w:t>
      </w:r>
      <w:proofErr w:type="spellEnd"/>
      <w:r w:rsidRPr="0038109C">
        <w:rPr>
          <w:rFonts w:ascii="Times New Roman" w:hAnsi="Times New Roman" w:cs="Times New Roman"/>
          <w:sz w:val="20"/>
          <w:szCs w:val="20"/>
        </w:rPr>
        <w:t xml:space="preserve">, S., Naughton, M.T.,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(2018, May 17-19). </w:t>
      </w:r>
      <w:r w:rsidRPr="0038109C">
        <w:rPr>
          <w:rFonts w:ascii="Times New Roman" w:hAnsi="Times New Roman" w:cs="Times New Roman"/>
          <w:i/>
          <w:sz w:val="20"/>
          <w:szCs w:val="20"/>
        </w:rPr>
        <w:t xml:space="preserve">A phenomenological exploration of healthcare chaplains’ experiences of engaging with patient and service users from minority religious or non-religious groups in the Republic of Ireland (ROI). </w:t>
      </w:r>
      <w:r w:rsidRPr="0038109C">
        <w:rPr>
          <w:rFonts w:ascii="Times New Roman" w:hAnsi="Times New Roman" w:cs="Times New Roman"/>
          <w:sz w:val="20"/>
          <w:szCs w:val="20"/>
        </w:rPr>
        <w:t>European Conference on Religion, Spirituality, and Health</w:t>
      </w:r>
      <w:r w:rsidR="003477D8" w:rsidRPr="0038109C">
        <w:rPr>
          <w:rFonts w:ascii="Times New Roman" w:hAnsi="Times New Roman" w:cs="Times New Roman"/>
          <w:sz w:val="20"/>
          <w:szCs w:val="20"/>
        </w:rPr>
        <w:t>. Coventry, U.K.</w:t>
      </w:r>
    </w:p>
    <w:p w14:paraId="4E9D5333" w14:textId="77777777" w:rsidR="00E7509D" w:rsidRPr="0038109C" w:rsidRDefault="00E7509D" w:rsidP="0038109C">
      <w:pPr>
        <w:rPr>
          <w:sz w:val="20"/>
          <w:szCs w:val="20"/>
        </w:rPr>
      </w:pPr>
    </w:p>
    <w:p w14:paraId="0EA576E3" w14:textId="472BD375" w:rsidR="00A9260F" w:rsidRDefault="00A9260F"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Duggleby</w:t>
      </w:r>
      <w:proofErr w:type="spellEnd"/>
      <w:r w:rsidRPr="0038109C">
        <w:rPr>
          <w:rFonts w:ascii="Times New Roman" w:hAnsi="Times New Roman" w:cs="Times New Roman"/>
          <w:sz w:val="20"/>
          <w:szCs w:val="20"/>
        </w:rPr>
        <w:t xml:space="preserve">, W., Warner, G., Fassbender, K., </w:t>
      </w:r>
      <w:proofErr w:type="spellStart"/>
      <w:r w:rsidRPr="0038109C">
        <w:rPr>
          <w:rFonts w:ascii="Times New Roman" w:hAnsi="Times New Roman" w:cs="Times New Roman"/>
          <w:sz w:val="20"/>
          <w:szCs w:val="20"/>
        </w:rPr>
        <w:t>Antifeau</w:t>
      </w:r>
      <w:proofErr w:type="spellEnd"/>
      <w:r w:rsidRPr="0038109C">
        <w:rPr>
          <w:rFonts w:ascii="Times New Roman" w:hAnsi="Times New Roman" w:cs="Times New Roman"/>
          <w:sz w:val="20"/>
          <w:szCs w:val="20"/>
        </w:rPr>
        <w:t xml:space="preserve">, E., Gerard, L., Baxter, S., Downer, K. (2016, October 20). </w:t>
      </w:r>
      <w:r w:rsidRPr="0038109C">
        <w:rPr>
          <w:rFonts w:ascii="Times New Roman" w:hAnsi="Times New Roman" w:cs="Times New Roman"/>
          <w:i/>
          <w:sz w:val="20"/>
          <w:szCs w:val="20"/>
        </w:rPr>
        <w:t xml:space="preserve">Feasibility of a model of volunteer navigation (NCARE) to support older adults living at home with advanced chronic illness. </w:t>
      </w:r>
      <w:r w:rsidRPr="0038109C">
        <w:rPr>
          <w:rFonts w:ascii="Times New Roman" w:hAnsi="Times New Roman" w:cs="Times New Roman"/>
          <w:sz w:val="20"/>
          <w:szCs w:val="20"/>
        </w:rPr>
        <w:t>21</w:t>
      </w:r>
      <w:r w:rsidRPr="0038109C">
        <w:rPr>
          <w:rFonts w:ascii="Times New Roman" w:hAnsi="Times New Roman" w:cs="Times New Roman"/>
          <w:sz w:val="20"/>
          <w:szCs w:val="20"/>
          <w:vertAlign w:val="superscript"/>
        </w:rPr>
        <w:t>st</w:t>
      </w:r>
      <w:r w:rsidRPr="0038109C">
        <w:rPr>
          <w:rFonts w:ascii="Times New Roman" w:hAnsi="Times New Roman" w:cs="Times New Roman"/>
          <w:sz w:val="20"/>
          <w:szCs w:val="20"/>
        </w:rPr>
        <w:t xml:space="preserve"> International Congress on Palliative Care. Montreal, Quebec. </w:t>
      </w:r>
    </w:p>
    <w:p w14:paraId="202D0EA9" w14:textId="77777777" w:rsidR="00406C6A" w:rsidRPr="00406C6A" w:rsidRDefault="00406C6A" w:rsidP="00406C6A">
      <w:pPr>
        <w:pStyle w:val="ListParagraph"/>
        <w:rPr>
          <w:rFonts w:ascii="Times New Roman" w:hAnsi="Times New Roman" w:cs="Times New Roman"/>
          <w:sz w:val="20"/>
          <w:szCs w:val="20"/>
        </w:rPr>
      </w:pPr>
    </w:p>
    <w:p w14:paraId="775C04B2" w14:textId="77777777" w:rsidR="00406C6A" w:rsidRPr="0038109C" w:rsidRDefault="00406C6A" w:rsidP="00406C6A">
      <w:pPr>
        <w:pStyle w:val="ListParagraph"/>
        <w:ind w:left="360"/>
        <w:rPr>
          <w:rFonts w:ascii="Times New Roman" w:hAnsi="Times New Roman" w:cs="Times New Roman"/>
          <w:sz w:val="20"/>
          <w:szCs w:val="20"/>
        </w:rPr>
      </w:pPr>
    </w:p>
    <w:p w14:paraId="125232FE" w14:textId="282BD8CD" w:rsidR="007C1335" w:rsidRPr="00406C6A" w:rsidRDefault="007C1335" w:rsidP="0038109C">
      <w:pPr>
        <w:pStyle w:val="ListParagraph"/>
        <w:numPr>
          <w:ilvl w:val="0"/>
          <w:numId w:val="24"/>
        </w:numPr>
        <w:shd w:val="clear" w:color="auto" w:fill="FFFFFF"/>
        <w:spacing w:before="100" w:beforeAutospacing="1" w:after="100" w:afterAutospacing="1"/>
        <w:jc w:val="both"/>
        <w:rPr>
          <w:rFonts w:ascii="Times New Roman" w:hAnsi="Times New Roman" w:cs="Times New Roman"/>
          <w:b/>
          <w:sz w:val="20"/>
          <w:szCs w:val="20"/>
        </w:rPr>
      </w:pPr>
      <w:r w:rsidRPr="0038109C">
        <w:rPr>
          <w:rFonts w:ascii="Times New Roman" w:hAnsi="Times New Roman" w:cs="Times New Roman"/>
          <w:b/>
          <w:sz w:val="20"/>
          <w:szCs w:val="20"/>
        </w:rPr>
        <w:t xml:space="preserve">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 xml:space="preserve">Bottorff, J., </w:t>
      </w:r>
      <w:proofErr w:type="spellStart"/>
      <w:r w:rsidRPr="0038109C">
        <w:rPr>
          <w:rFonts w:ascii="Times New Roman" w:hAnsi="Times New Roman" w:cs="Times New Roman"/>
          <w:sz w:val="20"/>
          <w:szCs w:val="20"/>
        </w:rPr>
        <w:t>Zerr</w:t>
      </w:r>
      <w:proofErr w:type="spellEnd"/>
      <w:r w:rsidRPr="0038109C">
        <w:rPr>
          <w:rFonts w:ascii="Times New Roman" w:hAnsi="Times New Roman" w:cs="Times New Roman"/>
          <w:sz w:val="20"/>
          <w:szCs w:val="20"/>
        </w:rPr>
        <w:t xml:space="preserve">, J. (2015, July 8-11). </w:t>
      </w:r>
      <w:r w:rsidRPr="0038109C">
        <w:rPr>
          <w:rFonts w:ascii="Times New Roman" w:hAnsi="Times New Roman" w:cs="Times New Roman"/>
          <w:i/>
          <w:sz w:val="20"/>
          <w:szCs w:val="20"/>
        </w:rPr>
        <w:t>Development of a decision guide to support family palliative caregivers: Moving evidence into practice</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Paper presented at International Conference on Cancer Nursing, Vancouver, BC.</w:t>
      </w:r>
    </w:p>
    <w:p w14:paraId="3528EC0B" w14:textId="77777777" w:rsidR="00406C6A" w:rsidRPr="0038109C" w:rsidRDefault="00406C6A" w:rsidP="00406C6A">
      <w:pPr>
        <w:pStyle w:val="ListParagraph"/>
        <w:shd w:val="clear" w:color="auto" w:fill="FFFFFF"/>
        <w:spacing w:before="100" w:beforeAutospacing="1" w:after="100" w:afterAutospacing="1"/>
        <w:ind w:left="360"/>
        <w:jc w:val="both"/>
        <w:rPr>
          <w:rFonts w:ascii="Times New Roman" w:hAnsi="Times New Roman" w:cs="Times New Roman"/>
          <w:b/>
          <w:sz w:val="20"/>
          <w:szCs w:val="20"/>
        </w:rPr>
      </w:pPr>
    </w:p>
    <w:p w14:paraId="767AEFD8" w14:textId="7E5A0D8C" w:rsidR="0065269F" w:rsidRPr="00406C6A" w:rsidRDefault="0065269F" w:rsidP="0038109C">
      <w:pPr>
        <w:pStyle w:val="ListParagraph"/>
        <w:numPr>
          <w:ilvl w:val="0"/>
          <w:numId w:val="24"/>
        </w:numPr>
        <w:shd w:val="clear" w:color="auto" w:fill="FFFFFF"/>
        <w:spacing w:before="100" w:beforeAutospacing="1" w:after="100" w:afterAutospacing="1"/>
        <w:jc w:val="both"/>
        <w:rPr>
          <w:rFonts w:ascii="Times New Roman" w:hAnsi="Times New Roman" w:cs="Times New Roman"/>
          <w:b/>
          <w:sz w:val="20"/>
          <w:szCs w:val="20"/>
        </w:rPr>
      </w:pPr>
      <w:r w:rsidRPr="0038109C">
        <w:rPr>
          <w:rFonts w:ascii="Times New Roman" w:hAnsi="Times New Roman" w:cs="Times New Roman"/>
          <w:sz w:val="20"/>
          <w:szCs w:val="20"/>
        </w:rPr>
        <w:t>Robinson, C.,</w:t>
      </w:r>
      <w:r w:rsidRPr="0038109C">
        <w:rPr>
          <w:rFonts w:ascii="Times New Roman" w:hAnsi="Times New Roman" w:cs="Times New Roman"/>
          <w:b/>
          <w:sz w:val="20"/>
          <w:szCs w:val="20"/>
        </w:rPr>
        <w:t xml:space="preserve">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00703E9E" w:rsidRPr="0038109C">
        <w:rPr>
          <w:rFonts w:ascii="Times New Roman" w:hAnsi="Times New Roman" w:cs="Times New Roman"/>
          <w:sz w:val="20"/>
          <w:szCs w:val="20"/>
        </w:rPr>
        <w:t xml:space="preserve">Bottorff, J. (2014, September 9-12). </w:t>
      </w:r>
      <w:r w:rsidR="00703E9E" w:rsidRPr="0038109C">
        <w:rPr>
          <w:rFonts w:ascii="Times New Roman" w:hAnsi="Times New Roman" w:cs="Times New Roman"/>
          <w:i/>
          <w:sz w:val="20"/>
          <w:szCs w:val="20"/>
        </w:rPr>
        <w:t>D</w:t>
      </w:r>
      <w:r w:rsidRPr="0038109C">
        <w:rPr>
          <w:rFonts w:ascii="Times New Roman" w:hAnsi="Times New Roman" w:cs="Times New Roman"/>
          <w:i/>
          <w:sz w:val="20"/>
          <w:szCs w:val="20"/>
        </w:rPr>
        <w:t>evelopment of a decision guide to support family palliative caregivers’ communication and planning</w:t>
      </w:r>
      <w:r w:rsidRPr="0038109C">
        <w:rPr>
          <w:rFonts w:ascii="Times New Roman" w:hAnsi="Times New Roman" w:cs="Times New Roman"/>
          <w:b/>
          <w:sz w:val="20"/>
          <w:szCs w:val="20"/>
        </w:rPr>
        <w:t xml:space="preserve">. </w:t>
      </w:r>
      <w:r w:rsidR="00703E9E"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20</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w:t>
      </w:r>
      <w:r w:rsidR="00CF2103" w:rsidRPr="0038109C">
        <w:rPr>
          <w:rFonts w:ascii="Times New Roman" w:hAnsi="Times New Roman" w:cs="Times New Roman"/>
          <w:sz w:val="20"/>
          <w:szCs w:val="20"/>
        </w:rPr>
        <w:t>,</w:t>
      </w:r>
      <w:r w:rsidRPr="0038109C">
        <w:rPr>
          <w:rFonts w:ascii="Times New Roman" w:hAnsi="Times New Roman" w:cs="Times New Roman"/>
          <w:sz w:val="20"/>
          <w:szCs w:val="20"/>
        </w:rPr>
        <w:t xml:space="preserve"> Montreal, </w:t>
      </w:r>
      <w:r w:rsidR="00CF210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668349B6" w14:textId="77777777" w:rsidR="00406C6A" w:rsidRPr="00406C6A" w:rsidRDefault="00406C6A" w:rsidP="00406C6A">
      <w:pPr>
        <w:pStyle w:val="ListParagraph"/>
        <w:rPr>
          <w:rFonts w:ascii="Times New Roman" w:hAnsi="Times New Roman" w:cs="Times New Roman"/>
          <w:b/>
          <w:sz w:val="20"/>
          <w:szCs w:val="20"/>
        </w:rPr>
      </w:pPr>
    </w:p>
    <w:p w14:paraId="5FC6BE66" w14:textId="77777777" w:rsidR="00406C6A" w:rsidRPr="0038109C" w:rsidRDefault="00406C6A" w:rsidP="00406C6A">
      <w:pPr>
        <w:pStyle w:val="ListParagraph"/>
        <w:shd w:val="clear" w:color="auto" w:fill="FFFFFF"/>
        <w:spacing w:before="100" w:beforeAutospacing="1" w:after="100" w:afterAutospacing="1"/>
        <w:ind w:left="360"/>
        <w:jc w:val="both"/>
        <w:rPr>
          <w:rFonts w:ascii="Times New Roman" w:hAnsi="Times New Roman" w:cs="Times New Roman"/>
          <w:b/>
          <w:sz w:val="20"/>
          <w:szCs w:val="20"/>
        </w:rPr>
      </w:pPr>
    </w:p>
    <w:p w14:paraId="6550384D" w14:textId="37B44CCA" w:rsidR="00C57821" w:rsidRDefault="00C57821" w:rsidP="0038109C">
      <w:pPr>
        <w:pStyle w:val="ListParagraph"/>
        <w:numPr>
          <w:ilvl w:val="0"/>
          <w:numId w:val="24"/>
        </w:numPr>
        <w:shd w:val="clear" w:color="auto" w:fill="FFFFFF"/>
        <w:spacing w:before="100" w:beforeAutospacing="1" w:after="100" w:afterAutospacing="1"/>
        <w:jc w:val="both"/>
        <w:rPr>
          <w:rFonts w:ascii="Times New Roman" w:hAnsi="Times New Roman" w:cs="Times New Roman"/>
          <w:sz w:val="20"/>
          <w:szCs w:val="20"/>
        </w:rPr>
      </w:pPr>
      <w:proofErr w:type="spellStart"/>
      <w:r w:rsidRPr="0038109C">
        <w:rPr>
          <w:rFonts w:ascii="Times New Roman" w:hAnsi="Times New Roman" w:cs="Times New Roman"/>
          <w:b/>
          <w:sz w:val="20"/>
          <w:szCs w:val="20"/>
        </w:rPr>
        <w:t>Duggleby</w:t>
      </w:r>
      <w:proofErr w:type="spellEnd"/>
      <w:r w:rsidRPr="0038109C">
        <w:rPr>
          <w:rFonts w:ascii="Times New Roman" w:hAnsi="Times New Roman" w:cs="Times New Roman"/>
          <w:b/>
          <w:sz w:val="20"/>
          <w:szCs w:val="20"/>
        </w:rPr>
        <w:t xml:space="preserve">, W., &amp;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00703E9E" w:rsidRPr="0038109C">
        <w:rPr>
          <w:rFonts w:ascii="Times New Roman" w:hAnsi="Times New Roman" w:cs="Times New Roman"/>
          <w:b/>
          <w:sz w:val="20"/>
          <w:szCs w:val="20"/>
        </w:rPr>
        <w:t xml:space="preserve"> </w:t>
      </w:r>
      <w:r w:rsidR="00703E9E" w:rsidRPr="0038109C">
        <w:rPr>
          <w:rFonts w:ascii="Times New Roman" w:hAnsi="Times New Roman" w:cs="Times New Roman"/>
          <w:sz w:val="20"/>
          <w:szCs w:val="20"/>
        </w:rPr>
        <w:t>(2014</w:t>
      </w:r>
      <w:r w:rsidR="00703E9E" w:rsidRPr="0038109C">
        <w:rPr>
          <w:rFonts w:ascii="Times New Roman" w:hAnsi="Times New Roman" w:cs="Times New Roman"/>
          <w:b/>
          <w:sz w:val="20"/>
          <w:szCs w:val="20"/>
        </w:rPr>
        <w:t xml:space="preserve">, </w:t>
      </w:r>
      <w:r w:rsidR="00703E9E" w:rsidRPr="0038109C">
        <w:rPr>
          <w:rFonts w:ascii="Times New Roman" w:hAnsi="Times New Roman" w:cs="Times New Roman"/>
          <w:sz w:val="20"/>
          <w:szCs w:val="20"/>
        </w:rPr>
        <w:t xml:space="preserve">September 9-12). </w:t>
      </w:r>
      <w:r w:rsidRPr="0038109C">
        <w:rPr>
          <w:rFonts w:ascii="Times New Roman" w:hAnsi="Times New Roman" w:cs="Times New Roman"/>
          <w:i/>
          <w:sz w:val="20"/>
          <w:szCs w:val="20"/>
        </w:rPr>
        <w:t>Using patient navigation in the provision of rural palliative care: Enriching your practice and achieving equity of care</w:t>
      </w:r>
      <w:r w:rsidRPr="0038109C">
        <w:rPr>
          <w:rFonts w:ascii="Times New Roman" w:hAnsi="Times New Roman" w:cs="Times New Roman"/>
          <w:sz w:val="20"/>
          <w:szCs w:val="20"/>
        </w:rPr>
        <w:t xml:space="preserve">. </w:t>
      </w:r>
      <w:r w:rsidR="00703E9E"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20</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w:t>
      </w:r>
      <w:r w:rsidR="00703E9E" w:rsidRPr="0038109C">
        <w:rPr>
          <w:rFonts w:ascii="Times New Roman" w:hAnsi="Times New Roman" w:cs="Times New Roman"/>
          <w:sz w:val="20"/>
          <w:szCs w:val="20"/>
        </w:rPr>
        <w:t>n</w:t>
      </w:r>
      <w:r w:rsidR="00CF2103" w:rsidRPr="0038109C">
        <w:rPr>
          <w:rFonts w:ascii="Times New Roman" w:hAnsi="Times New Roman" w:cs="Times New Roman"/>
          <w:sz w:val="20"/>
          <w:szCs w:val="20"/>
        </w:rPr>
        <w:t xml:space="preserve">al Congress on Palliative Care, </w:t>
      </w:r>
      <w:r w:rsidRPr="0038109C">
        <w:rPr>
          <w:rFonts w:ascii="Times New Roman" w:hAnsi="Times New Roman" w:cs="Times New Roman"/>
          <w:sz w:val="20"/>
          <w:szCs w:val="20"/>
        </w:rPr>
        <w:t xml:space="preserve">Montreal, </w:t>
      </w:r>
      <w:r w:rsidR="00CF210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1AF2B0A9" w14:textId="77777777" w:rsidR="00406C6A" w:rsidRPr="0038109C" w:rsidRDefault="00406C6A" w:rsidP="00406C6A">
      <w:pPr>
        <w:pStyle w:val="ListParagraph"/>
        <w:shd w:val="clear" w:color="auto" w:fill="FFFFFF"/>
        <w:spacing w:before="100" w:beforeAutospacing="1" w:after="100" w:afterAutospacing="1"/>
        <w:ind w:left="360"/>
        <w:jc w:val="both"/>
        <w:rPr>
          <w:rFonts w:ascii="Times New Roman" w:hAnsi="Times New Roman" w:cs="Times New Roman"/>
          <w:sz w:val="20"/>
          <w:szCs w:val="20"/>
        </w:rPr>
      </w:pPr>
    </w:p>
    <w:p w14:paraId="518CC9BF" w14:textId="77777777" w:rsidR="00270688" w:rsidRPr="0038109C" w:rsidRDefault="00270688"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Michalak, Erin</w:t>
      </w:r>
      <w:r w:rsidRPr="0038109C">
        <w:rPr>
          <w:rFonts w:ascii="Times New Roman" w:hAnsi="Times New Roman" w:cs="Times New Roman"/>
          <w:sz w:val="20"/>
          <w:szCs w:val="20"/>
        </w:rPr>
        <w:t xml:space="preserve">; Hole, Rachelle; Holmes, Cindy; </w:t>
      </w:r>
      <w:proofErr w:type="spellStart"/>
      <w:r w:rsidRPr="0038109C">
        <w:rPr>
          <w:rFonts w:ascii="Times New Roman" w:hAnsi="Times New Roman" w:cs="Times New Roman"/>
          <w:sz w:val="20"/>
          <w:szCs w:val="20"/>
        </w:rPr>
        <w:t>Velyvis</w:t>
      </w:r>
      <w:proofErr w:type="spellEnd"/>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Vytas</w:t>
      </w:r>
      <w:proofErr w:type="spellEnd"/>
      <w:r w:rsidRPr="0038109C">
        <w:rPr>
          <w:rFonts w:ascii="Times New Roman" w:hAnsi="Times New Roman" w:cs="Times New Roman"/>
          <w:sz w:val="20"/>
          <w:szCs w:val="20"/>
        </w:rPr>
        <w:t xml:space="preserve">; Austin, </w:t>
      </w:r>
      <w:proofErr w:type="spellStart"/>
      <w:r w:rsidRPr="0038109C">
        <w:rPr>
          <w:rFonts w:ascii="Times New Roman" w:hAnsi="Times New Roman" w:cs="Times New Roman"/>
          <w:sz w:val="20"/>
          <w:szCs w:val="20"/>
        </w:rPr>
        <w:t>Jehannin</w:t>
      </w:r>
      <w:r w:rsidR="00703E9E" w:rsidRPr="0038109C">
        <w:rPr>
          <w:rFonts w:ascii="Times New Roman" w:hAnsi="Times New Roman" w:cs="Times New Roman"/>
          <w:sz w:val="20"/>
          <w:szCs w:val="20"/>
        </w:rPr>
        <w:t>e</w:t>
      </w:r>
      <w:proofErr w:type="spellEnd"/>
      <w:r w:rsidR="00703E9E" w:rsidRPr="0038109C">
        <w:rPr>
          <w:rFonts w:ascii="Times New Roman" w:hAnsi="Times New Roman" w:cs="Times New Roman"/>
          <w:sz w:val="20"/>
          <w:szCs w:val="20"/>
        </w:rPr>
        <w:t xml:space="preserve">; </w:t>
      </w:r>
      <w:proofErr w:type="spellStart"/>
      <w:r w:rsidR="00703E9E" w:rsidRPr="0038109C">
        <w:rPr>
          <w:rFonts w:ascii="Times New Roman" w:hAnsi="Times New Roman" w:cs="Times New Roman"/>
          <w:sz w:val="20"/>
          <w:szCs w:val="20"/>
        </w:rPr>
        <w:t>Pesut</w:t>
      </w:r>
      <w:proofErr w:type="spellEnd"/>
      <w:r w:rsidR="00703E9E" w:rsidRPr="0038109C">
        <w:rPr>
          <w:rFonts w:ascii="Times New Roman" w:hAnsi="Times New Roman" w:cs="Times New Roman"/>
          <w:sz w:val="20"/>
          <w:szCs w:val="20"/>
        </w:rPr>
        <w:t xml:space="preserve">, Barbara; Hou, Sharon. (2013, June 13-16). </w:t>
      </w:r>
      <w:r w:rsidRPr="0038109C">
        <w:rPr>
          <w:rFonts w:ascii="Times New Roman" w:hAnsi="Times New Roman" w:cs="Times New Roman"/>
          <w:i/>
          <w:sz w:val="20"/>
          <w:szCs w:val="20"/>
        </w:rPr>
        <w:t xml:space="preserve">“Recovery is </w:t>
      </w:r>
      <w:r w:rsidR="000206A5"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uch a </w:t>
      </w:r>
      <w:r w:rsidR="000206A5" w:rsidRPr="0038109C">
        <w:rPr>
          <w:rFonts w:ascii="Times New Roman" w:hAnsi="Times New Roman" w:cs="Times New Roman"/>
          <w:i/>
          <w:sz w:val="20"/>
          <w:szCs w:val="20"/>
        </w:rPr>
        <w:t>h</w:t>
      </w:r>
      <w:r w:rsidRPr="0038109C">
        <w:rPr>
          <w:rFonts w:ascii="Times New Roman" w:hAnsi="Times New Roman" w:cs="Times New Roman"/>
          <w:i/>
          <w:sz w:val="20"/>
          <w:szCs w:val="20"/>
        </w:rPr>
        <w:t xml:space="preserve">uge </w:t>
      </w:r>
      <w:r w:rsidR="000206A5" w:rsidRPr="0038109C">
        <w:rPr>
          <w:rFonts w:ascii="Times New Roman" w:hAnsi="Times New Roman" w:cs="Times New Roman"/>
          <w:i/>
          <w:sz w:val="20"/>
          <w:szCs w:val="20"/>
        </w:rPr>
        <w:t>w</w:t>
      </w:r>
      <w:r w:rsidRPr="0038109C">
        <w:rPr>
          <w:rFonts w:ascii="Times New Roman" w:hAnsi="Times New Roman" w:cs="Times New Roman"/>
          <w:i/>
          <w:sz w:val="20"/>
          <w:szCs w:val="20"/>
        </w:rPr>
        <w:t>ord”: Understandings of ‘</w:t>
      </w:r>
      <w:r w:rsidR="000206A5"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ecovery’ in </w:t>
      </w:r>
      <w:r w:rsidR="000206A5"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eople with Bipolar Disorder and </w:t>
      </w:r>
      <w:r w:rsidR="000206A5" w:rsidRPr="0038109C">
        <w:rPr>
          <w:rFonts w:ascii="Times New Roman" w:hAnsi="Times New Roman" w:cs="Times New Roman"/>
          <w:i/>
          <w:sz w:val="20"/>
          <w:szCs w:val="20"/>
        </w:rPr>
        <w:t>i</w:t>
      </w:r>
      <w:r w:rsidRPr="0038109C">
        <w:rPr>
          <w:rFonts w:ascii="Times New Roman" w:hAnsi="Times New Roman" w:cs="Times New Roman"/>
          <w:i/>
          <w:sz w:val="20"/>
          <w:szCs w:val="20"/>
        </w:rPr>
        <w:t xml:space="preserve">mplications for </w:t>
      </w:r>
      <w:r w:rsidR="000206A5" w:rsidRPr="0038109C">
        <w:rPr>
          <w:rFonts w:ascii="Times New Roman" w:hAnsi="Times New Roman" w:cs="Times New Roman"/>
          <w:i/>
          <w:sz w:val="20"/>
          <w:szCs w:val="20"/>
        </w:rPr>
        <w:t>p</w:t>
      </w:r>
      <w:r w:rsidRPr="0038109C">
        <w:rPr>
          <w:rFonts w:ascii="Times New Roman" w:hAnsi="Times New Roman" w:cs="Times New Roman"/>
          <w:i/>
          <w:sz w:val="20"/>
          <w:szCs w:val="20"/>
        </w:rPr>
        <w:t>sychiatric Care</w:t>
      </w:r>
      <w:r w:rsidRPr="0038109C">
        <w:rPr>
          <w:rFonts w:ascii="Times New Roman" w:hAnsi="Times New Roman" w:cs="Times New Roman"/>
          <w:sz w:val="20"/>
          <w:szCs w:val="20"/>
        </w:rPr>
        <w:t xml:space="preserve">. </w:t>
      </w:r>
      <w:r w:rsidR="00703E9E"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International Conference on Bipolar Disorder (ICBD</w:t>
      </w:r>
      <w:r w:rsidR="004F3C5F" w:rsidRPr="0038109C">
        <w:rPr>
          <w:rFonts w:ascii="Times New Roman" w:hAnsi="Times New Roman" w:cs="Times New Roman"/>
          <w:sz w:val="20"/>
          <w:szCs w:val="20"/>
        </w:rPr>
        <w:t>). Miami. Florida.</w:t>
      </w:r>
    </w:p>
    <w:p w14:paraId="0BFD3847" w14:textId="77777777" w:rsidR="00B13B02" w:rsidRPr="0038109C" w:rsidRDefault="00B13B02" w:rsidP="0038109C">
      <w:pPr>
        <w:tabs>
          <w:tab w:val="left" w:pos="720"/>
        </w:tabs>
        <w:rPr>
          <w:b/>
          <w:sz w:val="20"/>
          <w:szCs w:val="20"/>
        </w:rPr>
      </w:pPr>
    </w:p>
    <w:p w14:paraId="2124942F" w14:textId="7C42066B" w:rsidR="00151219" w:rsidRPr="0038109C" w:rsidRDefault="00151219"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McLeod, B., Hole, R., Dalhuisen, M.</w:t>
      </w:r>
      <w:r w:rsidR="00703E9E" w:rsidRPr="0038109C">
        <w:rPr>
          <w:rFonts w:ascii="Times New Roman" w:hAnsi="Times New Roman" w:cs="Times New Roman"/>
          <w:sz w:val="20"/>
          <w:szCs w:val="20"/>
        </w:rPr>
        <w:t xml:space="preserve"> (2012, October 9-12).</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Space to live…space to die: Landscapes of a palliative approach in rural nursing</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w:t>
      </w:r>
      <w:r w:rsidR="00CF2103" w:rsidRPr="0038109C">
        <w:rPr>
          <w:rFonts w:ascii="Times New Roman" w:hAnsi="Times New Roman" w:cs="Times New Roman"/>
          <w:sz w:val="20"/>
          <w:szCs w:val="20"/>
        </w:rPr>
        <w:t>nal Congress on Palliative Care,</w:t>
      </w:r>
      <w:r w:rsidR="00185B5B" w:rsidRPr="0038109C">
        <w:rPr>
          <w:rFonts w:ascii="Times New Roman" w:hAnsi="Times New Roman" w:cs="Times New Roman"/>
          <w:sz w:val="20"/>
          <w:szCs w:val="20"/>
        </w:rPr>
        <w:t xml:space="preserve"> </w:t>
      </w:r>
      <w:r w:rsidRPr="0038109C">
        <w:rPr>
          <w:rFonts w:ascii="Times New Roman" w:hAnsi="Times New Roman" w:cs="Times New Roman"/>
          <w:sz w:val="20"/>
          <w:szCs w:val="20"/>
        </w:rPr>
        <w:t xml:space="preserve">Montreal, </w:t>
      </w:r>
      <w:r w:rsidR="00CF210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0BE44FEB" w14:textId="77777777" w:rsidR="00B13B02" w:rsidRPr="0038109C" w:rsidRDefault="00B13B02" w:rsidP="0038109C">
      <w:pPr>
        <w:tabs>
          <w:tab w:val="left" w:pos="720"/>
        </w:tabs>
        <w:rPr>
          <w:sz w:val="20"/>
          <w:szCs w:val="20"/>
        </w:rPr>
      </w:pPr>
    </w:p>
    <w:p w14:paraId="6C170466" w14:textId="0C64A395" w:rsidR="00DD3035" w:rsidRPr="0038109C"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Tayler, C., </w:t>
      </w:r>
      <w:proofErr w:type="spellStart"/>
      <w:r w:rsidRPr="0038109C">
        <w:rPr>
          <w:rFonts w:ascii="Times New Roman" w:hAnsi="Times New Roman" w:cs="Times New Roman"/>
          <w:b/>
          <w:sz w:val="20"/>
          <w:szCs w:val="20"/>
        </w:rPr>
        <w:t>Sawatzky</w:t>
      </w:r>
      <w:proofErr w:type="spellEnd"/>
      <w:r w:rsidRPr="0038109C">
        <w:rPr>
          <w:rFonts w:ascii="Times New Roman" w:hAnsi="Times New Roman" w:cs="Times New Roman"/>
          <w:b/>
          <w:sz w:val="20"/>
          <w:szCs w:val="20"/>
        </w:rPr>
        <w:t>,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 (2012, October 9-12</w:t>
      </w:r>
      <w:r w:rsidRPr="0038109C">
        <w:rPr>
          <w:rFonts w:ascii="Times New Roman" w:hAnsi="Times New Roman" w:cs="Times New Roman"/>
          <w:i/>
          <w:sz w:val="20"/>
          <w:szCs w:val="20"/>
        </w:rPr>
        <w:t>). Initiative for a palliative approach in nursing: A research program to respond to the needs of people with advancing chronic and life-limiting conditions</w:t>
      </w:r>
      <w:r w:rsidRPr="0038109C">
        <w:rPr>
          <w:rFonts w:ascii="Times New Roman" w:hAnsi="Times New Roman" w:cs="Times New Roman"/>
          <w:sz w:val="20"/>
          <w:szCs w:val="20"/>
        </w:rPr>
        <w:t>. Poster presentation at 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1FED329E" w14:textId="77777777" w:rsidR="00E0765F" w:rsidRPr="0038109C" w:rsidRDefault="00E0765F" w:rsidP="0038109C">
      <w:pPr>
        <w:tabs>
          <w:tab w:val="left" w:pos="720"/>
        </w:tabs>
        <w:rPr>
          <w:b/>
          <w:sz w:val="20"/>
          <w:szCs w:val="20"/>
        </w:rPr>
      </w:pPr>
    </w:p>
    <w:p w14:paraId="34E3796F" w14:textId="5DD3C303" w:rsidR="00DD3035" w:rsidRPr="0038109C"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Robinson, C., Bottorff, J. (2012, October 9-12). Necessary Neighbours: How understandings of responsibility influence capacity in rural palliative care. Poster presentation at 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5D078B4F" w14:textId="77777777" w:rsidR="00E0765F" w:rsidRPr="0038109C" w:rsidRDefault="00E0765F" w:rsidP="0038109C">
      <w:pPr>
        <w:tabs>
          <w:tab w:val="left" w:pos="720"/>
        </w:tabs>
        <w:rPr>
          <w:b/>
          <w:sz w:val="20"/>
          <w:szCs w:val="20"/>
        </w:rPr>
      </w:pPr>
    </w:p>
    <w:p w14:paraId="7B372CF7" w14:textId="69BB99C8" w:rsidR="00DD3035" w:rsidRPr="0038109C"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Sawatzky</w:t>
      </w:r>
      <w:proofErr w:type="spellEnd"/>
      <w:r w:rsidRPr="0038109C">
        <w:rPr>
          <w:rFonts w:ascii="Times New Roman" w:hAnsi="Times New Roman" w:cs="Times New Roman"/>
          <w:b/>
          <w:sz w:val="20"/>
          <w:szCs w:val="20"/>
        </w:rPr>
        <w:t>,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Roberts, D., Reimer-Kirkham, S.,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Desbiens, J.F. (2012, October, 9-12). </w:t>
      </w:r>
      <w:r w:rsidRPr="0038109C">
        <w:rPr>
          <w:rFonts w:ascii="Times New Roman" w:hAnsi="Times New Roman" w:cs="Times New Roman"/>
          <w:i/>
          <w:sz w:val="20"/>
          <w:szCs w:val="20"/>
        </w:rPr>
        <w:t>Nurses’ perspectives of a palliative approach: A mixed-methods Provincial Nurse Survey</w:t>
      </w:r>
      <w:r w:rsidRPr="0038109C">
        <w:rPr>
          <w:rFonts w:ascii="Times New Roman" w:hAnsi="Times New Roman" w:cs="Times New Roman"/>
          <w:sz w:val="20"/>
          <w:szCs w:val="20"/>
        </w:rPr>
        <w:t>. Poster presentation at19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72484A53" w14:textId="77777777" w:rsidR="00E0765F" w:rsidRPr="0038109C" w:rsidRDefault="00E0765F" w:rsidP="0038109C">
      <w:pPr>
        <w:tabs>
          <w:tab w:val="left" w:pos="720"/>
        </w:tabs>
        <w:rPr>
          <w:b/>
          <w:sz w:val="20"/>
          <w:szCs w:val="20"/>
        </w:rPr>
      </w:pPr>
    </w:p>
    <w:p w14:paraId="135582DA" w14:textId="057846FF" w:rsidR="00874D00" w:rsidRPr="0038109C" w:rsidRDefault="00874D00"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w:t>
      </w:r>
      <w:r w:rsidR="00185B5B" w:rsidRPr="0038109C">
        <w:rPr>
          <w:rFonts w:ascii="Times New Roman" w:hAnsi="Times New Roman" w:cs="Times New Roman"/>
          <w:sz w:val="20"/>
          <w:szCs w:val="20"/>
        </w:rPr>
        <w:t xml:space="preserve"> (2012, September 12-14). </w:t>
      </w:r>
      <w:r w:rsidRPr="0038109C">
        <w:rPr>
          <w:rFonts w:ascii="Times New Roman" w:hAnsi="Times New Roman" w:cs="Times New Roman"/>
          <w:i/>
          <w:sz w:val="20"/>
          <w:szCs w:val="20"/>
        </w:rPr>
        <w:t xml:space="preserve">Spirituality: </w:t>
      </w:r>
      <w:proofErr w:type="spellStart"/>
      <w:r w:rsidRPr="0038109C">
        <w:rPr>
          <w:rFonts w:ascii="Times New Roman" w:hAnsi="Times New Roman" w:cs="Times New Roman"/>
          <w:i/>
          <w:sz w:val="20"/>
          <w:szCs w:val="20"/>
        </w:rPr>
        <w:t>Nursings</w:t>
      </w:r>
      <w:proofErr w:type="spellEnd"/>
      <w:r w:rsidRPr="0038109C">
        <w:rPr>
          <w:rFonts w:ascii="Times New Roman" w:hAnsi="Times New Roman" w:cs="Times New Roman"/>
          <w:i/>
          <w:sz w:val="20"/>
          <w:szCs w:val="20"/>
        </w:rPr>
        <w:t xml:space="preserve">’ 21st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 xml:space="preserve">entury </w:t>
      </w:r>
      <w:r w:rsidR="00353B47"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orschach </w:t>
      </w:r>
      <w:r w:rsidR="001F47D2" w:rsidRPr="0038109C">
        <w:rPr>
          <w:rFonts w:ascii="Times New Roman" w:hAnsi="Times New Roman" w:cs="Times New Roman"/>
          <w:i/>
          <w:sz w:val="20"/>
          <w:szCs w:val="20"/>
        </w:rPr>
        <w:t>t</w:t>
      </w:r>
      <w:r w:rsidRPr="0038109C">
        <w:rPr>
          <w:rFonts w:ascii="Times New Roman" w:hAnsi="Times New Roman" w:cs="Times New Roman"/>
          <w:i/>
          <w:sz w:val="20"/>
          <w:szCs w:val="20"/>
        </w:rPr>
        <w:t>est</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The Annual Conference for the International Philosophy in Nursing Societ</w:t>
      </w:r>
      <w:r w:rsidR="00CF2103" w:rsidRPr="0038109C">
        <w:rPr>
          <w:rFonts w:ascii="Times New Roman" w:hAnsi="Times New Roman" w:cs="Times New Roman"/>
          <w:sz w:val="20"/>
          <w:szCs w:val="20"/>
        </w:rPr>
        <w:t xml:space="preserve">y – Nursing in the 21st Century, </w:t>
      </w:r>
      <w:r w:rsidRPr="0038109C">
        <w:rPr>
          <w:rFonts w:ascii="Times New Roman" w:hAnsi="Times New Roman" w:cs="Times New Roman"/>
          <w:sz w:val="20"/>
          <w:szCs w:val="20"/>
        </w:rPr>
        <w:t>Leeds, UK.</w:t>
      </w:r>
    </w:p>
    <w:p w14:paraId="05B608EA" w14:textId="77777777" w:rsidR="00E0765F" w:rsidRPr="0038109C" w:rsidRDefault="00E0765F" w:rsidP="0038109C">
      <w:pPr>
        <w:tabs>
          <w:tab w:val="left" w:pos="720"/>
        </w:tabs>
        <w:rPr>
          <w:b/>
          <w:sz w:val="20"/>
          <w:szCs w:val="20"/>
        </w:rPr>
      </w:pPr>
    </w:p>
    <w:p w14:paraId="5289AC60" w14:textId="5A583A00" w:rsidR="003770BB" w:rsidRPr="0038109C" w:rsidRDefault="003770BB"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w:t>
      </w:r>
      <w:proofErr w:type="spellStart"/>
      <w:r w:rsidRPr="0038109C">
        <w:rPr>
          <w:rFonts w:ascii="Times New Roman" w:hAnsi="Times New Roman" w:cs="Times New Roman"/>
          <w:sz w:val="20"/>
          <w:szCs w:val="20"/>
        </w:rPr>
        <w:t>Sawatzky</w:t>
      </w:r>
      <w:proofErr w:type="spellEnd"/>
      <w:r w:rsidRPr="0038109C">
        <w:rPr>
          <w:rFonts w:ascii="Times New Roman" w:hAnsi="Times New Roman" w:cs="Times New Roman"/>
          <w:sz w:val="20"/>
          <w:szCs w:val="20"/>
        </w:rPr>
        <w:t xml:space="preserve">, R., </w:t>
      </w:r>
      <w:proofErr w:type="spellStart"/>
      <w:r w:rsidRPr="0038109C">
        <w:rPr>
          <w:rFonts w:ascii="Times New Roman" w:hAnsi="Times New Roman" w:cs="Times New Roman"/>
          <w:sz w:val="20"/>
          <w:szCs w:val="20"/>
        </w:rPr>
        <w:t>Erbacker</w:t>
      </w:r>
      <w:proofErr w:type="spellEnd"/>
      <w:r w:rsidRPr="0038109C">
        <w:rPr>
          <w:rFonts w:ascii="Times New Roman" w:hAnsi="Times New Roman" w:cs="Times New Roman"/>
          <w:sz w:val="20"/>
          <w:szCs w:val="20"/>
        </w:rPr>
        <w:t>, L.</w:t>
      </w:r>
      <w:r w:rsidR="00185B5B" w:rsidRPr="0038109C">
        <w:rPr>
          <w:rFonts w:ascii="Times New Roman" w:hAnsi="Times New Roman" w:cs="Times New Roman"/>
          <w:sz w:val="20"/>
          <w:szCs w:val="20"/>
        </w:rPr>
        <w:t xml:space="preserve"> (2012, September 5-8).</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Best practices for educating healthcare providers in palliative care: A scoping review</w:t>
      </w:r>
      <w:r w:rsidRPr="0038109C">
        <w:rPr>
          <w:rFonts w:ascii="Times New Roman" w:hAnsi="Times New Roman" w:cs="Times New Roman"/>
          <w:sz w:val="20"/>
          <w:szCs w:val="20"/>
        </w:rPr>
        <w:t>. Theme paper</w:t>
      </w:r>
      <w:r w:rsidR="00185B5B" w:rsidRPr="0038109C">
        <w:rPr>
          <w:rFonts w:ascii="Times New Roman" w:hAnsi="Times New Roman" w:cs="Times New Roman"/>
          <w:sz w:val="20"/>
          <w:szCs w:val="20"/>
        </w:rPr>
        <w:t xml:space="preserve"> presented at</w:t>
      </w:r>
      <w:r w:rsidRPr="0038109C">
        <w:rPr>
          <w:rFonts w:ascii="Times New Roman" w:hAnsi="Times New Roman" w:cs="Times New Roman"/>
          <w:sz w:val="20"/>
          <w:szCs w:val="20"/>
        </w:rPr>
        <w:t xml:space="preserve"> Network</w:t>
      </w:r>
      <w:r w:rsidR="00185B5B" w:rsidRPr="0038109C">
        <w:rPr>
          <w:rFonts w:ascii="Times New Roman" w:hAnsi="Times New Roman" w:cs="Times New Roman"/>
          <w:sz w:val="20"/>
          <w:szCs w:val="20"/>
        </w:rPr>
        <w:t>ing for Education in Healthcare</w:t>
      </w:r>
      <w:r w:rsidR="006A65A3" w:rsidRPr="0038109C">
        <w:rPr>
          <w:rFonts w:ascii="Times New Roman" w:hAnsi="Times New Roman" w:cs="Times New Roman"/>
          <w:sz w:val="20"/>
          <w:szCs w:val="20"/>
        </w:rPr>
        <w:t>,</w:t>
      </w:r>
      <w:r w:rsidRPr="0038109C">
        <w:rPr>
          <w:rFonts w:ascii="Times New Roman" w:hAnsi="Times New Roman" w:cs="Times New Roman"/>
          <w:sz w:val="20"/>
          <w:szCs w:val="20"/>
        </w:rPr>
        <w:t xml:space="preserve"> Cambridge, UK.</w:t>
      </w:r>
    </w:p>
    <w:p w14:paraId="6BE9F142" w14:textId="77777777" w:rsidR="00E0765F" w:rsidRPr="0038109C" w:rsidRDefault="00E0765F" w:rsidP="0038109C">
      <w:pPr>
        <w:tabs>
          <w:tab w:val="left" w:pos="720"/>
        </w:tabs>
        <w:rPr>
          <w:b/>
          <w:sz w:val="20"/>
          <w:szCs w:val="20"/>
        </w:rPr>
      </w:pPr>
    </w:p>
    <w:p w14:paraId="06A6CE26" w14:textId="3380B69A" w:rsidR="003770BB" w:rsidRPr="0038109C" w:rsidRDefault="003770BB"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Hole, R., Dalhuisen, M. </w:t>
      </w:r>
      <w:r w:rsidR="00185B5B" w:rsidRPr="0038109C">
        <w:rPr>
          <w:rFonts w:ascii="Times New Roman" w:hAnsi="Times New Roman" w:cs="Times New Roman"/>
          <w:sz w:val="20"/>
          <w:szCs w:val="20"/>
        </w:rPr>
        <w:t xml:space="preserve">(2012, September 5-8). </w:t>
      </w:r>
      <w:r w:rsidRPr="0038109C">
        <w:rPr>
          <w:rFonts w:ascii="Times New Roman" w:hAnsi="Times New Roman" w:cs="Times New Roman"/>
          <w:i/>
          <w:sz w:val="20"/>
          <w:szCs w:val="20"/>
        </w:rPr>
        <w:t xml:space="preserve">Space for </w:t>
      </w:r>
      <w:proofErr w:type="spellStart"/>
      <w:proofErr w:type="gramStart"/>
      <w:r w:rsidRPr="0038109C">
        <w:rPr>
          <w:rFonts w:ascii="Times New Roman" w:hAnsi="Times New Roman" w:cs="Times New Roman"/>
          <w:i/>
          <w:sz w:val="20"/>
          <w:szCs w:val="20"/>
        </w:rPr>
        <w:t>living..</w:t>
      </w:r>
      <w:proofErr w:type="gramEnd"/>
      <w:r w:rsidRPr="0038109C">
        <w:rPr>
          <w:rFonts w:ascii="Times New Roman" w:hAnsi="Times New Roman" w:cs="Times New Roman"/>
          <w:i/>
          <w:sz w:val="20"/>
          <w:szCs w:val="20"/>
        </w:rPr>
        <w:t>space</w:t>
      </w:r>
      <w:proofErr w:type="spellEnd"/>
      <w:r w:rsidRPr="0038109C">
        <w:rPr>
          <w:rFonts w:ascii="Times New Roman" w:hAnsi="Times New Roman" w:cs="Times New Roman"/>
          <w:i/>
          <w:sz w:val="20"/>
          <w:szCs w:val="20"/>
        </w:rPr>
        <w:t xml:space="preserve"> for dying: Facilitating a palliative approach in rural nursing</w:t>
      </w:r>
      <w:r w:rsidRPr="0038109C">
        <w:rPr>
          <w:rFonts w:ascii="Times New Roman" w:hAnsi="Times New Roman" w:cs="Times New Roman"/>
          <w:sz w:val="20"/>
          <w:szCs w:val="20"/>
        </w:rPr>
        <w:t>. Theme paper</w:t>
      </w:r>
      <w:r w:rsidR="00185B5B" w:rsidRPr="0038109C">
        <w:rPr>
          <w:rFonts w:ascii="Times New Roman" w:hAnsi="Times New Roman" w:cs="Times New Roman"/>
          <w:sz w:val="20"/>
          <w:szCs w:val="20"/>
        </w:rPr>
        <w:t xml:space="preserve"> presented at </w:t>
      </w:r>
      <w:r w:rsidRPr="0038109C">
        <w:rPr>
          <w:rFonts w:ascii="Times New Roman" w:hAnsi="Times New Roman" w:cs="Times New Roman"/>
          <w:sz w:val="20"/>
          <w:szCs w:val="20"/>
        </w:rPr>
        <w:t>Networking for Education i</w:t>
      </w:r>
      <w:r w:rsidR="006A65A3" w:rsidRPr="0038109C">
        <w:rPr>
          <w:rFonts w:ascii="Times New Roman" w:hAnsi="Times New Roman" w:cs="Times New Roman"/>
          <w:sz w:val="20"/>
          <w:szCs w:val="20"/>
        </w:rPr>
        <w:t xml:space="preserve">n Healthcare, </w:t>
      </w:r>
      <w:r w:rsidRPr="0038109C">
        <w:rPr>
          <w:rFonts w:ascii="Times New Roman" w:hAnsi="Times New Roman" w:cs="Times New Roman"/>
          <w:sz w:val="20"/>
          <w:szCs w:val="20"/>
        </w:rPr>
        <w:t>Cambridge, UK.</w:t>
      </w:r>
    </w:p>
    <w:p w14:paraId="15E3C566" w14:textId="77777777" w:rsidR="00E0765F" w:rsidRPr="0038109C" w:rsidRDefault="00E0765F" w:rsidP="0038109C">
      <w:pPr>
        <w:rPr>
          <w:b/>
          <w:sz w:val="20"/>
          <w:szCs w:val="20"/>
        </w:rPr>
      </w:pPr>
    </w:p>
    <w:p w14:paraId="483F312A" w14:textId="08D95D7A" w:rsidR="00085E13" w:rsidRPr="0038109C" w:rsidRDefault="00085E13"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rPr>
        <w:t>Robinson, C., &amp; Bottorff, J.</w:t>
      </w:r>
      <w:r w:rsidRPr="0038109C">
        <w:rPr>
          <w:rFonts w:ascii="Times New Roman" w:hAnsi="Times New Roman" w:cs="Times New Roman"/>
          <w:b/>
          <w:sz w:val="20"/>
          <w:szCs w:val="20"/>
        </w:rPr>
        <w:t xml:space="preserve"> </w:t>
      </w:r>
      <w:r w:rsidR="00185B5B" w:rsidRPr="0038109C">
        <w:rPr>
          <w:rFonts w:ascii="Times New Roman" w:hAnsi="Times New Roman" w:cs="Times New Roman"/>
          <w:sz w:val="20"/>
          <w:szCs w:val="20"/>
        </w:rPr>
        <w:t>(2010, October 4-8).</w:t>
      </w:r>
      <w:r w:rsidR="00185B5B" w:rsidRPr="0038109C">
        <w:rPr>
          <w:rFonts w:ascii="Times New Roman" w:hAnsi="Times New Roman" w:cs="Times New Roman"/>
          <w:b/>
          <w:sz w:val="20"/>
          <w:szCs w:val="20"/>
        </w:rPr>
        <w:t xml:space="preserve"> </w:t>
      </w:r>
      <w:r w:rsidRPr="0038109C">
        <w:rPr>
          <w:rFonts w:ascii="Times New Roman" w:hAnsi="Times New Roman" w:cs="Times New Roman"/>
          <w:i/>
          <w:sz w:val="20"/>
          <w:szCs w:val="20"/>
        </w:rPr>
        <w:t>Healthcare restructuring: The unintended unravelling of palliative care in rural communities</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00A913ED" w:rsidRPr="0038109C">
        <w:rPr>
          <w:rFonts w:ascii="Times New Roman" w:hAnsi="Times New Roman" w:cs="Times New Roman"/>
          <w:sz w:val="20"/>
          <w:szCs w:val="20"/>
        </w:rPr>
        <w:t>The</w:t>
      </w:r>
      <w:r w:rsidRPr="0038109C">
        <w:rPr>
          <w:rFonts w:ascii="Times New Roman" w:hAnsi="Times New Roman" w:cs="Times New Roman"/>
          <w:sz w:val="20"/>
          <w:szCs w:val="20"/>
        </w:rPr>
        <w:t xml:space="preserve"> 18th Internatio</w:t>
      </w:r>
      <w:r w:rsidR="006A65A3" w:rsidRPr="0038109C">
        <w:rPr>
          <w:rFonts w:ascii="Times New Roman" w:hAnsi="Times New Roman" w:cs="Times New Roman"/>
          <w:sz w:val="20"/>
          <w:szCs w:val="20"/>
        </w:rPr>
        <w:t xml:space="preserve">nal Congress on Palliative Care, </w:t>
      </w:r>
      <w:r w:rsidR="001D2F60" w:rsidRPr="0038109C">
        <w:rPr>
          <w:rFonts w:ascii="Times New Roman" w:hAnsi="Times New Roman" w:cs="Times New Roman"/>
          <w:sz w:val="20"/>
          <w:szCs w:val="20"/>
        </w:rPr>
        <w:t>Montreal</w:t>
      </w:r>
      <w:r w:rsidR="00353B47" w:rsidRPr="0038109C">
        <w:rPr>
          <w:rFonts w:ascii="Times New Roman" w:hAnsi="Times New Roman" w:cs="Times New Roman"/>
          <w:sz w:val="20"/>
          <w:szCs w:val="20"/>
        </w:rPr>
        <w:t>,</w:t>
      </w:r>
      <w:r w:rsidR="001D2F60" w:rsidRPr="0038109C">
        <w:rPr>
          <w:rFonts w:ascii="Times New Roman" w:hAnsi="Times New Roman" w:cs="Times New Roman"/>
          <w:sz w:val="20"/>
          <w:szCs w:val="20"/>
        </w:rPr>
        <w:t xml:space="preserve"> </w:t>
      </w:r>
      <w:r w:rsidR="006A65A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77FCC832" w14:textId="77777777" w:rsidR="00E0765F" w:rsidRPr="0038109C" w:rsidRDefault="00E0765F" w:rsidP="0038109C">
      <w:pPr>
        <w:rPr>
          <w:b/>
          <w:sz w:val="20"/>
          <w:szCs w:val="20"/>
        </w:rPr>
      </w:pPr>
    </w:p>
    <w:p w14:paraId="3B4DFC4A" w14:textId="13E5F536" w:rsidR="00F32115" w:rsidRPr="0038109C" w:rsidRDefault="00F32115" w:rsidP="0038109C">
      <w:pPr>
        <w:pStyle w:val="ListParagraph"/>
        <w:numPr>
          <w:ilvl w:val="0"/>
          <w:numId w:val="24"/>
        </w:numPr>
        <w:rPr>
          <w:rFonts w:ascii="Times New Roman" w:hAnsi="Times New Roman" w:cs="Times New Roman"/>
          <w:b/>
          <w:sz w:val="20"/>
          <w:szCs w:val="20"/>
        </w:rPr>
      </w:pPr>
      <w:r w:rsidRPr="0038109C">
        <w:rPr>
          <w:rFonts w:ascii="Times New Roman" w:hAnsi="Times New Roman" w:cs="Times New Roman"/>
          <w:b/>
          <w:sz w:val="20"/>
          <w:szCs w:val="20"/>
        </w:rPr>
        <w:t xml:space="preserve">Reimer-Kirkham, S. </w:t>
      </w:r>
      <w:r w:rsidRPr="0038109C">
        <w:rPr>
          <w:rFonts w:ascii="Times New Roman" w:hAnsi="Times New Roman" w:cs="Times New Roman"/>
          <w:sz w:val="20"/>
          <w:szCs w:val="20"/>
        </w:rPr>
        <w:t xml:space="preserve">&amp;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w:t>
      </w:r>
      <w:r w:rsidR="001A4C1A" w:rsidRPr="0038109C">
        <w:rPr>
          <w:rFonts w:ascii="Times New Roman" w:hAnsi="Times New Roman" w:cs="Times New Roman"/>
          <w:sz w:val="20"/>
          <w:szCs w:val="20"/>
        </w:rPr>
        <w:t xml:space="preserve"> (2009, October 4-6).</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Considering the contributions of critical methods: Studying religious, spiritual and cultural plurality in health care</w:t>
      </w:r>
      <w:r w:rsidRPr="0038109C">
        <w:rPr>
          <w:rFonts w:ascii="Times New Roman" w:hAnsi="Times New Roman" w:cs="Times New Roman"/>
          <w:b/>
          <w:sz w:val="20"/>
          <w:szCs w:val="20"/>
        </w:rPr>
        <w:t xml:space="preserve">. </w:t>
      </w:r>
      <w:r w:rsidR="001A4C1A" w:rsidRPr="0038109C">
        <w:rPr>
          <w:rFonts w:ascii="Times New Roman" w:hAnsi="Times New Roman" w:cs="Times New Roman"/>
          <w:sz w:val="20"/>
          <w:szCs w:val="20"/>
        </w:rPr>
        <w:t>Paper presented at</w:t>
      </w:r>
      <w:r w:rsidR="001A4C1A" w:rsidRPr="0038109C">
        <w:rPr>
          <w:rFonts w:ascii="Times New Roman" w:hAnsi="Times New Roman" w:cs="Times New Roman"/>
          <w:b/>
          <w:sz w:val="20"/>
          <w:szCs w:val="20"/>
        </w:rPr>
        <w:t xml:space="preserve"> </w:t>
      </w:r>
      <w:r w:rsidR="00E85830" w:rsidRPr="0038109C">
        <w:rPr>
          <w:rFonts w:ascii="Times New Roman" w:hAnsi="Times New Roman" w:cs="Times New Roman"/>
          <w:sz w:val="20"/>
          <w:szCs w:val="20"/>
        </w:rPr>
        <w:t>The</w:t>
      </w:r>
      <w:r w:rsidR="00E85830" w:rsidRPr="0038109C">
        <w:rPr>
          <w:rFonts w:ascii="Times New Roman" w:hAnsi="Times New Roman" w:cs="Times New Roman"/>
          <w:b/>
          <w:sz w:val="20"/>
          <w:szCs w:val="20"/>
        </w:rPr>
        <w:t xml:space="preserve"> </w:t>
      </w:r>
      <w:r w:rsidRPr="0038109C">
        <w:rPr>
          <w:rFonts w:ascii="Times New Roman" w:hAnsi="Times New Roman" w:cs="Times New Roman"/>
          <w:sz w:val="20"/>
          <w:szCs w:val="20"/>
        </w:rPr>
        <w:t>15</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Qualitative Health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0599018F" w14:textId="77777777" w:rsidR="00E0765F" w:rsidRPr="0038109C" w:rsidRDefault="00E0765F" w:rsidP="0038109C">
      <w:pPr>
        <w:rPr>
          <w:b/>
          <w:sz w:val="20"/>
          <w:szCs w:val="20"/>
        </w:rPr>
      </w:pPr>
    </w:p>
    <w:p w14:paraId="39D4692B" w14:textId="37990D1E" w:rsidR="00F32115" w:rsidRPr="0038109C" w:rsidRDefault="00F32115" w:rsidP="0038109C">
      <w:pPr>
        <w:pStyle w:val="ListParagraph"/>
        <w:numPr>
          <w:ilvl w:val="0"/>
          <w:numId w:val="24"/>
        </w:numPr>
        <w:rPr>
          <w:rFonts w:ascii="Times New Roman" w:hAnsi="Times New Roman" w:cs="Times New Roman"/>
          <w:b/>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Reimer-Kirkham, S. </w:t>
      </w:r>
      <w:proofErr w:type="gramStart"/>
      <w:r w:rsidR="001A4C1A" w:rsidRPr="0038109C">
        <w:rPr>
          <w:rFonts w:ascii="Times New Roman" w:hAnsi="Times New Roman" w:cs="Times New Roman"/>
          <w:sz w:val="20"/>
          <w:szCs w:val="20"/>
        </w:rPr>
        <w:t>( 2009</w:t>
      </w:r>
      <w:proofErr w:type="gramEnd"/>
      <w:r w:rsidR="001A4C1A" w:rsidRPr="0038109C">
        <w:rPr>
          <w:rFonts w:ascii="Times New Roman" w:hAnsi="Times New Roman" w:cs="Times New Roman"/>
          <w:sz w:val="20"/>
          <w:szCs w:val="20"/>
        </w:rPr>
        <w:t xml:space="preserve">, October 4-6). </w:t>
      </w:r>
      <w:r w:rsidRPr="0038109C">
        <w:rPr>
          <w:rFonts w:ascii="Times New Roman" w:hAnsi="Times New Roman" w:cs="Times New Roman"/>
          <w:i/>
          <w:sz w:val="20"/>
          <w:szCs w:val="20"/>
        </w:rPr>
        <w:t>From chaplains to spiritual care providers: Putting the hospitality back in hospitals in a spiritually diverse society</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E85830"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15</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Qualitative Health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1EB5AAE3" w14:textId="77777777" w:rsidR="00E0765F" w:rsidRPr="0038109C" w:rsidRDefault="00E0765F" w:rsidP="0038109C">
      <w:pPr>
        <w:tabs>
          <w:tab w:val="left" w:pos="720"/>
        </w:tabs>
        <w:rPr>
          <w:b/>
          <w:sz w:val="20"/>
          <w:szCs w:val="20"/>
        </w:rPr>
      </w:pPr>
    </w:p>
    <w:p w14:paraId="24D358A3" w14:textId="59DD6D44" w:rsidR="00F32115" w:rsidRPr="0038109C" w:rsidRDefault="00F3211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Sawatzky</w:t>
      </w:r>
      <w:proofErr w:type="spellEnd"/>
      <w:r w:rsidRPr="0038109C">
        <w:rPr>
          <w:rFonts w:ascii="Times New Roman" w:hAnsi="Times New Roman" w:cs="Times New Roman"/>
          <w:b/>
          <w:sz w:val="20"/>
          <w:szCs w:val="20"/>
        </w:rPr>
        <w:t>,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Gade</w:t>
      </w:r>
      <w:r w:rsidR="00E01B71" w:rsidRPr="0038109C">
        <w:rPr>
          <w:rFonts w:ascii="Times New Roman" w:hAnsi="Times New Roman" w:cs="Times New Roman"/>
          <w:sz w:val="20"/>
          <w:szCs w:val="20"/>
        </w:rPr>
        <w:t>r</w:t>
      </w:r>
      <w:r w:rsidRPr="0038109C">
        <w:rPr>
          <w:rFonts w:ascii="Times New Roman" w:hAnsi="Times New Roman" w:cs="Times New Roman"/>
          <w:sz w:val="20"/>
          <w:szCs w:val="20"/>
        </w:rPr>
        <w:t>rman</w:t>
      </w:r>
      <w:proofErr w:type="spellEnd"/>
      <w:r w:rsidRPr="0038109C">
        <w:rPr>
          <w:rFonts w:ascii="Times New Roman" w:hAnsi="Times New Roman" w:cs="Times New Roman"/>
          <w:sz w:val="20"/>
          <w:szCs w:val="20"/>
        </w:rPr>
        <w:t xml:space="preserve">, A.,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1A4C1A" w:rsidRPr="0038109C">
        <w:rPr>
          <w:rFonts w:ascii="Times New Roman" w:hAnsi="Times New Roman" w:cs="Times New Roman"/>
          <w:sz w:val="20"/>
          <w:szCs w:val="20"/>
        </w:rPr>
        <w:t>(2009, July 19-23)</w:t>
      </w:r>
      <w:r w:rsidR="001A4C1A"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Spirituality: A relevant fa</w:t>
      </w:r>
      <w:r w:rsidR="001A4C1A" w:rsidRPr="0038109C">
        <w:rPr>
          <w:rFonts w:ascii="Times New Roman" w:hAnsi="Times New Roman" w:cs="Times New Roman"/>
          <w:i/>
          <w:sz w:val="20"/>
          <w:szCs w:val="20"/>
        </w:rPr>
        <w:t xml:space="preserve">ctor contributing to adolescent </w:t>
      </w:r>
      <w:r w:rsidRPr="0038109C">
        <w:rPr>
          <w:rFonts w:ascii="Times New Roman" w:hAnsi="Times New Roman" w:cs="Times New Roman"/>
          <w:i/>
          <w:sz w:val="20"/>
          <w:szCs w:val="20"/>
        </w:rPr>
        <w:t>quality of life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The </w:t>
      </w:r>
      <w:r w:rsidR="00E85830" w:rsidRPr="0038109C">
        <w:rPr>
          <w:rFonts w:ascii="Times New Roman" w:hAnsi="Times New Roman" w:cs="Times New Roman"/>
          <w:sz w:val="20"/>
          <w:szCs w:val="20"/>
        </w:rPr>
        <w:t>9</w:t>
      </w:r>
      <w:r w:rsidR="00E85830" w:rsidRPr="0038109C">
        <w:rPr>
          <w:rFonts w:ascii="Times New Roman" w:hAnsi="Times New Roman" w:cs="Times New Roman"/>
          <w:sz w:val="20"/>
          <w:szCs w:val="20"/>
          <w:vertAlign w:val="superscript"/>
        </w:rPr>
        <w:t>th</w:t>
      </w:r>
      <w:r w:rsidR="00E85830" w:rsidRPr="0038109C">
        <w:rPr>
          <w:rFonts w:ascii="Times New Roman" w:hAnsi="Times New Roman" w:cs="Times New Roman"/>
          <w:sz w:val="20"/>
          <w:szCs w:val="20"/>
        </w:rPr>
        <w:t xml:space="preserve"> </w:t>
      </w:r>
      <w:r w:rsidRPr="0038109C">
        <w:rPr>
          <w:rFonts w:ascii="Times New Roman" w:hAnsi="Times New Roman" w:cs="Times New Roman"/>
          <w:sz w:val="20"/>
          <w:szCs w:val="20"/>
        </w:rPr>
        <w:t>Annual Conference of the International Soci</w:t>
      </w:r>
      <w:r w:rsidR="006A65A3" w:rsidRPr="0038109C">
        <w:rPr>
          <w:rFonts w:ascii="Times New Roman" w:hAnsi="Times New Roman" w:cs="Times New Roman"/>
          <w:sz w:val="20"/>
          <w:szCs w:val="20"/>
        </w:rPr>
        <w:t xml:space="preserve">ety for Quality of Life Studies, </w:t>
      </w:r>
      <w:r w:rsidRPr="0038109C">
        <w:rPr>
          <w:rFonts w:ascii="Times New Roman" w:hAnsi="Times New Roman" w:cs="Times New Roman"/>
          <w:sz w:val="20"/>
          <w:szCs w:val="20"/>
        </w:rPr>
        <w:t xml:space="preserve">Florence, Italy. </w:t>
      </w:r>
    </w:p>
    <w:p w14:paraId="5AFC19AA" w14:textId="77777777" w:rsidR="00F32115" w:rsidRPr="0038109C" w:rsidRDefault="00F32115" w:rsidP="0038109C">
      <w:pPr>
        <w:tabs>
          <w:tab w:val="left" w:pos="720"/>
        </w:tabs>
        <w:ind w:left="360" w:hanging="720"/>
        <w:rPr>
          <w:sz w:val="20"/>
          <w:szCs w:val="20"/>
        </w:rPr>
      </w:pPr>
    </w:p>
    <w:p w14:paraId="14716E4B" w14:textId="77777777" w:rsidR="000A553C" w:rsidRPr="0038109C" w:rsidRDefault="000A553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Fowler, M., Reimer-Kirkham, S</w:t>
      </w:r>
      <w:r w:rsidR="001A4C1A" w:rsidRPr="0038109C">
        <w:rPr>
          <w:rFonts w:ascii="Times New Roman" w:hAnsi="Times New Roman" w:cs="Times New Roman"/>
          <w:sz w:val="20"/>
          <w:szCs w:val="20"/>
        </w:rPr>
        <w:t xml:space="preserve">., Taylor, E.J., &amp; </w:t>
      </w:r>
      <w:proofErr w:type="spellStart"/>
      <w:r w:rsidR="001A4C1A" w:rsidRPr="0038109C">
        <w:rPr>
          <w:rFonts w:ascii="Times New Roman" w:hAnsi="Times New Roman" w:cs="Times New Roman"/>
          <w:sz w:val="20"/>
          <w:szCs w:val="20"/>
        </w:rPr>
        <w:t>Sawatzky</w:t>
      </w:r>
      <w:proofErr w:type="spellEnd"/>
      <w:r w:rsidR="001A4C1A" w:rsidRPr="0038109C">
        <w:rPr>
          <w:rFonts w:ascii="Times New Roman" w:hAnsi="Times New Roman" w:cs="Times New Roman"/>
          <w:sz w:val="20"/>
          <w:szCs w:val="20"/>
        </w:rPr>
        <w:t xml:space="preserve">, R. (2009, September 10-11). </w:t>
      </w:r>
      <w:r w:rsidRPr="0038109C">
        <w:rPr>
          <w:rFonts w:ascii="Times New Roman" w:hAnsi="Times New Roman" w:cs="Times New Roman"/>
          <w:i/>
          <w:sz w:val="20"/>
          <w:szCs w:val="20"/>
        </w:rPr>
        <w:t>The re-enchantment of nursing: Ethical concerns surrounding the moral obligation of spiritual care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E85830"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10</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Anniversary Conference Nursing Ethics</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 xml:space="preserve">Guildford, UK. </w:t>
      </w:r>
    </w:p>
    <w:bookmarkEnd w:id="0"/>
    <w:bookmarkEnd w:id="1"/>
    <w:p w14:paraId="7ED91D4B" w14:textId="77777777" w:rsidR="00E0765F" w:rsidRPr="0038109C" w:rsidRDefault="00E0765F" w:rsidP="0038109C">
      <w:pPr>
        <w:rPr>
          <w:b/>
          <w:sz w:val="20"/>
          <w:szCs w:val="20"/>
        </w:rPr>
      </w:pPr>
    </w:p>
    <w:p w14:paraId="5EA0FD6C" w14:textId="4284B082" w:rsidR="000A553C" w:rsidRPr="0038109C" w:rsidRDefault="000A553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(2009, September 7-9). </w:t>
      </w:r>
      <w:r w:rsidRPr="0038109C">
        <w:rPr>
          <w:rFonts w:ascii="Times New Roman" w:hAnsi="Times New Roman" w:cs="Times New Roman"/>
          <w:i/>
          <w:sz w:val="20"/>
          <w:szCs w:val="20"/>
        </w:rPr>
        <w:t>Nursing in Trifocals: Spirituality and nursing coming of age in a pluralist society</w:t>
      </w:r>
      <w:r w:rsidRPr="0038109C">
        <w:rPr>
          <w:rFonts w:ascii="Times New Roman" w:hAnsi="Times New Roman" w:cs="Times New Roman"/>
          <w:sz w:val="20"/>
          <w:szCs w:val="20"/>
        </w:rPr>
        <w:t>.</w:t>
      </w:r>
      <w:r w:rsidR="006B7B3B"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6B7B3B"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13</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Annual Ph</w:t>
      </w:r>
      <w:r w:rsidR="006A65A3" w:rsidRPr="0038109C">
        <w:rPr>
          <w:rFonts w:ascii="Times New Roman" w:hAnsi="Times New Roman" w:cs="Times New Roman"/>
          <w:sz w:val="20"/>
          <w:szCs w:val="20"/>
        </w:rPr>
        <w:t xml:space="preserve">ilosophy of Nursing Conference, </w:t>
      </w:r>
      <w:r w:rsidRPr="0038109C">
        <w:rPr>
          <w:rFonts w:ascii="Times New Roman" w:hAnsi="Times New Roman" w:cs="Times New Roman"/>
          <w:sz w:val="20"/>
          <w:szCs w:val="20"/>
        </w:rPr>
        <w:t>Bristol, UK.</w:t>
      </w:r>
    </w:p>
    <w:p w14:paraId="777443A1" w14:textId="77777777" w:rsidR="000E08BF" w:rsidRPr="0038109C" w:rsidRDefault="000E08BF" w:rsidP="0038109C">
      <w:pPr>
        <w:rPr>
          <w:sz w:val="20"/>
          <w:szCs w:val="20"/>
        </w:rPr>
      </w:pPr>
    </w:p>
    <w:p w14:paraId="612711B1" w14:textId="77777777"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0059246F" w:rsidRPr="0038109C">
        <w:rPr>
          <w:rFonts w:ascii="Times New Roman" w:hAnsi="Times New Roman" w:cs="Times New Roman"/>
          <w:sz w:val="20"/>
          <w:szCs w:val="20"/>
        </w:rPr>
        <w:t>., &amp; Reimer-Kirkham, S.</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(2008, October 5). </w:t>
      </w:r>
      <w:r w:rsidRPr="0038109C">
        <w:rPr>
          <w:rFonts w:ascii="Times New Roman" w:hAnsi="Times New Roman" w:cs="Times New Roman"/>
          <w:i/>
          <w:sz w:val="20"/>
          <w:szCs w:val="20"/>
        </w:rPr>
        <w:t>Situated encounters in the illness experience:</w:t>
      </w:r>
      <w:r w:rsidR="0059246F"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Negotiating spirituality and religious diversity</w:t>
      </w:r>
      <w:r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Paper presented at</w:t>
      </w:r>
      <w:r w:rsidRPr="0038109C">
        <w:rPr>
          <w:rFonts w:ascii="Times New Roman" w:hAnsi="Times New Roman" w:cs="Times New Roman"/>
          <w:sz w:val="20"/>
          <w:szCs w:val="20"/>
        </w:rPr>
        <w:t xml:space="preserve"> International Qualitat</w:t>
      </w:r>
      <w:r w:rsidR="006A65A3" w:rsidRPr="0038109C">
        <w:rPr>
          <w:rFonts w:ascii="Times New Roman" w:hAnsi="Times New Roman" w:cs="Times New Roman"/>
          <w:sz w:val="20"/>
          <w:szCs w:val="20"/>
        </w:rPr>
        <w:t xml:space="preserve">ive Health Research Conference, </w:t>
      </w:r>
      <w:r w:rsidRPr="0038109C">
        <w:rPr>
          <w:rFonts w:ascii="Times New Roman" w:hAnsi="Times New Roman" w:cs="Times New Roman"/>
          <w:sz w:val="20"/>
          <w:szCs w:val="20"/>
        </w:rPr>
        <w:t>Banff, AB.</w:t>
      </w:r>
    </w:p>
    <w:p w14:paraId="32DE9E00" w14:textId="77777777" w:rsidR="003B146A" w:rsidRPr="0038109C" w:rsidRDefault="003B146A" w:rsidP="0038109C">
      <w:pPr>
        <w:ind w:left="360"/>
        <w:rPr>
          <w:sz w:val="20"/>
          <w:szCs w:val="20"/>
        </w:rPr>
      </w:pPr>
    </w:p>
    <w:p w14:paraId="216032A7" w14:textId="77777777"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0059246F"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(2008, September 24). </w:t>
      </w:r>
      <w:r w:rsidRPr="0038109C">
        <w:rPr>
          <w:rFonts w:ascii="Times New Roman" w:hAnsi="Times New Roman" w:cs="Times New Roman"/>
          <w:i/>
          <w:sz w:val="20"/>
          <w:szCs w:val="20"/>
        </w:rPr>
        <w:t>Spirituality as substance and goal</w:t>
      </w:r>
      <w:r w:rsidR="006B7B3B" w:rsidRPr="0038109C">
        <w:rPr>
          <w:rFonts w:ascii="Times New Roman" w:hAnsi="Times New Roman" w:cs="Times New Roman"/>
          <w:i/>
          <w:sz w:val="20"/>
          <w:szCs w:val="20"/>
        </w:rPr>
        <w:t xml:space="preserve"> for the discipline of nursing: </w:t>
      </w:r>
      <w:r w:rsidRPr="0038109C">
        <w:rPr>
          <w:rFonts w:ascii="Times New Roman" w:hAnsi="Times New Roman" w:cs="Times New Roman"/>
          <w:i/>
          <w:sz w:val="20"/>
          <w:szCs w:val="20"/>
        </w:rPr>
        <w:t>Ontological, epistemological and theoretical assumptions</w:t>
      </w:r>
      <w:r w:rsidRPr="0038109C">
        <w:rPr>
          <w:rFonts w:ascii="Times New Roman" w:hAnsi="Times New Roman" w:cs="Times New Roman"/>
          <w:b/>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Combined 12th International Philosophy of Nursing Conference and 15th New England Nursing Knowledge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Boston, MA</w:t>
      </w:r>
      <w:r w:rsidR="0059246F" w:rsidRPr="0038109C">
        <w:rPr>
          <w:rFonts w:ascii="Times New Roman" w:hAnsi="Times New Roman" w:cs="Times New Roman"/>
          <w:sz w:val="20"/>
          <w:szCs w:val="20"/>
        </w:rPr>
        <w:t>.</w:t>
      </w:r>
    </w:p>
    <w:p w14:paraId="0284038B" w14:textId="77777777" w:rsidR="003B146A" w:rsidRPr="0038109C" w:rsidRDefault="003B146A" w:rsidP="0038109C">
      <w:pPr>
        <w:rPr>
          <w:sz w:val="20"/>
          <w:szCs w:val="20"/>
        </w:rPr>
      </w:pPr>
    </w:p>
    <w:p w14:paraId="21461B52" w14:textId="77777777" w:rsidR="00DD3035" w:rsidRPr="0038109C" w:rsidRDefault="00DD3035" w:rsidP="0038109C">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iCs/>
          <w:sz w:val="20"/>
          <w:szCs w:val="20"/>
        </w:rPr>
        <w:t>Robinson, C.,</w:t>
      </w:r>
      <w:r w:rsidRPr="0038109C">
        <w:rPr>
          <w:rFonts w:ascii="Times New Roman" w:hAnsi="Times New Roman" w:cs="Times New Roman"/>
          <w:iCs/>
          <w:sz w:val="20"/>
          <w:szCs w:val="20"/>
        </w:rPr>
        <w:t xml:space="preserve">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Bottorff, J. (2008, September 23-25). </w:t>
      </w:r>
      <w:r w:rsidRPr="0038109C">
        <w:rPr>
          <w:rFonts w:ascii="Times New Roman" w:hAnsi="Times New Roman" w:cs="Times New Roman"/>
          <w:i/>
          <w:iCs/>
          <w:sz w:val="20"/>
          <w:szCs w:val="20"/>
        </w:rPr>
        <w:t>Palliative Care in Rural Communities: Current Issues</w:t>
      </w:r>
      <w:r w:rsidRPr="0038109C">
        <w:rPr>
          <w:rFonts w:ascii="Times New Roman" w:hAnsi="Times New Roman" w:cs="Times New Roman"/>
          <w:iCs/>
          <w:sz w:val="20"/>
          <w:szCs w:val="20"/>
        </w:rPr>
        <w:t>. Poster presentation at 17th International Congress on Palliative Care, Montreal, QC.</w:t>
      </w:r>
    </w:p>
    <w:p w14:paraId="5BD77603" w14:textId="77777777" w:rsidR="00EB484A" w:rsidRPr="0038109C" w:rsidRDefault="00EB484A" w:rsidP="0038109C">
      <w:pPr>
        <w:rPr>
          <w:b/>
          <w:sz w:val="20"/>
          <w:szCs w:val="20"/>
        </w:rPr>
      </w:pPr>
    </w:p>
    <w:p w14:paraId="1D889AEE" w14:textId="77777777" w:rsidR="003B146A" w:rsidRPr="0038109C" w:rsidRDefault="003B146A" w:rsidP="0038109C">
      <w:pPr>
        <w:pStyle w:val="ListParagraph"/>
        <w:numPr>
          <w:ilvl w:val="0"/>
          <w:numId w:val="24"/>
        </w:numPr>
        <w:rPr>
          <w:rFonts w:ascii="Times New Roman" w:hAnsi="Times New Roman" w:cs="Times New Roman"/>
          <w:b/>
          <w:sz w:val="20"/>
          <w:szCs w:val="20"/>
        </w:rPr>
      </w:pPr>
      <w:r w:rsidRPr="0038109C">
        <w:rPr>
          <w:rFonts w:ascii="Times New Roman" w:hAnsi="Times New Roman" w:cs="Times New Roman"/>
          <w:b/>
          <w:sz w:val="20"/>
          <w:szCs w:val="20"/>
        </w:rPr>
        <w:t>Reimer-Kirkham,</w:t>
      </w:r>
      <w:r w:rsidR="00E01B71" w:rsidRPr="0038109C">
        <w:rPr>
          <w:rFonts w:ascii="Times New Roman" w:hAnsi="Times New Roman" w:cs="Times New Roman"/>
          <w:b/>
          <w:sz w:val="20"/>
          <w:szCs w:val="20"/>
        </w:rPr>
        <w:t xml:space="preserve"> </w:t>
      </w:r>
      <w:r w:rsidRPr="0038109C">
        <w:rPr>
          <w:rFonts w:ascii="Times New Roman" w:hAnsi="Times New Roman" w:cs="Times New Roman"/>
          <w:b/>
          <w:sz w:val="20"/>
          <w:szCs w:val="20"/>
        </w:rPr>
        <w:t xml:space="preserve">S.,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Hoe-Harwood, C., </w:t>
      </w:r>
      <w:proofErr w:type="spellStart"/>
      <w:r w:rsidRPr="0038109C">
        <w:rPr>
          <w:rFonts w:ascii="Times New Roman" w:hAnsi="Times New Roman" w:cs="Times New Roman"/>
          <w:b/>
          <w:sz w:val="20"/>
          <w:szCs w:val="20"/>
        </w:rPr>
        <w:t>Meyerhoff</w:t>
      </w:r>
      <w:proofErr w:type="spellEnd"/>
      <w:r w:rsidRPr="0038109C">
        <w:rPr>
          <w:rFonts w:ascii="Times New Roman" w:hAnsi="Times New Roman" w:cs="Times New Roman"/>
          <w:b/>
          <w:sz w:val="20"/>
          <w:szCs w:val="20"/>
        </w:rPr>
        <w:t xml:space="preserve">, H., </w:t>
      </w:r>
      <w:proofErr w:type="spellStart"/>
      <w:r w:rsidRPr="0038109C">
        <w:rPr>
          <w:rFonts w:ascii="Times New Roman" w:hAnsi="Times New Roman" w:cs="Times New Roman"/>
          <w:b/>
          <w:sz w:val="20"/>
          <w:szCs w:val="20"/>
        </w:rPr>
        <w:t>Pankratz</w:t>
      </w:r>
      <w:proofErr w:type="spellEnd"/>
      <w:r w:rsidRPr="0038109C">
        <w:rPr>
          <w:rFonts w:ascii="Times New Roman" w:hAnsi="Times New Roman" w:cs="Times New Roman"/>
          <w:b/>
          <w:sz w:val="20"/>
          <w:szCs w:val="20"/>
        </w:rPr>
        <w:t>, D., Terblanche, L., &amp; Cochrane,</w:t>
      </w:r>
    </w:p>
    <w:p w14:paraId="1CAC4F1E" w14:textId="67FD4438" w:rsidR="003B146A" w:rsidRPr="0038109C" w:rsidRDefault="003B146A" w:rsidP="00406C6A">
      <w:pPr>
        <w:pStyle w:val="ListParagraph"/>
        <w:ind w:left="360"/>
        <w:rPr>
          <w:rFonts w:ascii="Times New Roman" w:hAnsi="Times New Roman" w:cs="Times New Roman"/>
          <w:sz w:val="20"/>
          <w:szCs w:val="20"/>
        </w:rPr>
      </w:pPr>
      <w:r w:rsidRPr="0038109C">
        <w:rPr>
          <w:rFonts w:ascii="Times New Roman" w:hAnsi="Times New Roman" w:cs="Times New Roman"/>
          <w:b/>
          <w:sz w:val="20"/>
          <w:szCs w:val="20"/>
        </w:rPr>
        <w:t>M</w:t>
      </w:r>
      <w:r w:rsidR="00FF3FB3"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(2008, May 9).</w:t>
      </w:r>
      <w:r w:rsidR="00FF3FB3" w:rsidRPr="0038109C">
        <w:rPr>
          <w:rFonts w:ascii="Times New Roman" w:hAnsi="Times New Roman" w:cs="Times New Roman"/>
          <w:sz w:val="20"/>
          <w:szCs w:val="20"/>
        </w:rPr>
        <w:t xml:space="preserve"> </w:t>
      </w:r>
      <w:r w:rsidRPr="0038109C">
        <w:rPr>
          <w:rFonts w:ascii="Times New Roman" w:hAnsi="Times New Roman" w:cs="Times New Roman"/>
          <w:i/>
          <w:sz w:val="20"/>
          <w:szCs w:val="20"/>
        </w:rPr>
        <w:t>Considering identity in diverse health care settings: The use of self, spiritual self-awareness and spiritual caregiving</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Workshop given at </w:t>
      </w:r>
      <w:r w:rsidR="006B7B3B" w:rsidRPr="0038109C">
        <w:rPr>
          <w:rFonts w:ascii="Times New Roman" w:hAnsi="Times New Roman" w:cs="Times New Roman"/>
          <w:sz w:val="20"/>
          <w:szCs w:val="20"/>
        </w:rPr>
        <w:t>The 5</w:t>
      </w:r>
      <w:r w:rsidR="006B7B3B" w:rsidRPr="0038109C">
        <w:rPr>
          <w:rFonts w:ascii="Times New Roman" w:hAnsi="Times New Roman" w:cs="Times New Roman"/>
          <w:sz w:val="20"/>
          <w:szCs w:val="20"/>
          <w:vertAlign w:val="superscript"/>
        </w:rPr>
        <w:t>th</w:t>
      </w:r>
      <w:r w:rsidR="006B7B3B" w:rsidRPr="0038109C">
        <w:rPr>
          <w:rFonts w:ascii="Times New Roman" w:hAnsi="Times New Roman" w:cs="Times New Roman"/>
          <w:sz w:val="20"/>
          <w:szCs w:val="20"/>
        </w:rPr>
        <w:t xml:space="preserve"> </w:t>
      </w:r>
      <w:r w:rsidRPr="0038109C">
        <w:rPr>
          <w:rFonts w:ascii="Times New Roman" w:hAnsi="Times New Roman" w:cs="Times New Roman"/>
          <w:sz w:val="20"/>
          <w:szCs w:val="20"/>
        </w:rPr>
        <w:t>International Spirituality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1963F44A" w14:textId="77777777" w:rsidR="009878C1" w:rsidRPr="0038109C" w:rsidRDefault="009878C1" w:rsidP="0038109C">
      <w:pPr>
        <w:rPr>
          <w:b/>
          <w:sz w:val="20"/>
          <w:szCs w:val="20"/>
        </w:rPr>
      </w:pPr>
    </w:p>
    <w:p w14:paraId="2A9F6BD0" w14:textId="77777777"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 &amp; Thorne, S</w:t>
      </w:r>
      <w:r w:rsidR="00FF3FB3"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(2006, September 7). </w:t>
      </w:r>
      <w:r w:rsidRPr="0038109C">
        <w:rPr>
          <w:rFonts w:ascii="Times New Roman" w:hAnsi="Times New Roman" w:cs="Times New Roman"/>
          <w:i/>
          <w:sz w:val="20"/>
          <w:szCs w:val="20"/>
        </w:rPr>
        <w:t>The politicalization of spiritualit</w:t>
      </w:r>
      <w:r w:rsidR="006B7B3B" w:rsidRPr="0038109C">
        <w:rPr>
          <w:rFonts w:ascii="Times New Roman" w:hAnsi="Times New Roman" w:cs="Times New Roman"/>
          <w:i/>
          <w:sz w:val="20"/>
          <w:szCs w:val="20"/>
        </w:rPr>
        <w:t xml:space="preserve">y: Negotiating professional and </w:t>
      </w:r>
      <w:r w:rsidRPr="0038109C">
        <w:rPr>
          <w:rFonts w:ascii="Times New Roman" w:hAnsi="Times New Roman" w:cs="Times New Roman"/>
          <w:i/>
          <w:sz w:val="20"/>
          <w:szCs w:val="20"/>
        </w:rPr>
        <w:t>personal identi</w:t>
      </w:r>
      <w:r w:rsidR="00E01B71" w:rsidRPr="0038109C">
        <w:rPr>
          <w:rFonts w:ascii="Times New Roman" w:hAnsi="Times New Roman" w:cs="Times New Roman"/>
          <w:i/>
          <w:sz w:val="20"/>
          <w:szCs w:val="20"/>
        </w:rPr>
        <w:t>ti</w:t>
      </w:r>
      <w:r w:rsidRPr="0038109C">
        <w:rPr>
          <w:rFonts w:ascii="Times New Roman" w:hAnsi="Times New Roman" w:cs="Times New Roman"/>
          <w:i/>
          <w:sz w:val="20"/>
          <w:szCs w:val="20"/>
        </w:rPr>
        <w:t>es in spiritual care.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European Association for Communication in Healthcare Conferen</w:t>
      </w:r>
      <w:r w:rsidR="006A65A3" w:rsidRPr="0038109C">
        <w:rPr>
          <w:rFonts w:ascii="Times New Roman" w:hAnsi="Times New Roman" w:cs="Times New Roman"/>
          <w:sz w:val="20"/>
          <w:szCs w:val="20"/>
        </w:rPr>
        <w:t xml:space="preserve">ce, </w:t>
      </w:r>
      <w:r w:rsidRPr="0038109C">
        <w:rPr>
          <w:rFonts w:ascii="Times New Roman" w:hAnsi="Times New Roman" w:cs="Times New Roman"/>
          <w:sz w:val="20"/>
          <w:szCs w:val="20"/>
        </w:rPr>
        <w:t>Basle, Switzerland.</w:t>
      </w:r>
    </w:p>
    <w:p w14:paraId="40F7D57E" w14:textId="77777777" w:rsidR="003B146A" w:rsidRPr="0038109C" w:rsidRDefault="003B146A" w:rsidP="0038109C">
      <w:pPr>
        <w:ind w:left="360"/>
        <w:rPr>
          <w:sz w:val="20"/>
          <w:szCs w:val="20"/>
        </w:rPr>
      </w:pPr>
    </w:p>
    <w:p w14:paraId="7EC60ED2" w14:textId="77777777" w:rsidR="003B146A" w:rsidRPr="0038109C" w:rsidRDefault="003B146A" w:rsidP="0038109C">
      <w:pPr>
        <w:pStyle w:val="NormalWeb"/>
        <w:numPr>
          <w:ilvl w:val="0"/>
          <w:numId w:val="24"/>
        </w:numPr>
        <w:spacing w:before="0" w:beforeAutospacing="0" w:after="0" w:afterAutospacing="0"/>
        <w:rPr>
          <w:iCs/>
          <w:sz w:val="20"/>
          <w:szCs w:val="20"/>
        </w:rPr>
      </w:pPr>
      <w:r w:rsidRPr="0038109C">
        <w:rPr>
          <w:b/>
          <w:sz w:val="20"/>
          <w:szCs w:val="20"/>
        </w:rPr>
        <w:t xml:space="preserve">Reimer Kirkham, S., &amp; </w:t>
      </w:r>
      <w:proofErr w:type="spellStart"/>
      <w:r w:rsidR="00FF3FB3" w:rsidRPr="0038109C">
        <w:rPr>
          <w:sz w:val="20"/>
          <w:szCs w:val="20"/>
        </w:rPr>
        <w:t>Pesut</w:t>
      </w:r>
      <w:proofErr w:type="spellEnd"/>
      <w:r w:rsidR="00FF3FB3" w:rsidRPr="0038109C">
        <w:rPr>
          <w:sz w:val="20"/>
          <w:szCs w:val="20"/>
        </w:rPr>
        <w:t>, B.</w:t>
      </w:r>
      <w:r w:rsidR="001A4C1A" w:rsidRPr="0038109C">
        <w:rPr>
          <w:sz w:val="20"/>
          <w:szCs w:val="20"/>
        </w:rPr>
        <w:t xml:space="preserve"> (2006, November). </w:t>
      </w:r>
      <w:r w:rsidRPr="0038109C">
        <w:rPr>
          <w:i/>
          <w:iCs/>
          <w:sz w:val="20"/>
          <w:szCs w:val="20"/>
        </w:rPr>
        <w:t>Considering the intersections</w:t>
      </w:r>
      <w:r w:rsidR="006B7B3B" w:rsidRPr="0038109C">
        <w:rPr>
          <w:i/>
          <w:iCs/>
          <w:sz w:val="20"/>
          <w:szCs w:val="20"/>
        </w:rPr>
        <w:t xml:space="preserve"> of religion, spirituality, and </w:t>
      </w:r>
      <w:r w:rsidRPr="0038109C">
        <w:rPr>
          <w:i/>
          <w:iCs/>
          <w:sz w:val="20"/>
          <w:szCs w:val="20"/>
        </w:rPr>
        <w:t>culture in health care provision. </w:t>
      </w:r>
      <w:r w:rsidR="001A4C1A" w:rsidRPr="0038109C">
        <w:rPr>
          <w:iCs/>
          <w:sz w:val="20"/>
          <w:szCs w:val="20"/>
        </w:rPr>
        <w:t xml:space="preserve">Paper presented at </w:t>
      </w:r>
      <w:r w:rsidR="006B7B3B" w:rsidRPr="0038109C">
        <w:rPr>
          <w:iCs/>
          <w:sz w:val="20"/>
          <w:szCs w:val="20"/>
        </w:rPr>
        <w:t xml:space="preserve">The </w:t>
      </w:r>
      <w:r w:rsidR="006B7B3B" w:rsidRPr="0038109C">
        <w:rPr>
          <w:sz w:val="20"/>
          <w:szCs w:val="20"/>
        </w:rPr>
        <w:t>4</w:t>
      </w:r>
      <w:proofErr w:type="gramStart"/>
      <w:r w:rsidR="006B7B3B" w:rsidRPr="0038109C">
        <w:rPr>
          <w:sz w:val="20"/>
          <w:szCs w:val="20"/>
          <w:vertAlign w:val="superscript"/>
        </w:rPr>
        <w:t>th</w:t>
      </w:r>
      <w:r w:rsidR="006B7B3B" w:rsidRPr="0038109C">
        <w:rPr>
          <w:sz w:val="20"/>
          <w:szCs w:val="20"/>
        </w:rPr>
        <w:t xml:space="preserve"> </w:t>
      </w:r>
      <w:r w:rsidRPr="0038109C">
        <w:rPr>
          <w:sz w:val="20"/>
          <w:szCs w:val="20"/>
        </w:rPr>
        <w:t xml:space="preserve"> International</w:t>
      </w:r>
      <w:proofErr w:type="gramEnd"/>
      <w:r w:rsidRPr="0038109C">
        <w:rPr>
          <w:sz w:val="20"/>
          <w:szCs w:val="20"/>
        </w:rPr>
        <w:t xml:space="preserve"> Sp</w:t>
      </w:r>
      <w:r w:rsidR="006A65A3" w:rsidRPr="0038109C">
        <w:rPr>
          <w:sz w:val="20"/>
          <w:szCs w:val="20"/>
        </w:rPr>
        <w:t xml:space="preserve">irituality Research Conference, </w:t>
      </w:r>
      <w:r w:rsidRPr="0038109C">
        <w:rPr>
          <w:sz w:val="20"/>
          <w:szCs w:val="20"/>
        </w:rPr>
        <w:t>Vancouver, BC.</w:t>
      </w:r>
    </w:p>
    <w:p w14:paraId="0F339C82" w14:textId="77777777" w:rsidR="003B146A" w:rsidRPr="0038109C" w:rsidRDefault="003B146A" w:rsidP="0038109C">
      <w:pPr>
        <w:rPr>
          <w:sz w:val="20"/>
          <w:szCs w:val="20"/>
        </w:rPr>
      </w:pPr>
    </w:p>
    <w:p w14:paraId="4A07D169" w14:textId="77777777"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rPr>
        <w:t xml:space="preserve">&amp; </w:t>
      </w:r>
      <w:proofErr w:type="spellStart"/>
      <w:r w:rsidRPr="0038109C">
        <w:rPr>
          <w:rFonts w:ascii="Times New Roman" w:hAnsi="Times New Roman" w:cs="Times New Roman"/>
          <w:b/>
          <w:sz w:val="20"/>
          <w:szCs w:val="20"/>
        </w:rPr>
        <w:t>Sawatzky</w:t>
      </w:r>
      <w:proofErr w:type="spellEnd"/>
      <w:r w:rsidRPr="0038109C">
        <w:rPr>
          <w:rFonts w:ascii="Times New Roman" w:hAnsi="Times New Roman" w:cs="Times New Roman"/>
          <w:b/>
          <w:sz w:val="20"/>
          <w:szCs w:val="20"/>
        </w:rPr>
        <w:t>, R</w:t>
      </w:r>
      <w:r w:rsidR="00FF3FB3"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(2006, May 14). </w:t>
      </w:r>
      <w:r w:rsidRPr="0038109C">
        <w:rPr>
          <w:rFonts w:ascii="Times New Roman" w:hAnsi="Times New Roman" w:cs="Times New Roman"/>
          <w:i/>
          <w:sz w:val="20"/>
          <w:szCs w:val="20"/>
        </w:rPr>
        <w:t>Teaching spiritual care: Deconstructing the nursing process approach</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First Nurse Edu</w:t>
      </w:r>
      <w:r w:rsidR="006A65A3" w:rsidRPr="0038109C">
        <w:rPr>
          <w:rFonts w:ascii="Times New Roman" w:hAnsi="Times New Roman" w:cs="Times New Roman"/>
          <w:sz w:val="20"/>
          <w:szCs w:val="20"/>
        </w:rPr>
        <w:t xml:space="preserve">cation International Conference, </w:t>
      </w:r>
      <w:r w:rsidRPr="0038109C">
        <w:rPr>
          <w:rFonts w:ascii="Times New Roman" w:hAnsi="Times New Roman" w:cs="Times New Roman"/>
          <w:sz w:val="20"/>
          <w:szCs w:val="20"/>
        </w:rPr>
        <w:t>Vancouver, BC.</w:t>
      </w:r>
    </w:p>
    <w:p w14:paraId="28F98D1A" w14:textId="77777777" w:rsidR="00522D54" w:rsidRPr="00406C6A" w:rsidRDefault="003B146A" w:rsidP="00406C6A">
      <w:pPr>
        <w:keepNext/>
        <w:widowControl w:val="0"/>
        <w:autoSpaceDE w:val="0"/>
        <w:autoSpaceDN w:val="0"/>
        <w:adjustRightInd w:val="0"/>
        <w:spacing w:before="154"/>
        <w:rPr>
          <w:i/>
          <w:iCs/>
          <w:color w:val="000000"/>
          <w:u w:val="single" w:color="000000"/>
        </w:rPr>
      </w:pPr>
      <w:r w:rsidRPr="00406C6A">
        <w:rPr>
          <w:i/>
          <w:iCs/>
          <w:color w:val="000000"/>
          <w:u w:val="single" w:color="000000"/>
        </w:rPr>
        <w:t>National</w:t>
      </w:r>
    </w:p>
    <w:p w14:paraId="069BA1D3" w14:textId="0E86B135" w:rsidR="005B7BFC" w:rsidRPr="0038109C" w:rsidRDefault="005B7BFC" w:rsidP="0038109C">
      <w:pPr>
        <w:rPr>
          <w:color w:val="000000"/>
          <w:sz w:val="20"/>
          <w:szCs w:val="20"/>
          <w:u w:val="single"/>
        </w:rPr>
      </w:pPr>
    </w:p>
    <w:p w14:paraId="58460C81" w14:textId="58A9FDA7" w:rsidR="005E0B07" w:rsidRPr="005E0B07" w:rsidRDefault="005E0B07" w:rsidP="0038109C">
      <w:pPr>
        <w:pStyle w:val="ListParagraph"/>
        <w:numPr>
          <w:ilvl w:val="0"/>
          <w:numId w:val="24"/>
        </w:numPr>
        <w:rPr>
          <w:rFonts w:ascii="Times New Roman" w:hAnsi="Times New Roman" w:cs="Times New Roman"/>
          <w:color w:val="000000"/>
          <w:sz w:val="20"/>
          <w:szCs w:val="20"/>
        </w:rPr>
      </w:pPr>
      <w:proofErr w:type="spellStart"/>
      <w:r w:rsidRPr="005E0B07">
        <w:rPr>
          <w:rFonts w:ascii="Times New Roman" w:hAnsi="Times New Roman" w:cs="Times New Roman"/>
          <w:color w:val="000000"/>
          <w:sz w:val="20"/>
          <w:szCs w:val="20"/>
        </w:rPr>
        <w:t>Puurveen</w:t>
      </w:r>
      <w:proofErr w:type="spellEnd"/>
      <w:r w:rsidRPr="005E0B07">
        <w:rPr>
          <w:rFonts w:ascii="Times New Roman" w:hAnsi="Times New Roman" w:cs="Times New Roman"/>
          <w:color w:val="000000"/>
          <w:sz w:val="20"/>
          <w:szCs w:val="20"/>
        </w:rPr>
        <w:t xml:space="preserve"> G, Ashford K, </w:t>
      </w:r>
      <w:proofErr w:type="spellStart"/>
      <w:r w:rsidRPr="005E0B07">
        <w:rPr>
          <w:rFonts w:ascii="Times New Roman" w:hAnsi="Times New Roman" w:cs="Times New Roman"/>
          <w:b/>
          <w:bCs/>
          <w:color w:val="000000"/>
          <w:sz w:val="20"/>
          <w:szCs w:val="20"/>
        </w:rPr>
        <w:t>Pesut</w:t>
      </w:r>
      <w:proofErr w:type="spellEnd"/>
      <w:r w:rsidRPr="005E0B07">
        <w:rPr>
          <w:rFonts w:ascii="Times New Roman" w:hAnsi="Times New Roman" w:cs="Times New Roman"/>
          <w:b/>
          <w:bCs/>
          <w:color w:val="000000"/>
          <w:sz w:val="20"/>
          <w:szCs w:val="20"/>
        </w:rPr>
        <w:t xml:space="preserve"> B</w:t>
      </w:r>
      <w:r w:rsidRPr="005E0B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5E0B07">
        <w:rPr>
          <w:rFonts w:ascii="Times New Roman" w:hAnsi="Times New Roman" w:cs="Times New Roman"/>
          <w:color w:val="000000"/>
          <w:sz w:val="20"/>
          <w:szCs w:val="20"/>
        </w:rPr>
        <w:t>October 24-26 2024</w:t>
      </w:r>
      <w:r>
        <w:rPr>
          <w:rFonts w:ascii="Times New Roman" w:hAnsi="Times New Roman" w:cs="Times New Roman"/>
          <w:color w:val="000000"/>
          <w:sz w:val="20"/>
          <w:szCs w:val="20"/>
        </w:rPr>
        <w:t xml:space="preserve">) </w:t>
      </w:r>
      <w:r w:rsidRPr="005E0B07">
        <w:rPr>
          <w:rFonts w:ascii="Times New Roman" w:hAnsi="Times New Roman" w:cs="Times New Roman"/>
          <w:i/>
          <w:iCs/>
          <w:color w:val="000000"/>
          <w:sz w:val="20"/>
          <w:szCs w:val="20"/>
        </w:rPr>
        <w:t>Enabling aging in place: Evaluating the implementation of Nav-CARE</w:t>
      </w:r>
      <w:r w:rsidRPr="005E0B07">
        <w:rPr>
          <w:rFonts w:ascii="Times New Roman" w:hAnsi="Times New Roman" w:cs="Times New Roman"/>
          <w:color w:val="000000"/>
          <w:sz w:val="20"/>
          <w:szCs w:val="20"/>
        </w:rPr>
        <w:t>. Accepted paper presentation. Canadian Association on Gerontology Annual Scientific Meeting, Edmonton AB.</w:t>
      </w:r>
    </w:p>
    <w:p w14:paraId="59DE8A3E" w14:textId="77777777" w:rsidR="005E0B07" w:rsidRPr="005E0B07" w:rsidRDefault="005E0B07" w:rsidP="005E0B07">
      <w:pPr>
        <w:pStyle w:val="ListParagraph"/>
        <w:ind w:left="360"/>
        <w:rPr>
          <w:rFonts w:ascii="Times New Roman" w:hAnsi="Times New Roman" w:cs="Times New Roman"/>
          <w:color w:val="000000"/>
          <w:sz w:val="20"/>
          <w:szCs w:val="20"/>
        </w:rPr>
      </w:pPr>
    </w:p>
    <w:p w14:paraId="6048EFA1" w14:textId="13F27A2F" w:rsidR="005B7BFC" w:rsidRPr="0038109C" w:rsidRDefault="005B7BFC" w:rsidP="0038109C">
      <w:pPr>
        <w:pStyle w:val="ListParagraph"/>
        <w:numPr>
          <w:ilvl w:val="0"/>
          <w:numId w:val="24"/>
        </w:numPr>
        <w:rPr>
          <w:rFonts w:ascii="Times New Roman" w:hAnsi="Times New Roman" w:cs="Times New Roman"/>
          <w:color w:val="000000"/>
          <w:sz w:val="20"/>
          <w:szCs w:val="20"/>
        </w:rPr>
      </w:pPr>
      <w:r w:rsidRPr="0038109C">
        <w:rPr>
          <w:rFonts w:ascii="Times New Roman" w:hAnsi="Times New Roman" w:cs="Times New Roman"/>
          <w:b/>
          <w:bCs/>
          <w:color w:val="000000"/>
          <w:sz w:val="20"/>
          <w:szCs w:val="20"/>
          <w:u w:val="single"/>
        </w:rPr>
        <w:t>Huggins, M</w:t>
      </w:r>
      <w:r w:rsidRPr="0038109C">
        <w:rPr>
          <w:rFonts w:ascii="Times New Roman" w:hAnsi="Times New Roman" w:cs="Times New Roman"/>
          <w:color w:val="000000"/>
          <w:sz w:val="20"/>
          <w:szCs w:val="20"/>
          <w:u w:val="single"/>
        </w:rPr>
        <w:t>.,</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xml:space="preserve">, B. (October 13, 2021). </w:t>
      </w:r>
      <w:r w:rsidRPr="0038109C">
        <w:rPr>
          <w:rFonts w:ascii="Times New Roman" w:hAnsi="Times New Roman" w:cs="Times New Roman"/>
          <w:i/>
          <w:iCs/>
          <w:color w:val="000000"/>
          <w:sz w:val="20"/>
          <w:szCs w:val="20"/>
        </w:rPr>
        <w:t>Interventions for caregivers of older adults with dementia living in the community</w:t>
      </w:r>
      <w:r w:rsidRPr="0038109C">
        <w:rPr>
          <w:rFonts w:ascii="Times New Roman" w:hAnsi="Times New Roman" w:cs="Times New Roman"/>
          <w:color w:val="000000"/>
          <w:sz w:val="20"/>
          <w:szCs w:val="20"/>
        </w:rPr>
        <w:t xml:space="preserve">. Canadian Association of </w:t>
      </w:r>
      <w:proofErr w:type="spellStart"/>
      <w:r w:rsidRPr="0038109C">
        <w:rPr>
          <w:rFonts w:ascii="Times New Roman" w:hAnsi="Times New Roman" w:cs="Times New Roman"/>
          <w:color w:val="000000"/>
          <w:sz w:val="20"/>
          <w:szCs w:val="20"/>
        </w:rPr>
        <w:t>Geronotology</w:t>
      </w:r>
      <w:proofErr w:type="spellEnd"/>
      <w:r w:rsidRPr="0038109C">
        <w:rPr>
          <w:rFonts w:ascii="Times New Roman" w:hAnsi="Times New Roman" w:cs="Times New Roman"/>
          <w:color w:val="000000"/>
          <w:sz w:val="20"/>
          <w:szCs w:val="20"/>
        </w:rPr>
        <w:t>. Online.</w:t>
      </w:r>
    </w:p>
    <w:p w14:paraId="4288A09E" w14:textId="77777777" w:rsidR="005B7BFC" w:rsidRPr="0038109C" w:rsidRDefault="005B7BFC" w:rsidP="0038109C">
      <w:pPr>
        <w:rPr>
          <w:color w:val="000000"/>
          <w:sz w:val="20"/>
          <w:szCs w:val="20"/>
          <w:u w:val="single"/>
        </w:rPr>
      </w:pPr>
    </w:p>
    <w:p w14:paraId="74D1CD3E" w14:textId="1B9BC95C" w:rsidR="00403856" w:rsidRPr="0038109C" w:rsidRDefault="00403856" w:rsidP="0038109C">
      <w:pPr>
        <w:pStyle w:val="ListParagraph"/>
        <w:numPr>
          <w:ilvl w:val="0"/>
          <w:numId w:val="24"/>
        </w:numPr>
        <w:rPr>
          <w:rFonts w:ascii="Times New Roman" w:hAnsi="Times New Roman" w:cs="Times New Roman"/>
        </w:rPr>
      </w:pPr>
      <w:r w:rsidRPr="0038109C">
        <w:rPr>
          <w:rFonts w:ascii="Times New Roman" w:hAnsi="Times New Roman" w:cs="Times New Roman"/>
          <w:b/>
          <w:bCs/>
          <w:color w:val="000000"/>
          <w:sz w:val="20"/>
          <w:szCs w:val="20"/>
          <w:u w:val="single"/>
        </w:rPr>
        <w:t>St. Louis, J.,</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Zhao, R. (June 26-28, 2021) Best Practices for Educating NICU Nurses About Palliative Care: A Rapid Review, (Poster presentation). Canadian Association of Neonatal Nurses Annual Conference.</w:t>
      </w:r>
    </w:p>
    <w:p w14:paraId="0996F86A" w14:textId="77777777" w:rsidR="00403856" w:rsidRPr="0038109C" w:rsidRDefault="00403856" w:rsidP="0038109C">
      <w:pPr>
        <w:keepNext/>
        <w:widowControl w:val="0"/>
        <w:autoSpaceDE w:val="0"/>
        <w:autoSpaceDN w:val="0"/>
        <w:adjustRightInd w:val="0"/>
        <w:rPr>
          <w:b/>
          <w:bCs/>
          <w:iCs/>
          <w:color w:val="000000"/>
          <w:sz w:val="20"/>
          <w:szCs w:val="20"/>
        </w:rPr>
      </w:pPr>
    </w:p>
    <w:p w14:paraId="29574DE2" w14:textId="6EB0A42B" w:rsidR="00A61CEE" w:rsidRPr="0038109C"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proofErr w:type="spellStart"/>
      <w:r w:rsidRPr="0038109C">
        <w:rPr>
          <w:rFonts w:ascii="Times New Roman" w:hAnsi="Times New Roman" w:cs="Times New Roman"/>
          <w:b/>
          <w:bCs/>
          <w:iCs/>
          <w:color w:val="000000"/>
          <w:sz w:val="20"/>
          <w:szCs w:val="20"/>
        </w:rPr>
        <w:t>Pesut</w:t>
      </w:r>
      <w:proofErr w:type="spellEnd"/>
      <w:r w:rsidRPr="0038109C">
        <w:rPr>
          <w:rFonts w:ascii="Times New Roman" w:hAnsi="Times New Roman" w:cs="Times New Roman"/>
          <w:b/>
          <w:bCs/>
          <w:iCs/>
          <w:color w:val="000000"/>
          <w:sz w:val="20"/>
          <w:szCs w:val="20"/>
        </w:rPr>
        <w:t>, B</w:t>
      </w:r>
      <w:r w:rsidRPr="0038109C">
        <w:rPr>
          <w:rFonts w:ascii="Times New Roman" w:hAnsi="Times New Roman" w:cs="Times New Roman"/>
          <w:bCs/>
          <w:iCs/>
          <w:color w:val="000000"/>
          <w:sz w:val="20"/>
          <w:szCs w:val="20"/>
        </w:rPr>
        <w:t xml:space="preserve">., </w:t>
      </w:r>
      <w:r w:rsidRPr="0038109C">
        <w:rPr>
          <w:rFonts w:ascii="Times New Roman" w:hAnsi="Times New Roman" w:cs="Times New Roman"/>
          <w:bCs/>
          <w:iCs/>
          <w:color w:val="000000"/>
          <w:sz w:val="20"/>
          <w:szCs w:val="20"/>
          <w:u w:val="single"/>
        </w:rPr>
        <w:t>Greig, M</w:t>
      </w:r>
      <w:r w:rsidRPr="0038109C">
        <w:rPr>
          <w:rFonts w:ascii="Times New Roman" w:hAnsi="Times New Roman" w:cs="Times New Roman"/>
          <w:bCs/>
          <w:iCs/>
          <w:color w:val="000000"/>
          <w:sz w:val="20"/>
          <w:szCs w:val="20"/>
        </w:rPr>
        <w:t xml:space="preserve">., Thorne, S. (2019, May 30). Falling through the cracks: Canadian nursing work in the context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Canadian Association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Assessors and Providers. Vancouver BC.</w:t>
      </w:r>
    </w:p>
    <w:p w14:paraId="15539F69" w14:textId="77777777" w:rsidR="00A61CEE" w:rsidRPr="0038109C" w:rsidRDefault="00A61CEE" w:rsidP="0038109C">
      <w:pPr>
        <w:keepNext/>
        <w:widowControl w:val="0"/>
        <w:autoSpaceDE w:val="0"/>
        <w:autoSpaceDN w:val="0"/>
        <w:adjustRightInd w:val="0"/>
        <w:rPr>
          <w:bCs/>
          <w:iCs/>
          <w:color w:val="000000"/>
          <w:sz w:val="20"/>
          <w:szCs w:val="20"/>
        </w:rPr>
      </w:pPr>
    </w:p>
    <w:p w14:paraId="44173D7C" w14:textId="798FFE0C" w:rsidR="00A61CEE" w:rsidRPr="0038109C"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proofErr w:type="spellStart"/>
      <w:r w:rsidRPr="0038109C">
        <w:rPr>
          <w:rFonts w:ascii="Times New Roman" w:hAnsi="Times New Roman" w:cs="Times New Roman"/>
          <w:b/>
          <w:bCs/>
          <w:iCs/>
          <w:color w:val="000000"/>
          <w:sz w:val="20"/>
          <w:szCs w:val="20"/>
        </w:rPr>
        <w:t>Pesut</w:t>
      </w:r>
      <w:proofErr w:type="spellEnd"/>
      <w:r w:rsidRPr="0038109C">
        <w:rPr>
          <w:rFonts w:ascii="Times New Roman" w:hAnsi="Times New Roman" w:cs="Times New Roman"/>
          <w:b/>
          <w:bCs/>
          <w:iCs/>
          <w:color w:val="000000"/>
          <w:sz w:val="20"/>
          <w:szCs w:val="20"/>
        </w:rPr>
        <w:t>, B</w:t>
      </w:r>
      <w:r w:rsidRPr="0038109C">
        <w:rPr>
          <w:rFonts w:ascii="Times New Roman" w:hAnsi="Times New Roman" w:cs="Times New Roman"/>
          <w:bCs/>
          <w:iCs/>
          <w:color w:val="000000"/>
          <w:sz w:val="20"/>
          <w:szCs w:val="20"/>
        </w:rPr>
        <w:t xml:space="preserve">., </w:t>
      </w:r>
      <w:r w:rsidRPr="0038109C">
        <w:rPr>
          <w:rFonts w:ascii="Times New Roman" w:hAnsi="Times New Roman" w:cs="Times New Roman"/>
          <w:bCs/>
          <w:iCs/>
          <w:color w:val="000000"/>
          <w:sz w:val="20"/>
          <w:szCs w:val="20"/>
          <w:u w:val="single"/>
        </w:rPr>
        <w:t>Greig, M</w:t>
      </w:r>
      <w:r w:rsidRPr="0038109C">
        <w:rPr>
          <w:rFonts w:ascii="Times New Roman" w:hAnsi="Times New Roman" w:cs="Times New Roman"/>
          <w:bCs/>
          <w:iCs/>
          <w:color w:val="000000"/>
          <w:sz w:val="20"/>
          <w:szCs w:val="20"/>
        </w:rPr>
        <w:t xml:space="preserve">., Thorne, S. (2019, May 30). Doing death differently: Good nursing care in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Canadian Association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Assessors and Providers. Vancouver BC. </w:t>
      </w:r>
    </w:p>
    <w:p w14:paraId="4A9E9CAE" w14:textId="77777777" w:rsidR="00A61CEE" w:rsidRPr="0038109C" w:rsidRDefault="00A61CEE" w:rsidP="0038109C">
      <w:pPr>
        <w:keepNext/>
        <w:widowControl w:val="0"/>
        <w:autoSpaceDE w:val="0"/>
        <w:autoSpaceDN w:val="0"/>
        <w:adjustRightInd w:val="0"/>
        <w:rPr>
          <w:bCs/>
          <w:iCs/>
          <w:color w:val="000000"/>
          <w:sz w:val="20"/>
          <w:szCs w:val="20"/>
        </w:rPr>
      </w:pPr>
    </w:p>
    <w:p w14:paraId="41EDA8DC" w14:textId="39007BA3" w:rsidR="00A61CEE" w:rsidRPr="0038109C"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r w:rsidRPr="0038109C">
        <w:rPr>
          <w:rFonts w:ascii="Times New Roman" w:hAnsi="Times New Roman" w:cs="Times New Roman"/>
          <w:b/>
          <w:bCs/>
          <w:iCs/>
          <w:color w:val="000000"/>
          <w:sz w:val="20"/>
          <w:szCs w:val="20"/>
          <w:u w:val="single"/>
        </w:rPr>
        <w:t>Greig, M</w:t>
      </w:r>
      <w:r w:rsidRPr="0038109C">
        <w:rPr>
          <w:rFonts w:ascii="Times New Roman" w:hAnsi="Times New Roman" w:cs="Times New Roman"/>
          <w:bCs/>
          <w:iCs/>
          <w:color w:val="000000"/>
          <w:sz w:val="20"/>
          <w:szCs w:val="20"/>
        </w:rPr>
        <w:t xml:space="preserve">., </w:t>
      </w:r>
      <w:proofErr w:type="spellStart"/>
      <w:r w:rsidRPr="0038109C">
        <w:rPr>
          <w:rFonts w:ascii="Times New Roman" w:hAnsi="Times New Roman" w:cs="Times New Roman"/>
          <w:bCs/>
          <w:iCs/>
          <w:color w:val="000000"/>
          <w:sz w:val="20"/>
          <w:szCs w:val="20"/>
        </w:rPr>
        <w:t>Pesut</w:t>
      </w:r>
      <w:proofErr w:type="spellEnd"/>
      <w:r w:rsidRPr="0038109C">
        <w:rPr>
          <w:rFonts w:ascii="Times New Roman" w:hAnsi="Times New Roman" w:cs="Times New Roman"/>
          <w:bCs/>
          <w:iCs/>
          <w:color w:val="000000"/>
          <w:sz w:val="20"/>
          <w:szCs w:val="20"/>
        </w:rPr>
        <w:t xml:space="preserve">, B., Thorne, S. (2019, May 23). Building the ramparts: Ethical arguments for </w:t>
      </w:r>
      <w:proofErr w:type="spellStart"/>
      <w:r w:rsidRPr="0038109C">
        <w:rPr>
          <w:rFonts w:ascii="Times New Roman" w:hAnsi="Times New Roman" w:cs="Times New Roman"/>
          <w:bCs/>
          <w:iCs/>
          <w:color w:val="000000"/>
          <w:sz w:val="20"/>
          <w:szCs w:val="20"/>
        </w:rPr>
        <w:t>nurses’s</w:t>
      </w:r>
      <w:proofErr w:type="spellEnd"/>
      <w:r w:rsidRPr="0038109C">
        <w:rPr>
          <w:rFonts w:ascii="Times New Roman" w:hAnsi="Times New Roman" w:cs="Times New Roman"/>
          <w:bCs/>
          <w:iCs/>
          <w:color w:val="000000"/>
          <w:sz w:val="20"/>
          <w:szCs w:val="20"/>
        </w:rPr>
        <w:t xml:space="preserve"> involvement in assisted dying. Canadian Bioethics Society Conference, Banff, AB.</w:t>
      </w:r>
    </w:p>
    <w:p w14:paraId="6294002B" w14:textId="77777777" w:rsidR="00A61CEE" w:rsidRPr="0038109C" w:rsidRDefault="00A61CEE" w:rsidP="0038109C">
      <w:pPr>
        <w:keepNext/>
        <w:widowControl w:val="0"/>
        <w:autoSpaceDE w:val="0"/>
        <w:autoSpaceDN w:val="0"/>
        <w:adjustRightInd w:val="0"/>
        <w:rPr>
          <w:bCs/>
          <w:iCs/>
          <w:color w:val="000000"/>
          <w:sz w:val="20"/>
          <w:szCs w:val="20"/>
        </w:rPr>
      </w:pPr>
    </w:p>
    <w:p w14:paraId="7F414771" w14:textId="464F8F12" w:rsidR="0065128C" w:rsidRPr="0038109C" w:rsidRDefault="0065128C" w:rsidP="0038109C">
      <w:pPr>
        <w:pStyle w:val="ListParagraph"/>
        <w:numPr>
          <w:ilvl w:val="0"/>
          <w:numId w:val="24"/>
        </w:numPr>
        <w:rPr>
          <w:rFonts w:ascii="Times New Roman" w:hAnsi="Times New Roman" w:cs="Times New Roman"/>
          <w:iCs/>
          <w:color w:val="000000"/>
          <w:sz w:val="20"/>
          <w:szCs w:val="20"/>
        </w:rPr>
      </w:pPr>
      <w:proofErr w:type="spellStart"/>
      <w:r w:rsidRPr="0038109C">
        <w:rPr>
          <w:rFonts w:ascii="Times New Roman" w:hAnsi="Times New Roman" w:cs="Times New Roman"/>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Hallstrom, L., &amp; Ghosh, S. (2018, October). </w:t>
      </w:r>
      <w:r w:rsidRPr="0038109C">
        <w:rPr>
          <w:rFonts w:ascii="Times New Roman" w:hAnsi="Times New Roman" w:cs="Times New Roman"/>
          <w:i/>
          <w:iCs/>
          <w:color w:val="000000"/>
          <w:sz w:val="20"/>
          <w:szCs w:val="20"/>
        </w:rPr>
        <w:t>The experience of older adults receiving navigation services in two rural communities in Alberta.</w:t>
      </w:r>
      <w:r w:rsidRPr="0038109C">
        <w:rPr>
          <w:rFonts w:ascii="Times New Roman" w:hAnsi="Times New Roman" w:cs="Times New Roman"/>
          <w:iCs/>
          <w:color w:val="000000"/>
          <w:sz w:val="20"/>
          <w:szCs w:val="20"/>
        </w:rPr>
        <w:t xml:space="preserve"> In Nav-CARE: Volunteer navigators, connecting, accessing, resourcing, and engaging older rural persons with chronic illness and their communities. Symposium conducted at the Canadian Association on Gerontology 47th Annual Scientific and Educational Meeting. Vancouver, B.C</w:t>
      </w:r>
    </w:p>
    <w:p w14:paraId="0FDE327E" w14:textId="77777777" w:rsidR="00E0765F" w:rsidRPr="0038109C" w:rsidRDefault="00E0765F" w:rsidP="0038109C">
      <w:pPr>
        <w:rPr>
          <w:b/>
          <w:iCs/>
          <w:color w:val="000000"/>
          <w:sz w:val="20"/>
          <w:szCs w:val="20"/>
        </w:rPr>
      </w:pPr>
    </w:p>
    <w:p w14:paraId="29CDF63F" w14:textId="6A45B92F" w:rsidR="0065128C" w:rsidRPr="0038109C" w:rsidRDefault="0065128C" w:rsidP="0038109C">
      <w:pPr>
        <w:pStyle w:val="ListParagraph"/>
        <w:numPr>
          <w:ilvl w:val="0"/>
          <w:numId w:val="24"/>
        </w:numPr>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Jovel</w:t>
      </w:r>
      <w:proofErr w:type="spellEnd"/>
      <w:r w:rsidRPr="0038109C">
        <w:rPr>
          <w:rFonts w:ascii="Times New Roman" w:hAnsi="Times New Roman" w:cs="Times New Roman"/>
          <w:b/>
          <w:iCs/>
          <w:color w:val="000000"/>
          <w:sz w:val="20"/>
          <w:szCs w:val="20"/>
        </w:rPr>
        <w:t xml:space="preserve"> Ruiz, K., </w:t>
      </w:r>
      <w:proofErr w:type="spellStart"/>
      <w:r w:rsidRPr="0038109C">
        <w:rPr>
          <w:rFonts w:ascii="Times New Roman" w:hAnsi="Times New Roman" w:cs="Times New Roman"/>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Hallstrom, L., &amp; Ghosh, S. (2018, October). </w:t>
      </w:r>
      <w:r w:rsidRPr="0038109C">
        <w:rPr>
          <w:rFonts w:ascii="Times New Roman" w:hAnsi="Times New Roman" w:cs="Times New Roman"/>
          <w:i/>
          <w:iCs/>
          <w:color w:val="000000"/>
          <w:sz w:val="20"/>
          <w:szCs w:val="20"/>
        </w:rPr>
        <w:t>Experiences of volunteers providing navigation services to older persons in two rural communities in Alberta.</w:t>
      </w:r>
      <w:r w:rsidRPr="0038109C">
        <w:rPr>
          <w:rFonts w:ascii="Times New Roman" w:hAnsi="Times New Roman" w:cs="Times New Roman"/>
          <w:iCs/>
          <w:color w:val="000000"/>
          <w:sz w:val="20"/>
          <w:szCs w:val="20"/>
        </w:rPr>
        <w:t xml:space="preserve"> In Nav-CARE: Volunteer navigators, connecting, accessing, resourcing, and engaging older rural persons with chronic illness and their communities. Symposium conducted at the Canadian Association on Gerontology 47th Annual Scientific and Educational Meeting. Vancouver, B.C. </w:t>
      </w:r>
    </w:p>
    <w:p w14:paraId="762653BC" w14:textId="77777777" w:rsidR="00E0765F" w:rsidRPr="0038109C" w:rsidRDefault="00E0765F" w:rsidP="0038109C">
      <w:pPr>
        <w:rPr>
          <w:b/>
          <w:iCs/>
          <w:color w:val="000000"/>
          <w:sz w:val="20"/>
          <w:szCs w:val="20"/>
        </w:rPr>
      </w:pPr>
    </w:p>
    <w:p w14:paraId="229062C3" w14:textId="5A43CD42" w:rsidR="0065128C" w:rsidRPr="0038109C" w:rsidRDefault="0065128C" w:rsidP="0038109C">
      <w:pPr>
        <w:pStyle w:val="ListParagraph"/>
        <w:numPr>
          <w:ilvl w:val="0"/>
          <w:numId w:val="24"/>
        </w:numPr>
        <w:rPr>
          <w:rFonts w:ascii="Times New Roman" w:hAnsi="Times New Roman" w:cs="Times New Roman"/>
          <w:iCs/>
          <w:color w:val="000000"/>
          <w:sz w:val="20"/>
          <w:szCs w:val="20"/>
        </w:rPr>
      </w:pPr>
      <w:r w:rsidRPr="0038109C">
        <w:rPr>
          <w:rFonts w:ascii="Times New Roman" w:hAnsi="Times New Roman" w:cs="Times New Roman"/>
          <w:b/>
          <w:iCs/>
          <w:color w:val="000000"/>
          <w:sz w:val="20"/>
          <w:szCs w:val="20"/>
        </w:rPr>
        <w:t>Swindle, J.,</w:t>
      </w:r>
      <w:r w:rsidRPr="0038109C">
        <w:rPr>
          <w:rFonts w:ascii="Times New Roman" w:hAnsi="Times New Roman" w:cs="Times New Roman"/>
          <w:iCs/>
          <w:color w:val="000000"/>
          <w:sz w:val="20"/>
          <w:szCs w:val="20"/>
        </w:rPr>
        <w:t xml:space="preserve"> </w:t>
      </w:r>
      <w:proofErr w:type="spellStart"/>
      <w:r w:rsidRPr="0038109C">
        <w:rPr>
          <w:rFonts w:ascii="Times New Roman" w:hAnsi="Times New Roman" w:cs="Times New Roman"/>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B., Hallstrom, L., &amp; Ghosh, S. (2018, October). </w:t>
      </w:r>
      <w:r w:rsidRPr="0038109C">
        <w:rPr>
          <w:rFonts w:ascii="Times New Roman" w:hAnsi="Times New Roman" w:cs="Times New Roman"/>
          <w:i/>
          <w:iCs/>
          <w:color w:val="000000"/>
          <w:sz w:val="20"/>
          <w:szCs w:val="20"/>
        </w:rPr>
        <w:t>Training volunteer Navigators: An overview of study procedures, outcomes, and lessons learned</w:t>
      </w:r>
      <w:r w:rsidRPr="0038109C">
        <w:rPr>
          <w:rFonts w:ascii="Times New Roman" w:hAnsi="Times New Roman" w:cs="Times New Roman"/>
          <w:iCs/>
          <w:color w:val="000000"/>
          <w:sz w:val="20"/>
          <w:szCs w:val="20"/>
        </w:rPr>
        <w:t>. In Nav-CARE: Volunteer navigators, connecting, accessing, resourcing, and engaging older rural persons with chronic illness and their communities. Symposium conducted at the Canadian Association on Gerontology 47th Annual Scientific and Educational Meeting. Vancouver, B.C.</w:t>
      </w:r>
    </w:p>
    <w:p w14:paraId="08A6DDC3" w14:textId="77777777" w:rsidR="00374D78" w:rsidRPr="0038109C" w:rsidRDefault="00374D78" w:rsidP="0038109C">
      <w:pPr>
        <w:pStyle w:val="ListParagraph"/>
        <w:keepNext/>
        <w:widowControl w:val="0"/>
        <w:numPr>
          <w:ilvl w:val="0"/>
          <w:numId w:val="24"/>
        </w:numPr>
        <w:autoSpaceDE w:val="0"/>
        <w:autoSpaceDN w:val="0"/>
        <w:adjustRightInd w:val="0"/>
        <w:spacing w:before="154"/>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Hooper, B.</w:t>
      </w:r>
      <w:r w:rsidR="001A4C1A" w:rsidRPr="0038109C">
        <w:rPr>
          <w:rFonts w:ascii="Times New Roman" w:hAnsi="Times New Roman" w:cs="Times New Roman"/>
          <w:iCs/>
          <w:color w:val="000000"/>
          <w:sz w:val="20"/>
          <w:szCs w:val="20"/>
        </w:rPr>
        <w:t xml:space="preserve"> (2013, Oct 31- Nov 2).</w:t>
      </w:r>
      <w:r w:rsidRPr="0038109C">
        <w:rPr>
          <w:rFonts w:ascii="Times New Roman" w:hAnsi="Times New Roman" w:cs="Times New Roman"/>
          <w:iCs/>
          <w:color w:val="000000"/>
          <w:sz w:val="20"/>
          <w:szCs w:val="20"/>
        </w:rPr>
        <w:t xml:space="preserve"> </w:t>
      </w:r>
      <w:r w:rsidRPr="0038109C">
        <w:rPr>
          <w:rFonts w:ascii="Times New Roman" w:hAnsi="Times New Roman" w:cs="Times New Roman"/>
          <w:i/>
          <w:iCs/>
          <w:color w:val="000000"/>
          <w:sz w:val="20"/>
          <w:szCs w:val="20"/>
        </w:rPr>
        <w:t>Quality framework for a rural palliative approach supportive service</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Pr="0038109C">
        <w:rPr>
          <w:rFonts w:ascii="Times New Roman" w:hAnsi="Times New Roman" w:cs="Times New Roman"/>
          <w:iCs/>
          <w:color w:val="000000"/>
          <w:sz w:val="20"/>
          <w:szCs w:val="20"/>
        </w:rPr>
        <w:t>Canadian Hos</w:t>
      </w:r>
      <w:r w:rsidR="006A65A3" w:rsidRPr="0038109C">
        <w:rPr>
          <w:rFonts w:ascii="Times New Roman" w:hAnsi="Times New Roman" w:cs="Times New Roman"/>
          <w:iCs/>
          <w:color w:val="000000"/>
          <w:sz w:val="20"/>
          <w:szCs w:val="20"/>
        </w:rPr>
        <w:t xml:space="preserve">pice Palliative Care Conference, </w:t>
      </w:r>
      <w:r w:rsidRPr="0038109C">
        <w:rPr>
          <w:rFonts w:ascii="Times New Roman" w:hAnsi="Times New Roman" w:cs="Times New Roman"/>
          <w:iCs/>
          <w:color w:val="000000"/>
          <w:sz w:val="20"/>
          <w:szCs w:val="20"/>
        </w:rPr>
        <w:t>Ottawa</w:t>
      </w:r>
      <w:r w:rsidR="00D51812" w:rsidRPr="0038109C">
        <w:rPr>
          <w:rFonts w:ascii="Times New Roman" w:hAnsi="Times New Roman" w:cs="Times New Roman"/>
          <w:iCs/>
          <w:color w:val="000000"/>
          <w:sz w:val="20"/>
          <w:szCs w:val="20"/>
        </w:rPr>
        <w:t>,</w:t>
      </w:r>
      <w:r w:rsidR="00ED1E3A" w:rsidRPr="0038109C">
        <w:rPr>
          <w:rFonts w:ascii="Times New Roman" w:hAnsi="Times New Roman" w:cs="Times New Roman"/>
          <w:iCs/>
          <w:color w:val="000000"/>
          <w:sz w:val="20"/>
          <w:szCs w:val="20"/>
        </w:rPr>
        <w:t xml:space="preserve"> ON</w:t>
      </w:r>
      <w:r w:rsidRPr="0038109C">
        <w:rPr>
          <w:rFonts w:ascii="Times New Roman" w:hAnsi="Times New Roman" w:cs="Times New Roman"/>
          <w:iCs/>
          <w:color w:val="000000"/>
          <w:sz w:val="20"/>
          <w:szCs w:val="20"/>
        </w:rPr>
        <w:t xml:space="preserve">.  </w:t>
      </w:r>
    </w:p>
    <w:p w14:paraId="049647FA" w14:textId="77777777" w:rsidR="00374D78" w:rsidRPr="0038109C" w:rsidRDefault="00374D78" w:rsidP="0038109C">
      <w:pPr>
        <w:rPr>
          <w:iCs/>
          <w:color w:val="000000"/>
          <w:sz w:val="20"/>
          <w:szCs w:val="20"/>
        </w:rPr>
      </w:pPr>
    </w:p>
    <w:p w14:paraId="31B3F92E" w14:textId="2749639F" w:rsidR="009D78F5" w:rsidRPr="0038109C" w:rsidRDefault="009D78F5" w:rsidP="0038109C">
      <w:pPr>
        <w:pStyle w:val="ListParagraph"/>
        <w:numPr>
          <w:ilvl w:val="0"/>
          <w:numId w:val="24"/>
        </w:numPr>
        <w:shd w:val="clear" w:color="auto" w:fill="FFFFFF"/>
        <w:rPr>
          <w:rFonts w:ascii="Times New Roman" w:hAnsi="Times New Roman" w:cs="Times New Roman"/>
          <w:color w:val="212121"/>
          <w:sz w:val="20"/>
          <w:szCs w:val="20"/>
        </w:rPr>
      </w:pPr>
      <w:r w:rsidRPr="0038109C">
        <w:rPr>
          <w:rFonts w:ascii="Times New Roman" w:hAnsi="Times New Roman" w:cs="Times New Roman"/>
          <w:b/>
          <w:color w:val="212121"/>
          <w:sz w:val="20"/>
          <w:szCs w:val="20"/>
          <w:shd w:val="clear" w:color="auto" w:fill="FFFFFF"/>
        </w:rPr>
        <w:lastRenderedPageBreak/>
        <w:t>Warner, G</w:t>
      </w:r>
      <w:r w:rsidRPr="0038109C">
        <w:rPr>
          <w:rFonts w:ascii="Times New Roman" w:hAnsi="Times New Roman" w:cs="Times New Roman"/>
          <w:color w:val="212121"/>
          <w:sz w:val="20"/>
          <w:szCs w:val="20"/>
          <w:shd w:val="clear" w:color="auto" w:fill="FFFFFF"/>
        </w:rPr>
        <w:t>; </w:t>
      </w:r>
      <w:proofErr w:type="spellStart"/>
      <w:r w:rsidRPr="0038109C">
        <w:rPr>
          <w:rFonts w:ascii="Times New Roman" w:hAnsi="Times New Roman" w:cs="Times New Roman"/>
          <w:b/>
          <w:color w:val="212121"/>
          <w:sz w:val="20"/>
          <w:szCs w:val="20"/>
        </w:rPr>
        <w:t>Pesut</w:t>
      </w:r>
      <w:proofErr w:type="spellEnd"/>
      <w:r w:rsidRPr="0038109C">
        <w:rPr>
          <w:rFonts w:ascii="Times New Roman" w:hAnsi="Times New Roman" w:cs="Times New Roman"/>
          <w:b/>
          <w:color w:val="212121"/>
          <w:sz w:val="20"/>
          <w:szCs w:val="20"/>
        </w:rPr>
        <w:t>, </w:t>
      </w:r>
      <w:r w:rsidRPr="0038109C">
        <w:rPr>
          <w:rFonts w:ascii="Times New Roman" w:hAnsi="Times New Roman" w:cs="Times New Roman"/>
          <w:b/>
          <w:color w:val="212121"/>
          <w:sz w:val="20"/>
          <w:szCs w:val="20"/>
          <w:shd w:val="clear" w:color="auto" w:fill="FFFFFF"/>
        </w:rPr>
        <w:t>B</w:t>
      </w:r>
      <w:r w:rsidRPr="0038109C">
        <w:rPr>
          <w:rFonts w:ascii="Times New Roman" w:hAnsi="Times New Roman" w:cs="Times New Roman"/>
          <w:color w:val="212121"/>
          <w:sz w:val="20"/>
          <w:szCs w:val="20"/>
          <w:shd w:val="clear" w:color="auto" w:fill="FFFFFF"/>
        </w:rPr>
        <w:t xml:space="preserve">; </w:t>
      </w:r>
      <w:proofErr w:type="spellStart"/>
      <w:r w:rsidRPr="0038109C">
        <w:rPr>
          <w:rFonts w:ascii="Times New Roman" w:hAnsi="Times New Roman" w:cs="Times New Roman"/>
          <w:color w:val="212121"/>
          <w:sz w:val="20"/>
          <w:szCs w:val="20"/>
          <w:shd w:val="clear" w:color="auto" w:fill="FFFFFF"/>
        </w:rPr>
        <w:t>Duggleby</w:t>
      </w:r>
      <w:proofErr w:type="spellEnd"/>
      <w:r w:rsidRPr="0038109C">
        <w:rPr>
          <w:rFonts w:ascii="Times New Roman" w:hAnsi="Times New Roman" w:cs="Times New Roman"/>
          <w:color w:val="212121"/>
          <w:sz w:val="20"/>
          <w:szCs w:val="20"/>
          <w:shd w:val="clear" w:color="auto" w:fill="FFFFFF"/>
        </w:rPr>
        <w:t>, W; Dalhuisen, M: Sullivan, K</w:t>
      </w:r>
      <w:r w:rsidRPr="0038109C">
        <w:rPr>
          <w:rFonts w:ascii="Times New Roman" w:hAnsi="Times New Roman" w:cs="Times New Roman"/>
          <w:i/>
          <w:color w:val="212121"/>
          <w:sz w:val="20"/>
          <w:szCs w:val="20"/>
          <w:shd w:val="clear" w:color="auto" w:fill="FFFFFF"/>
        </w:rPr>
        <w:t xml:space="preserve">. </w:t>
      </w:r>
      <w:r w:rsidRPr="0038109C">
        <w:rPr>
          <w:rFonts w:ascii="Times New Roman" w:hAnsi="Times New Roman" w:cs="Times New Roman"/>
          <w:color w:val="212121"/>
          <w:sz w:val="20"/>
          <w:szCs w:val="20"/>
          <w:shd w:val="clear" w:color="auto" w:fill="FFFFFF"/>
        </w:rPr>
        <w:t>(2016, October 20).</w:t>
      </w:r>
      <w:r w:rsidRPr="0038109C">
        <w:rPr>
          <w:rFonts w:ascii="Times New Roman" w:hAnsi="Times New Roman" w:cs="Times New Roman"/>
          <w:i/>
          <w:color w:val="212121"/>
          <w:sz w:val="20"/>
          <w:szCs w:val="20"/>
          <w:shd w:val="clear" w:color="auto" w:fill="FFFFFF"/>
        </w:rPr>
        <w:t xml:space="preserve"> Developing tools to assess implementation feasibility in the community</w:t>
      </w:r>
      <w:r w:rsidRPr="0038109C">
        <w:rPr>
          <w:rFonts w:ascii="Times New Roman" w:hAnsi="Times New Roman" w:cs="Times New Roman"/>
          <w:color w:val="212121"/>
          <w:sz w:val="20"/>
          <w:szCs w:val="20"/>
          <w:shd w:val="clear" w:color="auto" w:fill="FFFFFF"/>
        </w:rPr>
        <w:t>. Canadian Associ</w:t>
      </w:r>
      <w:r w:rsidR="00D5527A" w:rsidRPr="0038109C">
        <w:rPr>
          <w:rFonts w:ascii="Times New Roman" w:hAnsi="Times New Roman" w:cs="Times New Roman"/>
          <w:color w:val="212121"/>
          <w:sz w:val="20"/>
          <w:szCs w:val="20"/>
          <w:shd w:val="clear" w:color="auto" w:fill="FFFFFF"/>
        </w:rPr>
        <w:t>ation of Gerontology Conference, Montreal, Qu.</w:t>
      </w:r>
    </w:p>
    <w:p w14:paraId="11688DC5" w14:textId="77777777" w:rsidR="00E0765F" w:rsidRPr="0038109C" w:rsidRDefault="00E0765F" w:rsidP="0038109C">
      <w:pPr>
        <w:rPr>
          <w:b/>
          <w:iCs/>
          <w:color w:val="000000"/>
          <w:sz w:val="20"/>
          <w:szCs w:val="20"/>
        </w:rPr>
      </w:pPr>
    </w:p>
    <w:p w14:paraId="1453F5E6" w14:textId="37674FAE" w:rsidR="000E3B0A" w:rsidRPr="0038109C" w:rsidRDefault="000E3B0A" w:rsidP="0038109C">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iCs/>
          <w:color w:val="000000"/>
          <w:sz w:val="20"/>
          <w:szCs w:val="20"/>
        </w:rPr>
        <w:t>Potter, G</w:t>
      </w:r>
      <w:r w:rsidRPr="0038109C">
        <w:rPr>
          <w:rFonts w:ascii="Times New Roman" w:hAnsi="Times New Roman" w:cs="Times New Roman"/>
          <w:iCs/>
          <w:color w:val="000000"/>
          <w:sz w:val="20"/>
          <w:szCs w:val="20"/>
        </w:rPr>
        <w:t xml:space="preserve">., Hooper, B.,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w:t>
      </w:r>
      <w:r w:rsidR="00ED1E3A" w:rsidRPr="0038109C">
        <w:rPr>
          <w:rFonts w:ascii="Times New Roman" w:hAnsi="Times New Roman" w:cs="Times New Roman"/>
          <w:iCs/>
          <w:color w:val="000000"/>
          <w:sz w:val="20"/>
          <w:szCs w:val="20"/>
        </w:rPr>
        <w:t xml:space="preserve">(2013, June 29). </w:t>
      </w:r>
      <w:r w:rsidRPr="0038109C">
        <w:rPr>
          <w:rFonts w:ascii="Times New Roman" w:hAnsi="Times New Roman" w:cs="Times New Roman"/>
          <w:i/>
          <w:iCs/>
          <w:color w:val="000000"/>
          <w:sz w:val="20"/>
          <w:szCs w:val="20"/>
        </w:rPr>
        <w:t>Enhancing educational capacity for a palliative approach in rural nursing: A research demonstration project</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00D51812" w:rsidRPr="0038109C">
        <w:rPr>
          <w:rFonts w:ascii="Times New Roman" w:hAnsi="Times New Roman" w:cs="Times New Roman"/>
          <w:iCs/>
          <w:color w:val="000000"/>
          <w:sz w:val="20"/>
          <w:szCs w:val="20"/>
        </w:rPr>
        <w:t xml:space="preserve">The </w:t>
      </w:r>
      <w:r w:rsidRPr="0038109C">
        <w:rPr>
          <w:rFonts w:ascii="Times New Roman" w:hAnsi="Times New Roman" w:cs="Times New Roman"/>
          <w:iCs/>
          <w:color w:val="000000"/>
          <w:sz w:val="20"/>
          <w:szCs w:val="20"/>
        </w:rPr>
        <w:t>17</w:t>
      </w:r>
      <w:r w:rsidRPr="0038109C">
        <w:rPr>
          <w:rFonts w:ascii="Times New Roman" w:hAnsi="Times New Roman" w:cs="Times New Roman"/>
          <w:iCs/>
          <w:color w:val="000000"/>
          <w:sz w:val="20"/>
          <w:szCs w:val="20"/>
          <w:vertAlign w:val="superscript"/>
        </w:rPr>
        <w:t>th</w:t>
      </w:r>
      <w:r w:rsidRPr="0038109C">
        <w:rPr>
          <w:rFonts w:ascii="Times New Roman" w:hAnsi="Times New Roman" w:cs="Times New Roman"/>
          <w:iCs/>
          <w:color w:val="000000"/>
          <w:sz w:val="20"/>
          <w:szCs w:val="20"/>
        </w:rPr>
        <w:t xml:space="preserve"> National Confer</w:t>
      </w:r>
      <w:r w:rsidR="006A65A3" w:rsidRPr="0038109C">
        <w:rPr>
          <w:rFonts w:ascii="Times New Roman" w:hAnsi="Times New Roman" w:cs="Times New Roman"/>
          <w:iCs/>
          <w:color w:val="000000"/>
          <w:sz w:val="20"/>
          <w:szCs w:val="20"/>
        </w:rPr>
        <w:t xml:space="preserve">ence on Gerontological Nursing, </w:t>
      </w:r>
      <w:r w:rsidRPr="0038109C">
        <w:rPr>
          <w:rFonts w:ascii="Times New Roman" w:hAnsi="Times New Roman" w:cs="Times New Roman"/>
          <w:iCs/>
          <w:color w:val="000000"/>
          <w:sz w:val="20"/>
          <w:szCs w:val="20"/>
        </w:rPr>
        <w:t xml:space="preserve">Richmond, BC. </w:t>
      </w:r>
    </w:p>
    <w:p w14:paraId="740D353E" w14:textId="77777777" w:rsidR="000E3B0A" w:rsidRPr="0038109C" w:rsidRDefault="000E3B0A" w:rsidP="0038109C">
      <w:pPr>
        <w:tabs>
          <w:tab w:val="left" w:pos="720"/>
        </w:tabs>
        <w:rPr>
          <w:b/>
          <w:sz w:val="20"/>
          <w:szCs w:val="20"/>
        </w:rPr>
      </w:pPr>
    </w:p>
    <w:p w14:paraId="11E6D808" w14:textId="77777777" w:rsidR="00DD3035" w:rsidRPr="0038109C"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w:t>
      </w:r>
      <w:proofErr w:type="spellStart"/>
      <w:r w:rsidRPr="0038109C">
        <w:rPr>
          <w:rFonts w:ascii="Times New Roman" w:hAnsi="Times New Roman" w:cs="Times New Roman"/>
          <w:sz w:val="20"/>
          <w:szCs w:val="20"/>
        </w:rPr>
        <w:t>Sawatzky</w:t>
      </w:r>
      <w:proofErr w:type="spellEnd"/>
      <w:r w:rsidRPr="0038109C">
        <w:rPr>
          <w:rFonts w:ascii="Times New Roman" w:hAnsi="Times New Roman" w:cs="Times New Roman"/>
          <w:sz w:val="20"/>
          <w:szCs w:val="20"/>
        </w:rPr>
        <w:t xml:space="preserve">, R., </w:t>
      </w:r>
      <w:proofErr w:type="spellStart"/>
      <w:r w:rsidRPr="0038109C">
        <w:rPr>
          <w:rFonts w:ascii="Times New Roman" w:hAnsi="Times New Roman" w:cs="Times New Roman"/>
          <w:sz w:val="20"/>
          <w:szCs w:val="20"/>
        </w:rPr>
        <w:t>Erbacker</w:t>
      </w:r>
      <w:proofErr w:type="spellEnd"/>
      <w:r w:rsidRPr="0038109C">
        <w:rPr>
          <w:rFonts w:ascii="Times New Roman" w:hAnsi="Times New Roman" w:cs="Times New Roman"/>
          <w:sz w:val="20"/>
          <w:szCs w:val="20"/>
        </w:rPr>
        <w:t xml:space="preserve">, L. (2012, June 1-3). </w:t>
      </w:r>
      <w:r w:rsidRPr="0038109C">
        <w:rPr>
          <w:rFonts w:ascii="Times New Roman" w:hAnsi="Times New Roman" w:cs="Times New Roman"/>
          <w:i/>
          <w:sz w:val="20"/>
          <w:szCs w:val="20"/>
        </w:rPr>
        <w:t>Best practices for educating healthcare providers in palliative care: A scoping review</w:t>
      </w:r>
      <w:r w:rsidRPr="0038109C">
        <w:rPr>
          <w:rFonts w:ascii="Times New Roman" w:hAnsi="Times New Roman" w:cs="Times New Roman"/>
          <w:sz w:val="20"/>
          <w:szCs w:val="20"/>
        </w:rPr>
        <w:t>. Poster presentation at Canadian Hospice Palliative Care Learning Institutes, Banff, AB.</w:t>
      </w:r>
    </w:p>
    <w:p w14:paraId="5DF9CE25" w14:textId="77777777" w:rsidR="00E0765F" w:rsidRPr="0038109C" w:rsidRDefault="00E0765F" w:rsidP="0038109C">
      <w:pPr>
        <w:tabs>
          <w:tab w:val="left" w:pos="720"/>
        </w:tabs>
        <w:rPr>
          <w:b/>
          <w:sz w:val="20"/>
          <w:szCs w:val="20"/>
        </w:rPr>
      </w:pPr>
    </w:p>
    <w:p w14:paraId="39C090AC" w14:textId="4C3D1274" w:rsidR="00522D54" w:rsidRPr="0038109C" w:rsidRDefault="00522D54" w:rsidP="0038109C">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b/>
          <w:sz w:val="20"/>
          <w:szCs w:val="20"/>
        </w:rPr>
        <w:t>Robinson, C.,</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 Bottorff, J.</w:t>
      </w:r>
      <w:r w:rsidR="00ED1E3A" w:rsidRPr="0038109C">
        <w:rPr>
          <w:rFonts w:ascii="Times New Roman" w:hAnsi="Times New Roman" w:cs="Times New Roman"/>
          <w:sz w:val="20"/>
          <w:szCs w:val="20"/>
        </w:rPr>
        <w:t xml:space="preserve"> (2012, April 25-28). </w:t>
      </w:r>
      <w:r w:rsidRPr="0038109C">
        <w:rPr>
          <w:rFonts w:ascii="Times New Roman" w:hAnsi="Times New Roman" w:cs="Times New Roman"/>
          <w:i/>
          <w:sz w:val="20"/>
          <w:szCs w:val="20"/>
        </w:rPr>
        <w:t xml:space="preserve">New </w:t>
      </w:r>
      <w:r w:rsidR="0003733D" w:rsidRPr="0038109C">
        <w:rPr>
          <w:rFonts w:ascii="Times New Roman" w:hAnsi="Times New Roman" w:cs="Times New Roman"/>
          <w:i/>
          <w:sz w:val="20"/>
          <w:szCs w:val="20"/>
        </w:rPr>
        <w:t>d</w:t>
      </w:r>
      <w:r w:rsidRPr="0038109C">
        <w:rPr>
          <w:rFonts w:ascii="Times New Roman" w:hAnsi="Times New Roman" w:cs="Times New Roman"/>
          <w:i/>
          <w:sz w:val="20"/>
          <w:szCs w:val="20"/>
        </w:rPr>
        <w:t xml:space="preserve">irections for </w:t>
      </w:r>
      <w:r w:rsidR="0003733D"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upporting </w:t>
      </w:r>
      <w:r w:rsidR="0003733D"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w:t>
      </w:r>
      <w:r w:rsidR="0003733D" w:rsidRPr="0038109C">
        <w:rPr>
          <w:rFonts w:ascii="Times New Roman" w:hAnsi="Times New Roman" w:cs="Times New Roman"/>
          <w:i/>
          <w:sz w:val="20"/>
          <w:szCs w:val="20"/>
        </w:rPr>
        <w:t>f</w:t>
      </w:r>
      <w:r w:rsidRPr="0038109C">
        <w:rPr>
          <w:rFonts w:ascii="Times New Roman" w:hAnsi="Times New Roman" w:cs="Times New Roman"/>
          <w:i/>
          <w:sz w:val="20"/>
          <w:szCs w:val="20"/>
        </w:rPr>
        <w:t xml:space="preserve">amily </w:t>
      </w:r>
      <w:r w:rsidR="0003733D"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alliative </w:t>
      </w:r>
      <w:r w:rsidR="0003733D" w:rsidRPr="0038109C">
        <w:rPr>
          <w:rFonts w:ascii="Times New Roman" w:hAnsi="Times New Roman" w:cs="Times New Roman"/>
          <w:i/>
          <w:sz w:val="20"/>
          <w:szCs w:val="20"/>
        </w:rPr>
        <w:t>c</w:t>
      </w:r>
      <w:r w:rsidRPr="0038109C">
        <w:rPr>
          <w:rFonts w:ascii="Times New Roman" w:hAnsi="Times New Roman" w:cs="Times New Roman"/>
          <w:i/>
          <w:sz w:val="20"/>
          <w:szCs w:val="20"/>
        </w:rPr>
        <w:t>aregivers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Canadian Association of Psychosocial Oncology Conference</w:t>
      </w:r>
      <w:r w:rsidR="006A65A3" w:rsidRPr="0038109C">
        <w:rPr>
          <w:rFonts w:ascii="Times New Roman" w:hAnsi="Times New Roman" w:cs="Times New Roman"/>
          <w:sz w:val="20"/>
          <w:szCs w:val="20"/>
        </w:rPr>
        <w:t xml:space="preserve">, </w:t>
      </w:r>
      <w:r w:rsidR="0066316A" w:rsidRPr="0038109C">
        <w:rPr>
          <w:rFonts w:ascii="Times New Roman" w:hAnsi="Times New Roman" w:cs="Times New Roman"/>
          <w:sz w:val="20"/>
          <w:szCs w:val="20"/>
        </w:rPr>
        <w:t>Ottawa, ON.</w:t>
      </w:r>
    </w:p>
    <w:p w14:paraId="2B7AE7C8" w14:textId="77777777" w:rsidR="00522D54" w:rsidRPr="0038109C" w:rsidRDefault="00522D54" w:rsidP="0038109C">
      <w:pPr>
        <w:tabs>
          <w:tab w:val="left" w:pos="720"/>
        </w:tabs>
        <w:rPr>
          <w:sz w:val="20"/>
          <w:szCs w:val="20"/>
        </w:rPr>
      </w:pPr>
    </w:p>
    <w:p w14:paraId="251AC092" w14:textId="77777777" w:rsidR="006F2F20" w:rsidRPr="0038109C" w:rsidRDefault="00653407" w:rsidP="0038109C">
      <w:pPr>
        <w:pStyle w:val="ListParagraph"/>
        <w:keepNext/>
        <w:widowControl w:val="0"/>
        <w:numPr>
          <w:ilvl w:val="0"/>
          <w:numId w:val="24"/>
        </w:numPr>
        <w:autoSpaceDE w:val="0"/>
        <w:autoSpaceDN w:val="0"/>
        <w:adjustRightInd w:val="0"/>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Robinson, C.A., Bottorff, J.L.</w:t>
      </w:r>
      <w:r w:rsidR="00ED1E3A" w:rsidRPr="0038109C">
        <w:rPr>
          <w:rFonts w:ascii="Times New Roman" w:hAnsi="Times New Roman" w:cs="Times New Roman"/>
          <w:iCs/>
          <w:color w:val="000000"/>
          <w:sz w:val="20"/>
          <w:szCs w:val="20"/>
        </w:rPr>
        <w:t xml:space="preserve"> (2011, September, 13).</w:t>
      </w:r>
      <w:r w:rsidRPr="0038109C">
        <w:rPr>
          <w:rFonts w:ascii="Times New Roman" w:hAnsi="Times New Roman" w:cs="Times New Roman"/>
          <w:iCs/>
          <w:color w:val="000000"/>
          <w:sz w:val="20"/>
          <w:szCs w:val="20"/>
        </w:rPr>
        <w:t xml:space="preserve"> </w:t>
      </w:r>
      <w:r w:rsidRPr="0038109C">
        <w:rPr>
          <w:rFonts w:ascii="Times New Roman" w:hAnsi="Times New Roman" w:cs="Times New Roman"/>
          <w:i/>
          <w:iCs/>
          <w:color w:val="000000"/>
          <w:sz w:val="20"/>
          <w:szCs w:val="20"/>
        </w:rPr>
        <w:t xml:space="preserve">Necessary </w:t>
      </w:r>
      <w:r w:rsidR="00C765CC" w:rsidRPr="0038109C">
        <w:rPr>
          <w:rFonts w:ascii="Times New Roman" w:hAnsi="Times New Roman" w:cs="Times New Roman"/>
          <w:i/>
          <w:iCs/>
          <w:color w:val="000000"/>
          <w:sz w:val="20"/>
          <w:szCs w:val="20"/>
        </w:rPr>
        <w:t>n</w:t>
      </w:r>
      <w:r w:rsidRPr="0038109C">
        <w:rPr>
          <w:rFonts w:ascii="Times New Roman" w:hAnsi="Times New Roman" w:cs="Times New Roman"/>
          <w:i/>
          <w:iCs/>
          <w:color w:val="000000"/>
          <w:sz w:val="20"/>
          <w:szCs w:val="20"/>
        </w:rPr>
        <w:t xml:space="preserve">eighbours: Understanding the </w:t>
      </w:r>
      <w:r w:rsidR="00C765CC" w:rsidRPr="0038109C">
        <w:rPr>
          <w:rFonts w:ascii="Times New Roman" w:hAnsi="Times New Roman" w:cs="Times New Roman"/>
          <w:i/>
          <w:iCs/>
          <w:color w:val="000000"/>
          <w:sz w:val="20"/>
          <w:szCs w:val="20"/>
        </w:rPr>
        <w:t>s</w:t>
      </w:r>
      <w:r w:rsidRPr="0038109C">
        <w:rPr>
          <w:rFonts w:ascii="Times New Roman" w:hAnsi="Times New Roman" w:cs="Times New Roman"/>
          <w:i/>
          <w:iCs/>
          <w:color w:val="000000"/>
          <w:sz w:val="20"/>
          <w:szCs w:val="20"/>
        </w:rPr>
        <w:t xml:space="preserve">ocial </w:t>
      </w:r>
      <w:r w:rsidR="00C765CC" w:rsidRPr="0038109C">
        <w:rPr>
          <w:rFonts w:ascii="Times New Roman" w:hAnsi="Times New Roman" w:cs="Times New Roman"/>
          <w:i/>
          <w:iCs/>
          <w:color w:val="000000"/>
          <w:sz w:val="20"/>
          <w:szCs w:val="20"/>
        </w:rPr>
        <w:t>f</w:t>
      </w:r>
      <w:r w:rsidRPr="0038109C">
        <w:rPr>
          <w:rFonts w:ascii="Times New Roman" w:hAnsi="Times New Roman" w:cs="Times New Roman"/>
          <w:i/>
          <w:iCs/>
          <w:color w:val="000000"/>
          <w:sz w:val="20"/>
          <w:szCs w:val="20"/>
        </w:rPr>
        <w:t xml:space="preserve">abric of </w:t>
      </w:r>
      <w:r w:rsidR="00C765CC" w:rsidRPr="0038109C">
        <w:rPr>
          <w:rFonts w:ascii="Times New Roman" w:hAnsi="Times New Roman" w:cs="Times New Roman"/>
          <w:i/>
          <w:iCs/>
          <w:color w:val="000000"/>
          <w:sz w:val="20"/>
          <w:szCs w:val="20"/>
        </w:rPr>
        <w:t>r</w:t>
      </w:r>
      <w:r w:rsidRPr="0038109C">
        <w:rPr>
          <w:rFonts w:ascii="Times New Roman" w:hAnsi="Times New Roman" w:cs="Times New Roman"/>
          <w:i/>
          <w:iCs/>
          <w:color w:val="000000"/>
          <w:sz w:val="20"/>
          <w:szCs w:val="20"/>
        </w:rPr>
        <w:t xml:space="preserve">ural </w:t>
      </w:r>
      <w:r w:rsidR="00C765CC" w:rsidRPr="0038109C">
        <w:rPr>
          <w:rFonts w:ascii="Times New Roman" w:hAnsi="Times New Roman" w:cs="Times New Roman"/>
          <w:i/>
          <w:iCs/>
          <w:color w:val="000000"/>
          <w:sz w:val="20"/>
          <w:szCs w:val="20"/>
        </w:rPr>
        <w:t>p</w:t>
      </w:r>
      <w:r w:rsidRPr="0038109C">
        <w:rPr>
          <w:rFonts w:ascii="Times New Roman" w:hAnsi="Times New Roman" w:cs="Times New Roman"/>
          <w:i/>
          <w:iCs/>
          <w:color w:val="000000"/>
          <w:sz w:val="20"/>
          <w:szCs w:val="20"/>
        </w:rPr>
        <w:t xml:space="preserve">alliative </w:t>
      </w:r>
      <w:r w:rsidR="00C765CC" w:rsidRPr="0038109C">
        <w:rPr>
          <w:rFonts w:ascii="Times New Roman" w:hAnsi="Times New Roman" w:cs="Times New Roman"/>
          <w:i/>
          <w:iCs/>
          <w:color w:val="000000"/>
          <w:sz w:val="20"/>
          <w:szCs w:val="20"/>
        </w:rPr>
        <w:t>c</w:t>
      </w:r>
      <w:r w:rsidRPr="0038109C">
        <w:rPr>
          <w:rFonts w:ascii="Times New Roman" w:hAnsi="Times New Roman" w:cs="Times New Roman"/>
          <w:i/>
          <w:iCs/>
          <w:color w:val="000000"/>
          <w:sz w:val="20"/>
          <w:szCs w:val="20"/>
        </w:rPr>
        <w:t>are</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Pr="0038109C">
        <w:rPr>
          <w:rFonts w:ascii="Times New Roman" w:hAnsi="Times New Roman" w:cs="Times New Roman"/>
          <w:iCs/>
          <w:color w:val="000000"/>
          <w:sz w:val="20"/>
          <w:szCs w:val="20"/>
        </w:rPr>
        <w:t>Canadian Hos</w:t>
      </w:r>
      <w:r w:rsidR="00C765CC" w:rsidRPr="0038109C">
        <w:rPr>
          <w:rFonts w:ascii="Times New Roman" w:hAnsi="Times New Roman" w:cs="Times New Roman"/>
          <w:iCs/>
          <w:color w:val="000000"/>
          <w:sz w:val="20"/>
          <w:szCs w:val="20"/>
        </w:rPr>
        <w:t>pice Palliative Care Conference</w:t>
      </w:r>
      <w:r w:rsidR="006A65A3" w:rsidRPr="0038109C">
        <w:rPr>
          <w:rFonts w:ascii="Times New Roman" w:hAnsi="Times New Roman" w:cs="Times New Roman"/>
          <w:iCs/>
          <w:color w:val="000000"/>
          <w:sz w:val="20"/>
          <w:szCs w:val="20"/>
        </w:rPr>
        <w:t xml:space="preserve">, </w:t>
      </w:r>
      <w:r w:rsidR="00C765CC" w:rsidRPr="0038109C">
        <w:rPr>
          <w:rFonts w:ascii="Times New Roman" w:hAnsi="Times New Roman" w:cs="Times New Roman"/>
          <w:iCs/>
          <w:color w:val="000000"/>
          <w:sz w:val="20"/>
          <w:szCs w:val="20"/>
        </w:rPr>
        <w:t>St. John’s</w:t>
      </w:r>
      <w:r w:rsidR="00D51812" w:rsidRPr="0038109C">
        <w:rPr>
          <w:rFonts w:ascii="Times New Roman" w:hAnsi="Times New Roman" w:cs="Times New Roman"/>
          <w:iCs/>
          <w:color w:val="000000"/>
          <w:sz w:val="20"/>
          <w:szCs w:val="20"/>
        </w:rPr>
        <w:t>,</w:t>
      </w:r>
      <w:r w:rsidR="00C765CC" w:rsidRPr="0038109C">
        <w:rPr>
          <w:rFonts w:ascii="Times New Roman" w:hAnsi="Times New Roman" w:cs="Times New Roman"/>
          <w:iCs/>
          <w:color w:val="000000"/>
          <w:sz w:val="20"/>
          <w:szCs w:val="20"/>
        </w:rPr>
        <w:t xml:space="preserve"> N</w:t>
      </w:r>
      <w:r w:rsidR="00ED1E3A" w:rsidRPr="0038109C">
        <w:rPr>
          <w:rFonts w:ascii="Times New Roman" w:hAnsi="Times New Roman" w:cs="Times New Roman"/>
          <w:iCs/>
          <w:color w:val="000000"/>
          <w:sz w:val="20"/>
          <w:szCs w:val="20"/>
        </w:rPr>
        <w:t>L</w:t>
      </w:r>
      <w:r w:rsidR="00C765CC" w:rsidRPr="0038109C">
        <w:rPr>
          <w:rFonts w:ascii="Times New Roman" w:hAnsi="Times New Roman" w:cs="Times New Roman"/>
          <w:iCs/>
          <w:color w:val="000000"/>
          <w:sz w:val="20"/>
          <w:szCs w:val="20"/>
        </w:rPr>
        <w:t>.</w:t>
      </w:r>
      <w:r w:rsidRPr="0038109C">
        <w:rPr>
          <w:rFonts w:ascii="Times New Roman" w:hAnsi="Times New Roman" w:cs="Times New Roman"/>
          <w:iCs/>
          <w:color w:val="000000"/>
          <w:sz w:val="20"/>
          <w:szCs w:val="20"/>
        </w:rPr>
        <w:t xml:space="preserve"> </w:t>
      </w:r>
    </w:p>
    <w:p w14:paraId="0E5A5D82" w14:textId="77777777" w:rsidR="00E01B71" w:rsidRPr="0038109C" w:rsidRDefault="00E01B71" w:rsidP="0038109C">
      <w:pPr>
        <w:keepNext/>
        <w:widowControl w:val="0"/>
        <w:autoSpaceDE w:val="0"/>
        <w:autoSpaceDN w:val="0"/>
        <w:adjustRightInd w:val="0"/>
        <w:rPr>
          <w:iCs/>
          <w:color w:val="000000"/>
          <w:sz w:val="20"/>
          <w:szCs w:val="20"/>
        </w:rPr>
      </w:pPr>
    </w:p>
    <w:p w14:paraId="3BC20E1B" w14:textId="77777777" w:rsidR="00085E13" w:rsidRPr="0038109C" w:rsidRDefault="00085E13"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Rush, K</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proofErr w:type="spellStart"/>
      <w:r w:rsidRPr="0038109C">
        <w:rPr>
          <w:rFonts w:ascii="Times New Roman" w:hAnsi="Times New Roman" w:cs="Times New Roman"/>
          <w:sz w:val="20"/>
          <w:szCs w:val="20"/>
        </w:rPr>
        <w:t>Antifeau</w:t>
      </w:r>
      <w:proofErr w:type="spellEnd"/>
      <w:r w:rsidRPr="0038109C">
        <w:rPr>
          <w:rFonts w:ascii="Times New Roman" w:hAnsi="Times New Roman" w:cs="Times New Roman"/>
          <w:sz w:val="20"/>
          <w:szCs w:val="20"/>
        </w:rPr>
        <w:t xml:space="preserve">, E., </w:t>
      </w:r>
      <w:proofErr w:type="spellStart"/>
      <w:r w:rsidRPr="0038109C">
        <w:rPr>
          <w:rFonts w:ascii="Times New Roman" w:hAnsi="Times New Roman" w:cs="Times New Roman"/>
          <w:sz w:val="20"/>
          <w:szCs w:val="20"/>
        </w:rPr>
        <w:t>Helgason</w:t>
      </w:r>
      <w:proofErr w:type="spellEnd"/>
      <w:r w:rsidRPr="0038109C">
        <w:rPr>
          <w:rFonts w:ascii="Times New Roman" w:hAnsi="Times New Roman" w:cs="Times New Roman"/>
          <w:sz w:val="20"/>
          <w:szCs w:val="20"/>
        </w:rPr>
        <w:t xml:space="preserve">, N., Murphy, M., </w:t>
      </w:r>
      <w:proofErr w:type="spellStart"/>
      <w:r w:rsidRPr="0038109C">
        <w:rPr>
          <w:rFonts w:ascii="Times New Roman" w:hAnsi="Times New Roman" w:cs="Times New Roman"/>
          <w:sz w:val="20"/>
          <w:szCs w:val="20"/>
        </w:rPr>
        <w:t>Wariach</w:t>
      </w:r>
      <w:proofErr w:type="spellEnd"/>
      <w:r w:rsidRPr="0038109C">
        <w:rPr>
          <w:rFonts w:ascii="Times New Roman" w:hAnsi="Times New Roman" w:cs="Times New Roman"/>
          <w:sz w:val="20"/>
          <w:szCs w:val="20"/>
        </w:rPr>
        <w:t xml:space="preserve">, C. </w:t>
      </w:r>
      <w:r w:rsidR="00ED1E3A" w:rsidRPr="0038109C">
        <w:rPr>
          <w:rFonts w:ascii="Times New Roman" w:hAnsi="Times New Roman" w:cs="Times New Roman"/>
          <w:sz w:val="20"/>
          <w:szCs w:val="20"/>
        </w:rPr>
        <w:t xml:space="preserve">(2010, September 23-25). </w:t>
      </w:r>
      <w:r w:rsidRPr="0038109C">
        <w:rPr>
          <w:rFonts w:ascii="Times New Roman" w:hAnsi="Times New Roman" w:cs="Times New Roman"/>
          <w:i/>
          <w:sz w:val="20"/>
          <w:szCs w:val="20"/>
        </w:rPr>
        <w:t xml:space="preserve">Conceptual models of mobility: Applicability to </w:t>
      </w:r>
      <w:r w:rsidR="00C765CC" w:rsidRPr="0038109C">
        <w:rPr>
          <w:rFonts w:ascii="Times New Roman" w:hAnsi="Times New Roman" w:cs="Times New Roman"/>
          <w:i/>
          <w:sz w:val="20"/>
          <w:szCs w:val="20"/>
        </w:rPr>
        <w:t>o</w:t>
      </w:r>
      <w:r w:rsidRPr="0038109C">
        <w:rPr>
          <w:rFonts w:ascii="Times New Roman" w:hAnsi="Times New Roman" w:cs="Times New Roman"/>
          <w:i/>
          <w:sz w:val="20"/>
          <w:szCs w:val="20"/>
        </w:rPr>
        <w:t xml:space="preserve">lder </w:t>
      </w:r>
      <w:r w:rsidR="00C765CC" w:rsidRPr="0038109C">
        <w:rPr>
          <w:rFonts w:ascii="Times New Roman" w:hAnsi="Times New Roman" w:cs="Times New Roman"/>
          <w:i/>
          <w:sz w:val="20"/>
          <w:szCs w:val="20"/>
        </w:rPr>
        <w:t>a</w:t>
      </w:r>
      <w:r w:rsidRPr="0038109C">
        <w:rPr>
          <w:rFonts w:ascii="Times New Roman" w:hAnsi="Times New Roman" w:cs="Times New Roman"/>
          <w:i/>
          <w:sz w:val="20"/>
          <w:szCs w:val="20"/>
        </w:rPr>
        <w:t xml:space="preserve">dults in Canadian </w:t>
      </w:r>
      <w:r w:rsidR="00C765CC"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w:t>
      </w:r>
      <w:r w:rsidR="00C765CC" w:rsidRPr="0038109C">
        <w:rPr>
          <w:rFonts w:ascii="Times New Roman" w:hAnsi="Times New Roman" w:cs="Times New Roman"/>
          <w:i/>
          <w:sz w:val="20"/>
          <w:szCs w:val="20"/>
        </w:rPr>
        <w:t>p</w:t>
      </w:r>
      <w:r w:rsidRPr="0038109C">
        <w:rPr>
          <w:rFonts w:ascii="Times New Roman" w:hAnsi="Times New Roman" w:cs="Times New Roman"/>
          <w:i/>
          <w:sz w:val="20"/>
          <w:szCs w:val="20"/>
        </w:rPr>
        <w:t>opulations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Canadian Rural Health Research Society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Fredericton</w:t>
      </w:r>
      <w:r w:rsidR="00D51812" w:rsidRPr="0038109C">
        <w:rPr>
          <w:rFonts w:ascii="Times New Roman" w:hAnsi="Times New Roman" w:cs="Times New Roman"/>
          <w:sz w:val="20"/>
          <w:szCs w:val="20"/>
        </w:rPr>
        <w:t>,</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NB</w:t>
      </w:r>
      <w:r w:rsidRPr="0038109C">
        <w:rPr>
          <w:rFonts w:ascii="Times New Roman" w:hAnsi="Times New Roman" w:cs="Times New Roman"/>
          <w:sz w:val="20"/>
          <w:szCs w:val="20"/>
        </w:rPr>
        <w:t>.</w:t>
      </w:r>
    </w:p>
    <w:p w14:paraId="1EA3FF65" w14:textId="77777777" w:rsidR="00F37A6C" w:rsidRPr="0038109C" w:rsidRDefault="00F37A6C" w:rsidP="0038109C">
      <w:pPr>
        <w:pStyle w:val="Heading2"/>
        <w:numPr>
          <w:ilvl w:val="0"/>
          <w:numId w:val="24"/>
        </w:numPr>
        <w:rPr>
          <w:rFonts w:ascii="Times New Roman" w:eastAsiaTheme="minorEastAsia" w:hAnsi="Times New Roman" w:cs="Times New Roman"/>
          <w:b w:val="0"/>
          <w:bCs w:val="0"/>
          <w:color w:val="auto"/>
          <w:sz w:val="20"/>
          <w:szCs w:val="20"/>
        </w:rPr>
      </w:pPr>
      <w:proofErr w:type="spellStart"/>
      <w:r w:rsidRPr="0038109C">
        <w:rPr>
          <w:rFonts w:ascii="Times New Roman" w:eastAsiaTheme="minorEastAsia" w:hAnsi="Times New Roman" w:cs="Times New Roman"/>
          <w:bCs w:val="0"/>
          <w:color w:val="auto"/>
          <w:sz w:val="20"/>
          <w:szCs w:val="20"/>
        </w:rPr>
        <w:t>Pesut</w:t>
      </w:r>
      <w:proofErr w:type="spellEnd"/>
      <w:r w:rsidRPr="0038109C">
        <w:rPr>
          <w:rFonts w:ascii="Times New Roman" w:eastAsiaTheme="minorEastAsia" w:hAnsi="Times New Roman" w:cs="Times New Roman"/>
          <w:bCs w:val="0"/>
          <w:color w:val="auto"/>
          <w:sz w:val="20"/>
          <w:szCs w:val="20"/>
        </w:rPr>
        <w:t>, B</w:t>
      </w:r>
      <w:r w:rsidRPr="0038109C">
        <w:rPr>
          <w:rFonts w:ascii="Times New Roman" w:eastAsiaTheme="minorEastAsia" w:hAnsi="Times New Roman" w:cs="Times New Roman"/>
          <w:b w:val="0"/>
          <w:bCs w:val="0"/>
          <w:color w:val="auto"/>
          <w:sz w:val="20"/>
          <w:szCs w:val="20"/>
        </w:rPr>
        <w:t xml:space="preserve">. </w:t>
      </w:r>
      <w:r w:rsidR="00ED1E3A" w:rsidRPr="0038109C">
        <w:rPr>
          <w:rFonts w:ascii="Times New Roman" w:eastAsiaTheme="minorEastAsia" w:hAnsi="Times New Roman" w:cs="Times New Roman"/>
          <w:b w:val="0"/>
          <w:bCs w:val="0"/>
          <w:color w:val="auto"/>
          <w:sz w:val="20"/>
          <w:szCs w:val="20"/>
        </w:rPr>
        <w:t xml:space="preserve">(2010, May 16-18). </w:t>
      </w:r>
      <w:r w:rsidRPr="0038109C">
        <w:rPr>
          <w:rFonts w:ascii="Times New Roman" w:eastAsiaTheme="minorEastAsia" w:hAnsi="Times New Roman" w:cs="Times New Roman"/>
          <w:b w:val="0"/>
          <w:bCs w:val="0"/>
          <w:i/>
          <w:color w:val="auto"/>
          <w:sz w:val="20"/>
          <w:szCs w:val="20"/>
        </w:rPr>
        <w:t>Rural places - nursing spaces: Ontological caring in rural nursing practice</w:t>
      </w:r>
      <w:r w:rsidRPr="0038109C">
        <w:rPr>
          <w:rFonts w:ascii="Times New Roman" w:eastAsiaTheme="minorEastAsia" w:hAnsi="Times New Roman" w:cs="Times New Roman"/>
          <w:b w:val="0"/>
          <w:bCs w:val="0"/>
          <w:color w:val="auto"/>
          <w:sz w:val="20"/>
          <w:szCs w:val="20"/>
        </w:rPr>
        <w:t xml:space="preserve">. </w:t>
      </w:r>
      <w:r w:rsidR="00ED1E3A" w:rsidRPr="0038109C">
        <w:rPr>
          <w:rFonts w:ascii="Times New Roman" w:eastAsiaTheme="minorEastAsia" w:hAnsi="Times New Roman" w:cs="Times New Roman"/>
          <w:b w:val="0"/>
          <w:bCs w:val="0"/>
          <w:color w:val="auto"/>
          <w:sz w:val="20"/>
          <w:szCs w:val="20"/>
        </w:rPr>
        <w:t xml:space="preserve">Paper presented at </w:t>
      </w:r>
      <w:r w:rsidRPr="0038109C">
        <w:rPr>
          <w:rFonts w:ascii="Times New Roman" w:eastAsiaTheme="minorEastAsia" w:hAnsi="Times New Roman" w:cs="Times New Roman"/>
          <w:b w:val="0"/>
          <w:bCs w:val="0"/>
          <w:color w:val="auto"/>
          <w:sz w:val="20"/>
          <w:szCs w:val="20"/>
        </w:rPr>
        <w:t>Institute of Nursing Philosophy</w:t>
      </w:r>
      <w:r w:rsidR="006A65A3" w:rsidRPr="0038109C">
        <w:rPr>
          <w:rFonts w:ascii="Times New Roman" w:eastAsiaTheme="minorEastAsia" w:hAnsi="Times New Roman" w:cs="Times New Roman"/>
          <w:b w:val="0"/>
          <w:bCs w:val="0"/>
          <w:color w:val="auto"/>
          <w:sz w:val="20"/>
          <w:szCs w:val="20"/>
        </w:rPr>
        <w:t xml:space="preserve">, </w:t>
      </w:r>
      <w:r w:rsidR="00C765CC" w:rsidRPr="0038109C">
        <w:rPr>
          <w:rFonts w:ascii="Times New Roman" w:eastAsiaTheme="minorEastAsia" w:hAnsi="Times New Roman" w:cs="Times New Roman"/>
          <w:b w:val="0"/>
          <w:bCs w:val="0"/>
          <w:color w:val="auto"/>
          <w:sz w:val="20"/>
          <w:szCs w:val="20"/>
        </w:rPr>
        <w:t>Banff, AB.</w:t>
      </w:r>
    </w:p>
    <w:p w14:paraId="14899A83" w14:textId="77777777" w:rsidR="00962D73" w:rsidRPr="0038109C" w:rsidRDefault="00962D73" w:rsidP="0038109C">
      <w:pPr>
        <w:rPr>
          <w:sz w:val="20"/>
          <w:szCs w:val="20"/>
        </w:rPr>
      </w:pPr>
    </w:p>
    <w:p w14:paraId="7DF95EBD" w14:textId="77777777" w:rsidR="00700626" w:rsidRPr="0038109C" w:rsidRDefault="00700626"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Robinson, C.A.,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proofErr w:type="spellStart"/>
      <w:r w:rsidRPr="0038109C">
        <w:rPr>
          <w:rFonts w:ascii="Times New Roman" w:hAnsi="Times New Roman" w:cs="Times New Roman"/>
          <w:sz w:val="20"/>
          <w:szCs w:val="20"/>
        </w:rPr>
        <w:t>Lockie</w:t>
      </w:r>
      <w:proofErr w:type="spellEnd"/>
      <w:r w:rsidRPr="0038109C">
        <w:rPr>
          <w:rFonts w:ascii="Times New Roman" w:hAnsi="Times New Roman" w:cs="Times New Roman"/>
          <w:sz w:val="20"/>
          <w:szCs w:val="20"/>
        </w:rPr>
        <w:t xml:space="preserve">, S., </w:t>
      </w:r>
      <w:proofErr w:type="spellStart"/>
      <w:r w:rsidRPr="0038109C">
        <w:rPr>
          <w:rFonts w:ascii="Times New Roman" w:hAnsi="Times New Roman" w:cs="Times New Roman"/>
          <w:sz w:val="20"/>
          <w:szCs w:val="20"/>
        </w:rPr>
        <w:t>Fyles</w:t>
      </w:r>
      <w:proofErr w:type="spellEnd"/>
      <w:r w:rsidRPr="0038109C">
        <w:rPr>
          <w:rFonts w:ascii="Times New Roman" w:hAnsi="Times New Roman" w:cs="Times New Roman"/>
          <w:sz w:val="20"/>
          <w:szCs w:val="20"/>
        </w:rPr>
        <w:t xml:space="preserve">, G., &amp; Broughton, S. </w:t>
      </w:r>
      <w:r w:rsidR="00ED1E3A" w:rsidRPr="0038109C">
        <w:rPr>
          <w:rFonts w:ascii="Times New Roman" w:hAnsi="Times New Roman" w:cs="Times New Roman"/>
          <w:sz w:val="20"/>
          <w:szCs w:val="20"/>
        </w:rPr>
        <w:t xml:space="preserve">(2009, October 25-28). </w:t>
      </w:r>
      <w:r w:rsidRPr="0038109C">
        <w:rPr>
          <w:rFonts w:ascii="Times New Roman" w:hAnsi="Times New Roman" w:cs="Times New Roman"/>
          <w:i/>
          <w:sz w:val="20"/>
          <w:szCs w:val="20"/>
        </w:rPr>
        <w:t>Commuting for palliative care in rural BC: Patient and family caregiver experiences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00D51812" w:rsidRPr="0038109C">
        <w:rPr>
          <w:rFonts w:ascii="Times New Roman" w:hAnsi="Times New Roman" w:cs="Times New Roman"/>
          <w:sz w:val="20"/>
          <w:szCs w:val="20"/>
        </w:rPr>
        <w:t xml:space="preserve">The </w:t>
      </w:r>
      <w:r w:rsidRPr="0038109C">
        <w:rPr>
          <w:rFonts w:ascii="Times New Roman" w:hAnsi="Times New Roman" w:cs="Times New Roman"/>
          <w:sz w:val="20"/>
          <w:szCs w:val="20"/>
        </w:rPr>
        <w:t>21</w:t>
      </w:r>
      <w:r w:rsidRPr="0038109C">
        <w:rPr>
          <w:rFonts w:ascii="Times New Roman" w:hAnsi="Times New Roman" w:cs="Times New Roman"/>
          <w:sz w:val="20"/>
          <w:szCs w:val="20"/>
          <w:vertAlign w:val="superscript"/>
        </w:rPr>
        <w:t>st</w:t>
      </w:r>
      <w:r w:rsidRPr="0038109C">
        <w:rPr>
          <w:rFonts w:ascii="Times New Roman" w:hAnsi="Times New Roman" w:cs="Times New Roman"/>
          <w:sz w:val="20"/>
          <w:szCs w:val="20"/>
        </w:rPr>
        <w:t xml:space="preserve"> Annual CANO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Montreal, Q</w:t>
      </w:r>
      <w:r w:rsidR="00ED1E3A" w:rsidRPr="0038109C">
        <w:rPr>
          <w:rFonts w:ascii="Times New Roman" w:hAnsi="Times New Roman" w:cs="Times New Roman"/>
          <w:sz w:val="20"/>
          <w:szCs w:val="20"/>
        </w:rPr>
        <w:t>C</w:t>
      </w:r>
      <w:r w:rsidRPr="0038109C">
        <w:rPr>
          <w:rFonts w:ascii="Times New Roman" w:hAnsi="Times New Roman" w:cs="Times New Roman"/>
          <w:sz w:val="20"/>
          <w:szCs w:val="20"/>
        </w:rPr>
        <w:t xml:space="preserve">. </w:t>
      </w:r>
    </w:p>
    <w:p w14:paraId="175B6408" w14:textId="77777777" w:rsidR="00E0765F" w:rsidRPr="0038109C" w:rsidRDefault="00E0765F" w:rsidP="0038109C">
      <w:pPr>
        <w:rPr>
          <w:b/>
          <w:sz w:val="20"/>
          <w:szCs w:val="20"/>
          <w:lang w:val="en-GB"/>
        </w:rPr>
      </w:pPr>
    </w:p>
    <w:p w14:paraId="62B47FFB" w14:textId="536651C2" w:rsidR="00F5640E" w:rsidRPr="0038109C" w:rsidRDefault="00F5640E" w:rsidP="0038109C">
      <w:pPr>
        <w:pStyle w:val="ListParagraph"/>
        <w:numPr>
          <w:ilvl w:val="0"/>
          <w:numId w:val="24"/>
        </w:numPr>
        <w:rPr>
          <w:rFonts w:ascii="Times New Roman" w:hAnsi="Times New Roman" w:cs="Times New Roman"/>
          <w:sz w:val="20"/>
          <w:szCs w:val="20"/>
          <w:lang w:val="en-GB"/>
        </w:rPr>
      </w:pPr>
      <w:proofErr w:type="spellStart"/>
      <w:r w:rsidRPr="0038109C">
        <w:rPr>
          <w:rFonts w:ascii="Times New Roman" w:hAnsi="Times New Roman" w:cs="Times New Roman"/>
          <w:b/>
          <w:sz w:val="20"/>
          <w:szCs w:val="20"/>
          <w:lang w:val="en-GB"/>
        </w:rPr>
        <w:t>Lockie</w:t>
      </w:r>
      <w:proofErr w:type="spellEnd"/>
      <w:r w:rsidRPr="0038109C">
        <w:rPr>
          <w:rFonts w:ascii="Times New Roman" w:hAnsi="Times New Roman" w:cs="Times New Roman"/>
          <w:b/>
          <w:sz w:val="20"/>
          <w:szCs w:val="20"/>
          <w:lang w:val="en-GB"/>
        </w:rPr>
        <w:t>, S</w:t>
      </w:r>
      <w:r w:rsidRPr="0038109C">
        <w:rPr>
          <w:rFonts w:ascii="Times New Roman" w:hAnsi="Times New Roman" w:cs="Times New Roman"/>
          <w:sz w:val="20"/>
          <w:szCs w:val="20"/>
          <w:lang w:val="en-GB"/>
        </w:rPr>
        <w:t xml:space="preserve">., Bottorff, </w:t>
      </w:r>
      <w:r w:rsidR="0066316A" w:rsidRPr="0038109C">
        <w:rPr>
          <w:rFonts w:ascii="Times New Roman" w:hAnsi="Times New Roman" w:cs="Times New Roman"/>
          <w:sz w:val="20"/>
          <w:szCs w:val="20"/>
          <w:lang w:val="en-GB"/>
        </w:rPr>
        <w:t xml:space="preserve">J.L., Robinson, C. &amp; </w:t>
      </w:r>
      <w:proofErr w:type="spellStart"/>
      <w:r w:rsidR="0066316A" w:rsidRPr="0038109C">
        <w:rPr>
          <w:rFonts w:ascii="Times New Roman" w:hAnsi="Times New Roman" w:cs="Times New Roman"/>
          <w:sz w:val="20"/>
          <w:szCs w:val="20"/>
          <w:lang w:val="en-GB"/>
        </w:rPr>
        <w:t>Pesut</w:t>
      </w:r>
      <w:proofErr w:type="spellEnd"/>
      <w:r w:rsidR="0066316A" w:rsidRPr="0038109C">
        <w:rPr>
          <w:rFonts w:ascii="Times New Roman" w:hAnsi="Times New Roman" w:cs="Times New Roman"/>
          <w:sz w:val="20"/>
          <w:szCs w:val="20"/>
          <w:lang w:val="en-GB"/>
        </w:rPr>
        <w:t xml:space="preserve">, B. </w:t>
      </w:r>
      <w:r w:rsidR="00ED1E3A" w:rsidRPr="0038109C">
        <w:rPr>
          <w:rFonts w:ascii="Times New Roman" w:hAnsi="Times New Roman" w:cs="Times New Roman"/>
          <w:sz w:val="20"/>
          <w:szCs w:val="20"/>
          <w:lang w:val="en-GB"/>
        </w:rPr>
        <w:t xml:space="preserve">(2009, October 18-20). </w:t>
      </w:r>
      <w:r w:rsidRPr="0038109C">
        <w:rPr>
          <w:rFonts w:ascii="Times New Roman" w:hAnsi="Times New Roman" w:cs="Times New Roman"/>
          <w:i/>
          <w:iCs/>
          <w:sz w:val="20"/>
          <w:szCs w:val="20"/>
          <w:lang w:val="en-GB"/>
        </w:rPr>
        <w:t xml:space="preserve">Like a bridge over troubled water: Family caregivers commuting for palliative care. </w:t>
      </w:r>
      <w:r w:rsidR="00ED1E3A" w:rsidRPr="0038109C">
        <w:rPr>
          <w:rFonts w:ascii="Times New Roman" w:hAnsi="Times New Roman" w:cs="Times New Roman"/>
          <w:iCs/>
          <w:sz w:val="20"/>
          <w:szCs w:val="20"/>
          <w:lang w:val="en-GB"/>
        </w:rPr>
        <w:t xml:space="preserve">Paper presented at </w:t>
      </w:r>
      <w:r w:rsidRPr="0038109C">
        <w:rPr>
          <w:rFonts w:ascii="Times New Roman" w:hAnsi="Times New Roman" w:cs="Times New Roman"/>
          <w:sz w:val="20"/>
          <w:szCs w:val="20"/>
          <w:lang w:val="en-GB"/>
        </w:rPr>
        <w:t>Canadian Hos</w:t>
      </w:r>
      <w:r w:rsidR="006A65A3" w:rsidRPr="0038109C">
        <w:rPr>
          <w:rFonts w:ascii="Times New Roman" w:hAnsi="Times New Roman" w:cs="Times New Roman"/>
          <w:sz w:val="20"/>
          <w:szCs w:val="20"/>
          <w:lang w:val="en-GB"/>
        </w:rPr>
        <w:t xml:space="preserve">pice Palliative Care Conference, </w:t>
      </w:r>
      <w:r w:rsidRPr="0038109C">
        <w:rPr>
          <w:rFonts w:ascii="Times New Roman" w:hAnsi="Times New Roman" w:cs="Times New Roman"/>
          <w:sz w:val="20"/>
          <w:szCs w:val="20"/>
          <w:lang w:val="en-GB"/>
        </w:rPr>
        <w:t>Winnipeg</w:t>
      </w:r>
      <w:r w:rsidR="001F47D2" w:rsidRPr="0038109C">
        <w:rPr>
          <w:rFonts w:ascii="Times New Roman" w:hAnsi="Times New Roman" w:cs="Times New Roman"/>
          <w:sz w:val="20"/>
          <w:szCs w:val="20"/>
          <w:lang w:val="en-GB"/>
        </w:rPr>
        <w:t>,</w:t>
      </w:r>
      <w:r w:rsidRPr="0038109C">
        <w:rPr>
          <w:rFonts w:ascii="Times New Roman" w:hAnsi="Times New Roman" w:cs="Times New Roman"/>
          <w:sz w:val="20"/>
          <w:szCs w:val="20"/>
          <w:lang w:val="en-GB"/>
        </w:rPr>
        <w:t xml:space="preserve"> M</w:t>
      </w:r>
      <w:r w:rsidR="00ED1E3A" w:rsidRPr="0038109C">
        <w:rPr>
          <w:rFonts w:ascii="Times New Roman" w:hAnsi="Times New Roman" w:cs="Times New Roman"/>
          <w:sz w:val="20"/>
          <w:szCs w:val="20"/>
          <w:lang w:val="en-GB"/>
        </w:rPr>
        <w:t>B</w:t>
      </w:r>
      <w:r w:rsidRPr="0038109C">
        <w:rPr>
          <w:rFonts w:ascii="Times New Roman" w:hAnsi="Times New Roman" w:cs="Times New Roman"/>
          <w:sz w:val="20"/>
          <w:szCs w:val="20"/>
          <w:lang w:val="en-GB"/>
        </w:rPr>
        <w:t>.</w:t>
      </w:r>
    </w:p>
    <w:p w14:paraId="6F42A0D5" w14:textId="77777777" w:rsidR="00E0765F" w:rsidRPr="0038109C" w:rsidRDefault="00E0765F" w:rsidP="0038109C">
      <w:pPr>
        <w:rPr>
          <w:b/>
          <w:sz w:val="20"/>
          <w:szCs w:val="20"/>
          <w:lang w:val="en-GB"/>
        </w:rPr>
      </w:pPr>
    </w:p>
    <w:p w14:paraId="419E9BD2" w14:textId="2819579B" w:rsidR="00094090" w:rsidRPr="0038109C" w:rsidRDefault="00094090" w:rsidP="0038109C">
      <w:pPr>
        <w:pStyle w:val="ListParagraph"/>
        <w:numPr>
          <w:ilvl w:val="0"/>
          <w:numId w:val="24"/>
        </w:numPr>
        <w:rPr>
          <w:rFonts w:ascii="Times New Roman" w:hAnsi="Times New Roman" w:cs="Times New Roman"/>
          <w:sz w:val="20"/>
          <w:szCs w:val="20"/>
          <w:lang w:val="en-GB"/>
        </w:rPr>
      </w:pPr>
      <w:proofErr w:type="spellStart"/>
      <w:r w:rsidRPr="0038109C">
        <w:rPr>
          <w:rFonts w:ascii="Times New Roman" w:hAnsi="Times New Roman" w:cs="Times New Roman"/>
          <w:b/>
          <w:sz w:val="20"/>
          <w:szCs w:val="20"/>
          <w:lang w:val="en-GB"/>
        </w:rPr>
        <w:t>Lockie</w:t>
      </w:r>
      <w:proofErr w:type="spellEnd"/>
      <w:r w:rsidRPr="0038109C">
        <w:rPr>
          <w:rFonts w:ascii="Times New Roman" w:hAnsi="Times New Roman" w:cs="Times New Roman"/>
          <w:b/>
          <w:sz w:val="20"/>
          <w:szCs w:val="20"/>
          <w:lang w:val="en-GB"/>
        </w:rPr>
        <w:t>, S</w:t>
      </w:r>
      <w:r w:rsidRPr="0038109C">
        <w:rPr>
          <w:rFonts w:ascii="Times New Roman" w:hAnsi="Times New Roman" w:cs="Times New Roman"/>
          <w:sz w:val="20"/>
          <w:szCs w:val="20"/>
          <w:lang w:val="en-GB"/>
        </w:rPr>
        <w:t xml:space="preserve">., Bottorff, J.L., Robinson, C. &amp; </w:t>
      </w:r>
      <w:proofErr w:type="spellStart"/>
      <w:r w:rsidRPr="0038109C">
        <w:rPr>
          <w:rFonts w:ascii="Times New Roman" w:hAnsi="Times New Roman" w:cs="Times New Roman"/>
          <w:sz w:val="20"/>
          <w:szCs w:val="20"/>
          <w:lang w:val="en-GB"/>
        </w:rPr>
        <w:t>Pesut</w:t>
      </w:r>
      <w:proofErr w:type="spellEnd"/>
      <w:r w:rsidRPr="0038109C">
        <w:rPr>
          <w:rFonts w:ascii="Times New Roman" w:hAnsi="Times New Roman" w:cs="Times New Roman"/>
          <w:sz w:val="20"/>
          <w:szCs w:val="20"/>
          <w:lang w:val="en-GB"/>
        </w:rPr>
        <w:t xml:space="preserve">, B. </w:t>
      </w:r>
      <w:r w:rsidR="00ED1E3A" w:rsidRPr="0038109C">
        <w:rPr>
          <w:rFonts w:ascii="Times New Roman" w:hAnsi="Times New Roman" w:cs="Times New Roman"/>
          <w:sz w:val="20"/>
          <w:szCs w:val="20"/>
          <w:lang w:val="en-GB"/>
        </w:rPr>
        <w:t xml:space="preserve">(2009, October 15-17). </w:t>
      </w:r>
      <w:r w:rsidRPr="0038109C">
        <w:rPr>
          <w:rFonts w:ascii="Times New Roman" w:hAnsi="Times New Roman" w:cs="Times New Roman"/>
          <w:i/>
          <w:iCs/>
          <w:sz w:val="20"/>
          <w:szCs w:val="20"/>
          <w:lang w:val="en-GB"/>
        </w:rPr>
        <w:t xml:space="preserve">Rural routes: The road to advanced cancer care when travelling with an ill family member. </w:t>
      </w:r>
      <w:r w:rsidR="00ED1E3A" w:rsidRPr="0038109C">
        <w:rPr>
          <w:rFonts w:ascii="Times New Roman" w:hAnsi="Times New Roman" w:cs="Times New Roman"/>
          <w:iCs/>
          <w:sz w:val="20"/>
          <w:szCs w:val="20"/>
          <w:lang w:val="en-GB"/>
        </w:rPr>
        <w:t xml:space="preserve">Paper presented at </w:t>
      </w:r>
      <w:proofErr w:type="gramStart"/>
      <w:r w:rsidR="00D51812" w:rsidRPr="0038109C">
        <w:rPr>
          <w:rFonts w:ascii="Times New Roman" w:hAnsi="Times New Roman" w:cs="Times New Roman"/>
          <w:iCs/>
          <w:sz w:val="20"/>
          <w:szCs w:val="20"/>
          <w:lang w:val="en-GB"/>
        </w:rPr>
        <w:t>The</w:t>
      </w:r>
      <w:proofErr w:type="gramEnd"/>
      <w:r w:rsidR="00D51812" w:rsidRPr="0038109C">
        <w:rPr>
          <w:rFonts w:ascii="Times New Roman" w:hAnsi="Times New Roman" w:cs="Times New Roman"/>
          <w:i/>
          <w:iCs/>
          <w:sz w:val="20"/>
          <w:szCs w:val="20"/>
          <w:lang w:val="en-GB"/>
        </w:rPr>
        <w:t xml:space="preserve"> </w:t>
      </w:r>
      <w:r w:rsidRPr="0038109C">
        <w:rPr>
          <w:rFonts w:ascii="Times New Roman" w:hAnsi="Times New Roman" w:cs="Times New Roman"/>
          <w:sz w:val="20"/>
          <w:szCs w:val="20"/>
          <w:lang w:val="en-GB"/>
        </w:rPr>
        <w:t>8</w:t>
      </w:r>
      <w:r w:rsidRPr="0038109C">
        <w:rPr>
          <w:rFonts w:ascii="Times New Roman" w:hAnsi="Times New Roman" w:cs="Times New Roman"/>
          <w:sz w:val="20"/>
          <w:szCs w:val="20"/>
          <w:vertAlign w:val="superscript"/>
          <w:lang w:val="en-GB"/>
        </w:rPr>
        <w:t>th</w:t>
      </w:r>
      <w:r w:rsidRPr="0038109C">
        <w:rPr>
          <w:rFonts w:ascii="Times New Roman" w:hAnsi="Times New Roman" w:cs="Times New Roman"/>
          <w:sz w:val="20"/>
          <w:szCs w:val="20"/>
          <w:lang w:val="en-GB"/>
        </w:rPr>
        <w:t xml:space="preserve"> Conference of the Canadian R</w:t>
      </w:r>
      <w:r w:rsidR="001F47D2" w:rsidRPr="0038109C">
        <w:rPr>
          <w:rFonts w:ascii="Times New Roman" w:hAnsi="Times New Roman" w:cs="Times New Roman"/>
          <w:sz w:val="20"/>
          <w:szCs w:val="20"/>
          <w:lang w:val="en-GB"/>
        </w:rPr>
        <w:t>ural Health Research Society</w:t>
      </w:r>
      <w:r w:rsidR="006A65A3" w:rsidRPr="0038109C">
        <w:rPr>
          <w:rFonts w:ascii="Times New Roman" w:hAnsi="Times New Roman" w:cs="Times New Roman"/>
          <w:sz w:val="20"/>
          <w:szCs w:val="20"/>
          <w:lang w:val="en-GB"/>
        </w:rPr>
        <w:t xml:space="preserve">, </w:t>
      </w:r>
      <w:r w:rsidRPr="0038109C">
        <w:rPr>
          <w:rFonts w:ascii="Times New Roman" w:hAnsi="Times New Roman" w:cs="Times New Roman"/>
          <w:sz w:val="20"/>
          <w:szCs w:val="20"/>
          <w:lang w:val="en-GB"/>
        </w:rPr>
        <w:t>Kingston, O</w:t>
      </w:r>
      <w:r w:rsidR="00ED1E3A" w:rsidRPr="0038109C">
        <w:rPr>
          <w:rFonts w:ascii="Times New Roman" w:hAnsi="Times New Roman" w:cs="Times New Roman"/>
          <w:sz w:val="20"/>
          <w:szCs w:val="20"/>
          <w:lang w:val="en-GB"/>
        </w:rPr>
        <w:t>N</w:t>
      </w:r>
      <w:r w:rsidRPr="0038109C">
        <w:rPr>
          <w:rFonts w:ascii="Times New Roman" w:hAnsi="Times New Roman" w:cs="Times New Roman"/>
          <w:sz w:val="20"/>
          <w:szCs w:val="20"/>
          <w:lang w:val="en-GB"/>
        </w:rPr>
        <w:t>.</w:t>
      </w:r>
    </w:p>
    <w:p w14:paraId="11501EAC" w14:textId="77777777" w:rsidR="00E0765F" w:rsidRPr="0038109C" w:rsidRDefault="00E0765F" w:rsidP="0038109C">
      <w:pPr>
        <w:rPr>
          <w:b/>
          <w:sz w:val="20"/>
          <w:szCs w:val="20"/>
          <w:lang w:val="en-GB"/>
        </w:rPr>
      </w:pPr>
    </w:p>
    <w:p w14:paraId="7CCCA6BF" w14:textId="6A210F2D" w:rsidR="003B146A" w:rsidRPr="0038109C" w:rsidRDefault="003B146A" w:rsidP="0038109C">
      <w:pPr>
        <w:pStyle w:val="ListParagraph"/>
        <w:numPr>
          <w:ilvl w:val="0"/>
          <w:numId w:val="24"/>
        </w:numPr>
        <w:rPr>
          <w:rFonts w:ascii="Times New Roman" w:hAnsi="Times New Roman" w:cs="Times New Roman"/>
          <w:sz w:val="20"/>
          <w:szCs w:val="20"/>
          <w:lang w:val="en-GB"/>
        </w:rPr>
      </w:pPr>
      <w:proofErr w:type="spellStart"/>
      <w:r w:rsidRPr="0038109C">
        <w:rPr>
          <w:rFonts w:ascii="Times New Roman" w:hAnsi="Times New Roman" w:cs="Times New Roman"/>
          <w:b/>
          <w:sz w:val="20"/>
          <w:szCs w:val="20"/>
          <w:lang w:val="en-GB"/>
        </w:rPr>
        <w:t>Lockie</w:t>
      </w:r>
      <w:proofErr w:type="spellEnd"/>
      <w:r w:rsidRPr="0038109C">
        <w:rPr>
          <w:rFonts w:ascii="Times New Roman" w:hAnsi="Times New Roman" w:cs="Times New Roman"/>
          <w:b/>
          <w:sz w:val="20"/>
          <w:szCs w:val="20"/>
          <w:lang w:val="en-GB"/>
        </w:rPr>
        <w:t>, S</w:t>
      </w:r>
      <w:r w:rsidRPr="0038109C">
        <w:rPr>
          <w:rFonts w:ascii="Times New Roman" w:hAnsi="Times New Roman" w:cs="Times New Roman"/>
          <w:sz w:val="20"/>
          <w:szCs w:val="20"/>
          <w:lang w:val="en-GB"/>
        </w:rPr>
        <w:t xml:space="preserve">., Bottorff, J.L., Robinson, C. &amp; </w:t>
      </w:r>
      <w:proofErr w:type="spellStart"/>
      <w:r w:rsidRPr="0038109C">
        <w:rPr>
          <w:rFonts w:ascii="Times New Roman" w:hAnsi="Times New Roman" w:cs="Times New Roman"/>
          <w:sz w:val="20"/>
          <w:szCs w:val="20"/>
          <w:lang w:val="en-GB"/>
        </w:rPr>
        <w:t>Pesut</w:t>
      </w:r>
      <w:proofErr w:type="spellEnd"/>
      <w:r w:rsidRPr="0038109C">
        <w:rPr>
          <w:rFonts w:ascii="Times New Roman" w:hAnsi="Times New Roman" w:cs="Times New Roman"/>
          <w:sz w:val="20"/>
          <w:szCs w:val="20"/>
          <w:lang w:val="en-GB"/>
        </w:rPr>
        <w:t>, B</w:t>
      </w:r>
      <w:r w:rsidR="0066316A" w:rsidRPr="0038109C">
        <w:rPr>
          <w:rFonts w:ascii="Times New Roman" w:hAnsi="Times New Roman" w:cs="Times New Roman"/>
          <w:sz w:val="20"/>
          <w:szCs w:val="20"/>
          <w:lang w:val="en-GB"/>
        </w:rPr>
        <w:t xml:space="preserve">. </w:t>
      </w:r>
      <w:r w:rsidR="00ED1E3A" w:rsidRPr="0038109C">
        <w:rPr>
          <w:rFonts w:ascii="Times New Roman" w:hAnsi="Times New Roman" w:cs="Times New Roman"/>
          <w:sz w:val="20"/>
          <w:szCs w:val="20"/>
          <w:lang w:val="en-GB"/>
        </w:rPr>
        <w:t xml:space="preserve">(2009, April 1-4). </w:t>
      </w:r>
      <w:r w:rsidRPr="0038109C">
        <w:rPr>
          <w:rFonts w:ascii="Times New Roman" w:hAnsi="Times New Roman" w:cs="Times New Roman"/>
          <w:i/>
          <w:iCs/>
          <w:sz w:val="20"/>
          <w:szCs w:val="20"/>
          <w:lang w:val="en-GB"/>
        </w:rPr>
        <w:t xml:space="preserve">On the road again: Experiences of family caregivers supporting patients with advanced cancer who commute for palliative care. </w:t>
      </w:r>
      <w:r w:rsidR="00ED1E3A" w:rsidRPr="0038109C">
        <w:rPr>
          <w:rFonts w:ascii="Times New Roman" w:hAnsi="Times New Roman" w:cs="Times New Roman"/>
          <w:iCs/>
          <w:sz w:val="20"/>
          <w:szCs w:val="20"/>
          <w:lang w:val="en-GB"/>
        </w:rPr>
        <w:t xml:space="preserve">Paper presented at </w:t>
      </w:r>
      <w:proofErr w:type="gramStart"/>
      <w:r w:rsidR="00D51812" w:rsidRPr="0038109C">
        <w:rPr>
          <w:rFonts w:ascii="Times New Roman" w:hAnsi="Times New Roman" w:cs="Times New Roman"/>
          <w:iCs/>
          <w:sz w:val="20"/>
          <w:szCs w:val="20"/>
          <w:lang w:val="en-GB"/>
        </w:rPr>
        <w:t>The</w:t>
      </w:r>
      <w:proofErr w:type="gramEnd"/>
      <w:r w:rsidR="00D51812" w:rsidRPr="0038109C">
        <w:rPr>
          <w:rFonts w:ascii="Times New Roman" w:hAnsi="Times New Roman" w:cs="Times New Roman"/>
          <w:iCs/>
          <w:sz w:val="20"/>
          <w:szCs w:val="20"/>
          <w:lang w:val="en-GB"/>
        </w:rPr>
        <w:t xml:space="preserve"> </w:t>
      </w:r>
      <w:r w:rsidRPr="0038109C">
        <w:rPr>
          <w:rFonts w:ascii="Times New Roman" w:hAnsi="Times New Roman" w:cs="Times New Roman"/>
          <w:sz w:val="20"/>
          <w:szCs w:val="20"/>
          <w:lang w:val="en-GB"/>
        </w:rPr>
        <w:t>24</w:t>
      </w:r>
      <w:r w:rsidRPr="0038109C">
        <w:rPr>
          <w:rFonts w:ascii="Times New Roman" w:hAnsi="Times New Roman" w:cs="Times New Roman"/>
          <w:sz w:val="20"/>
          <w:szCs w:val="20"/>
          <w:vertAlign w:val="superscript"/>
          <w:lang w:val="en-GB"/>
        </w:rPr>
        <w:t>th</w:t>
      </w:r>
      <w:r w:rsidRPr="0038109C">
        <w:rPr>
          <w:rFonts w:ascii="Times New Roman" w:hAnsi="Times New Roman" w:cs="Times New Roman"/>
          <w:sz w:val="20"/>
          <w:szCs w:val="20"/>
          <w:lang w:val="en-GB"/>
        </w:rPr>
        <w:t xml:space="preserve"> Conference of the Canadian Associ</w:t>
      </w:r>
      <w:r w:rsidR="0066316A" w:rsidRPr="0038109C">
        <w:rPr>
          <w:rFonts w:ascii="Times New Roman" w:hAnsi="Times New Roman" w:cs="Times New Roman"/>
          <w:sz w:val="20"/>
          <w:szCs w:val="20"/>
          <w:lang w:val="en-GB"/>
        </w:rPr>
        <w:t>ation for Psychosocial Oncology</w:t>
      </w:r>
      <w:r w:rsidR="006A65A3" w:rsidRPr="0038109C">
        <w:rPr>
          <w:rFonts w:ascii="Times New Roman" w:hAnsi="Times New Roman" w:cs="Times New Roman"/>
          <w:sz w:val="20"/>
          <w:szCs w:val="20"/>
          <w:lang w:val="en-GB"/>
        </w:rPr>
        <w:t xml:space="preserve">, </w:t>
      </w:r>
      <w:r w:rsidR="0066316A" w:rsidRPr="0038109C">
        <w:rPr>
          <w:rFonts w:ascii="Times New Roman" w:hAnsi="Times New Roman" w:cs="Times New Roman"/>
          <w:sz w:val="20"/>
          <w:szCs w:val="20"/>
          <w:lang w:val="en-GB"/>
        </w:rPr>
        <w:t>Vancouver, BC</w:t>
      </w:r>
      <w:r w:rsidRPr="0038109C">
        <w:rPr>
          <w:rFonts w:ascii="Times New Roman" w:hAnsi="Times New Roman" w:cs="Times New Roman"/>
          <w:sz w:val="20"/>
          <w:szCs w:val="20"/>
          <w:lang w:val="en-GB"/>
        </w:rPr>
        <w:t>.</w:t>
      </w:r>
    </w:p>
    <w:p w14:paraId="4E435122" w14:textId="77777777" w:rsidR="00E0765F" w:rsidRPr="0038109C" w:rsidRDefault="00E0765F" w:rsidP="0038109C">
      <w:pPr>
        <w:rPr>
          <w:b/>
          <w:iCs/>
          <w:sz w:val="20"/>
          <w:szCs w:val="20"/>
        </w:rPr>
      </w:pPr>
    </w:p>
    <w:p w14:paraId="777EFA5F" w14:textId="77777777" w:rsidR="000874D3" w:rsidRDefault="003B146A" w:rsidP="000874D3">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0066316A" w:rsidRPr="0038109C">
        <w:rPr>
          <w:rFonts w:ascii="Times New Roman" w:hAnsi="Times New Roman" w:cs="Times New Roman"/>
          <w:iCs/>
          <w:sz w:val="20"/>
          <w:szCs w:val="20"/>
        </w:rPr>
        <w:t>.</w:t>
      </w:r>
      <w:r w:rsidRPr="0038109C">
        <w:rPr>
          <w:rFonts w:ascii="Times New Roman" w:hAnsi="Times New Roman" w:cs="Times New Roman"/>
          <w:iCs/>
          <w:sz w:val="20"/>
          <w:szCs w:val="20"/>
        </w:rPr>
        <w:t xml:space="preserve"> </w:t>
      </w:r>
      <w:r w:rsidR="00ED1E3A" w:rsidRPr="0038109C">
        <w:rPr>
          <w:rFonts w:ascii="Times New Roman" w:hAnsi="Times New Roman" w:cs="Times New Roman"/>
          <w:iCs/>
          <w:sz w:val="20"/>
          <w:szCs w:val="20"/>
        </w:rPr>
        <w:t xml:space="preserve">(1999, October). </w:t>
      </w:r>
      <w:r w:rsidRPr="0038109C">
        <w:rPr>
          <w:rFonts w:ascii="Times New Roman" w:hAnsi="Times New Roman" w:cs="Times New Roman"/>
          <w:i/>
          <w:iCs/>
          <w:sz w:val="20"/>
          <w:szCs w:val="20"/>
        </w:rPr>
        <w:t>Restoring Charcoal King: A reflective les</w:t>
      </w:r>
      <w:r w:rsidR="00022596" w:rsidRPr="0038109C">
        <w:rPr>
          <w:rFonts w:ascii="Times New Roman" w:hAnsi="Times New Roman" w:cs="Times New Roman"/>
          <w:i/>
          <w:iCs/>
          <w:sz w:val="20"/>
          <w:szCs w:val="20"/>
        </w:rPr>
        <w:t>son on living a balanced life</w:t>
      </w:r>
      <w:r w:rsidR="00022596" w:rsidRPr="0038109C">
        <w:rPr>
          <w:rFonts w:ascii="Times New Roman" w:hAnsi="Times New Roman" w:cs="Times New Roman"/>
          <w:iCs/>
          <w:sz w:val="20"/>
          <w:szCs w:val="20"/>
        </w:rPr>
        <w:t xml:space="preserve">. </w:t>
      </w:r>
      <w:r w:rsidR="00ED1E3A"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5</w:t>
      </w:r>
      <w:r w:rsidR="00022596" w:rsidRPr="0038109C">
        <w:rPr>
          <w:rFonts w:ascii="Times New Roman" w:hAnsi="Times New Roman" w:cs="Times New Roman"/>
          <w:iCs/>
          <w:sz w:val="20"/>
          <w:szCs w:val="20"/>
          <w:vertAlign w:val="superscript"/>
        </w:rPr>
        <w:t>th</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 xml:space="preserve">Annual </w:t>
      </w:r>
      <w:proofErr w:type="spellStart"/>
      <w:r w:rsidRPr="0038109C">
        <w:rPr>
          <w:rFonts w:ascii="Times New Roman" w:hAnsi="Times New Roman" w:cs="Times New Roman"/>
          <w:iCs/>
          <w:sz w:val="20"/>
          <w:szCs w:val="20"/>
        </w:rPr>
        <w:t>Dreambuilders</w:t>
      </w:r>
      <w:proofErr w:type="spellEnd"/>
      <w:r w:rsidR="00022596" w:rsidRPr="0038109C">
        <w:rPr>
          <w:rFonts w:ascii="Times New Roman" w:hAnsi="Times New Roman" w:cs="Times New Roman"/>
          <w:iCs/>
          <w:sz w:val="20"/>
          <w:szCs w:val="20"/>
        </w:rPr>
        <w:t>’</w:t>
      </w:r>
      <w:r w:rsidRPr="0038109C">
        <w:rPr>
          <w:rFonts w:ascii="Times New Roman" w:hAnsi="Times New Roman" w:cs="Times New Roman"/>
          <w:iCs/>
          <w:sz w:val="20"/>
          <w:szCs w:val="20"/>
        </w:rPr>
        <w:t xml:space="preserve"> Education Conference. Bethany Car</w:t>
      </w:r>
      <w:r w:rsidR="006A65A3" w:rsidRPr="0038109C">
        <w:rPr>
          <w:rFonts w:ascii="Times New Roman" w:hAnsi="Times New Roman" w:cs="Times New Roman"/>
          <w:iCs/>
          <w:sz w:val="20"/>
          <w:szCs w:val="20"/>
        </w:rPr>
        <w:t xml:space="preserve">e Society, </w:t>
      </w:r>
      <w:r w:rsidRPr="0038109C">
        <w:rPr>
          <w:rFonts w:ascii="Times New Roman" w:hAnsi="Times New Roman" w:cs="Times New Roman"/>
          <w:iCs/>
          <w:sz w:val="20"/>
          <w:szCs w:val="20"/>
        </w:rPr>
        <w:t>Calgary, AB.</w:t>
      </w:r>
    </w:p>
    <w:p w14:paraId="50278CA0" w14:textId="77777777" w:rsidR="000874D3" w:rsidRPr="000874D3" w:rsidRDefault="000874D3" w:rsidP="000874D3">
      <w:pPr>
        <w:rPr>
          <w:i/>
          <w:iCs/>
        </w:rPr>
      </w:pPr>
      <w:r w:rsidRPr="000874D3">
        <w:rPr>
          <w:i/>
          <w:iCs/>
        </w:rPr>
        <w:t>Regional</w:t>
      </w:r>
    </w:p>
    <w:p w14:paraId="5D5815C1" w14:textId="281F3456" w:rsidR="000874D3" w:rsidRPr="000874D3" w:rsidRDefault="000874D3" w:rsidP="000874D3">
      <w:pPr>
        <w:rPr>
          <w:sz w:val="20"/>
          <w:szCs w:val="20"/>
        </w:rPr>
      </w:pPr>
      <w:r>
        <w:rPr>
          <w:sz w:val="20"/>
          <w:szCs w:val="20"/>
        </w:rPr>
        <w:t xml:space="preserve"> </w:t>
      </w:r>
    </w:p>
    <w:p w14:paraId="02B05912" w14:textId="124D0388" w:rsidR="002A5EED" w:rsidRPr="002A5EED" w:rsidRDefault="002A5EED" w:rsidP="000874D3">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color w:val="212121"/>
          <w:sz w:val="20"/>
          <w:szCs w:val="20"/>
          <w:u w:val="single"/>
        </w:rPr>
        <w:t>Basil, C</w:t>
      </w:r>
      <w:r w:rsidRPr="000874D3">
        <w:rPr>
          <w:rFonts w:ascii="Times New Roman" w:hAnsi="Times New Roman" w:cs="Times New Roman"/>
          <w:color w:val="212121"/>
          <w:sz w:val="20"/>
          <w:szCs w:val="20"/>
        </w:rPr>
        <w:t xml:space="preserve">., </w:t>
      </w:r>
      <w:proofErr w:type="spellStart"/>
      <w:r w:rsidRPr="000874D3">
        <w:rPr>
          <w:rFonts w:ascii="Times New Roman" w:hAnsi="Times New Roman" w:cs="Times New Roman"/>
          <w:color w:val="212121"/>
          <w:sz w:val="20"/>
          <w:szCs w:val="20"/>
        </w:rPr>
        <w:t>Pesut</w:t>
      </w:r>
      <w:proofErr w:type="spellEnd"/>
      <w:r w:rsidRPr="000874D3">
        <w:rPr>
          <w:rFonts w:ascii="Times New Roman" w:hAnsi="Times New Roman" w:cs="Times New Roman"/>
          <w:color w:val="212121"/>
          <w:sz w:val="20"/>
          <w:szCs w:val="20"/>
        </w:rPr>
        <w:t>, B., Johnson, D.</w:t>
      </w:r>
      <w:r>
        <w:rPr>
          <w:rFonts w:ascii="Times New Roman" w:hAnsi="Times New Roman" w:cs="Times New Roman"/>
          <w:color w:val="212121"/>
          <w:sz w:val="20"/>
          <w:szCs w:val="20"/>
        </w:rPr>
        <w:t xml:space="preserve"> </w:t>
      </w:r>
      <w:r w:rsidRPr="000874D3">
        <w:rPr>
          <w:rFonts w:ascii="Times New Roman" w:hAnsi="Times New Roman" w:cs="Times New Roman"/>
          <w:color w:val="212121"/>
          <w:sz w:val="20"/>
          <w:szCs w:val="20"/>
        </w:rPr>
        <w:t>(</w:t>
      </w:r>
      <w:r>
        <w:rPr>
          <w:rFonts w:ascii="Times New Roman" w:hAnsi="Times New Roman" w:cs="Times New Roman"/>
          <w:color w:val="212121"/>
          <w:sz w:val="20"/>
          <w:szCs w:val="20"/>
        </w:rPr>
        <w:t>October</w:t>
      </w:r>
      <w:r w:rsidRPr="000874D3">
        <w:rPr>
          <w:rFonts w:ascii="Times New Roman" w:hAnsi="Times New Roman" w:cs="Times New Roman"/>
          <w:color w:val="212121"/>
          <w:sz w:val="20"/>
          <w:szCs w:val="20"/>
        </w:rPr>
        <w:t xml:space="preserve"> 2023). </w:t>
      </w:r>
      <w:r>
        <w:rPr>
          <w:rFonts w:ascii="Times New Roman" w:hAnsi="Times New Roman" w:cs="Times New Roman"/>
          <w:i/>
          <w:iCs/>
          <w:color w:val="212121"/>
          <w:sz w:val="20"/>
          <w:szCs w:val="20"/>
        </w:rPr>
        <w:t xml:space="preserve">Our shared </w:t>
      </w:r>
      <w:proofErr w:type="spellStart"/>
      <w:r>
        <w:rPr>
          <w:rFonts w:ascii="Times New Roman" w:hAnsi="Times New Roman" w:cs="Times New Roman"/>
          <w:i/>
          <w:iCs/>
          <w:color w:val="212121"/>
          <w:sz w:val="20"/>
          <w:szCs w:val="20"/>
        </w:rPr>
        <w:t>jouney</w:t>
      </w:r>
      <w:proofErr w:type="spellEnd"/>
      <w:r>
        <w:rPr>
          <w:rFonts w:ascii="Times New Roman" w:hAnsi="Times New Roman" w:cs="Times New Roman"/>
          <w:i/>
          <w:iCs/>
          <w:color w:val="212121"/>
          <w:sz w:val="20"/>
          <w:szCs w:val="20"/>
        </w:rPr>
        <w:t xml:space="preserve">: Exploring </w:t>
      </w:r>
      <w:proofErr w:type="spellStart"/>
      <w:r>
        <w:rPr>
          <w:rFonts w:ascii="Times New Roman" w:hAnsi="Times New Roman" w:cs="Times New Roman"/>
          <w:i/>
          <w:iCs/>
          <w:color w:val="212121"/>
          <w:sz w:val="20"/>
          <w:szCs w:val="20"/>
        </w:rPr>
        <w:t>Esk’etemc</w:t>
      </w:r>
      <w:proofErr w:type="spellEnd"/>
      <w:r>
        <w:rPr>
          <w:rFonts w:ascii="Times New Roman" w:hAnsi="Times New Roman" w:cs="Times New Roman"/>
          <w:i/>
          <w:iCs/>
          <w:color w:val="212121"/>
          <w:sz w:val="20"/>
          <w:szCs w:val="20"/>
        </w:rPr>
        <w:t xml:space="preserve"> palliative care needs and the Nav-CARE </w:t>
      </w:r>
      <w:proofErr w:type="spellStart"/>
      <w:r>
        <w:rPr>
          <w:rFonts w:ascii="Times New Roman" w:hAnsi="Times New Roman" w:cs="Times New Roman"/>
          <w:i/>
          <w:iCs/>
          <w:color w:val="212121"/>
          <w:sz w:val="20"/>
          <w:szCs w:val="20"/>
        </w:rPr>
        <w:t>intervenion</w:t>
      </w:r>
      <w:proofErr w:type="spellEnd"/>
      <w:r>
        <w:rPr>
          <w:rFonts w:ascii="Times New Roman" w:hAnsi="Times New Roman" w:cs="Times New Roman"/>
          <w:color w:val="212121"/>
          <w:sz w:val="20"/>
          <w:szCs w:val="20"/>
        </w:rPr>
        <w:t>.</w:t>
      </w:r>
      <w:r w:rsidRPr="000874D3">
        <w:rPr>
          <w:rFonts w:ascii="Times New Roman" w:hAnsi="Times New Roman" w:cs="Times New Roman"/>
          <w:color w:val="212121"/>
          <w:sz w:val="20"/>
          <w:szCs w:val="20"/>
        </w:rPr>
        <w:t xml:space="preserve"> Indigenous </w:t>
      </w:r>
      <w:r>
        <w:rPr>
          <w:rFonts w:ascii="Times New Roman" w:hAnsi="Times New Roman" w:cs="Times New Roman"/>
          <w:color w:val="212121"/>
          <w:sz w:val="20"/>
          <w:szCs w:val="20"/>
        </w:rPr>
        <w:t>Well</w:t>
      </w:r>
      <w:r w:rsidRPr="002A5EED">
        <w:rPr>
          <w:rFonts w:ascii="Times New Roman" w:hAnsi="Times New Roman" w:cs="Times New Roman"/>
          <w:iCs/>
          <w:sz w:val="20"/>
          <w:szCs w:val="20"/>
        </w:rPr>
        <w:t>-</w:t>
      </w:r>
      <w:r>
        <w:rPr>
          <w:rFonts w:ascii="Times New Roman" w:hAnsi="Times New Roman" w:cs="Times New Roman"/>
          <w:iCs/>
          <w:sz w:val="20"/>
          <w:szCs w:val="20"/>
        </w:rPr>
        <w:t>Being Conference, Kelowna, BC.</w:t>
      </w:r>
    </w:p>
    <w:p w14:paraId="6D72FFF2" w14:textId="77777777" w:rsidR="002A5EED" w:rsidRPr="002A5EED" w:rsidRDefault="002A5EED" w:rsidP="002A5EED">
      <w:pPr>
        <w:pStyle w:val="ListParagraph"/>
        <w:ind w:left="360"/>
        <w:rPr>
          <w:rFonts w:ascii="Times New Roman" w:hAnsi="Times New Roman" w:cs="Times New Roman"/>
          <w:iCs/>
          <w:sz w:val="20"/>
          <w:szCs w:val="20"/>
        </w:rPr>
      </w:pPr>
    </w:p>
    <w:p w14:paraId="3C0BD1CC" w14:textId="3EC41041" w:rsidR="000874D3" w:rsidRPr="000874D3" w:rsidRDefault="000874D3" w:rsidP="000874D3">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color w:val="212121"/>
          <w:sz w:val="20"/>
          <w:szCs w:val="20"/>
          <w:u w:val="single"/>
        </w:rPr>
        <w:t>Basil, C</w:t>
      </w:r>
      <w:r w:rsidRPr="000874D3">
        <w:rPr>
          <w:rFonts w:ascii="Times New Roman" w:hAnsi="Times New Roman" w:cs="Times New Roman"/>
          <w:color w:val="212121"/>
          <w:sz w:val="20"/>
          <w:szCs w:val="20"/>
        </w:rPr>
        <w:t xml:space="preserve">., </w:t>
      </w:r>
      <w:proofErr w:type="spellStart"/>
      <w:r w:rsidRPr="000874D3">
        <w:rPr>
          <w:rFonts w:ascii="Times New Roman" w:hAnsi="Times New Roman" w:cs="Times New Roman"/>
          <w:color w:val="212121"/>
          <w:sz w:val="20"/>
          <w:szCs w:val="20"/>
        </w:rPr>
        <w:t>Pesut</w:t>
      </w:r>
      <w:proofErr w:type="spellEnd"/>
      <w:r w:rsidRPr="000874D3">
        <w:rPr>
          <w:rFonts w:ascii="Times New Roman" w:hAnsi="Times New Roman" w:cs="Times New Roman"/>
          <w:color w:val="212121"/>
          <w:sz w:val="20"/>
          <w:szCs w:val="20"/>
        </w:rPr>
        <w:t xml:space="preserve">, B., Johnson, D., </w:t>
      </w:r>
      <w:proofErr w:type="spellStart"/>
      <w:r w:rsidRPr="000874D3">
        <w:rPr>
          <w:rFonts w:ascii="Times New Roman" w:hAnsi="Times New Roman" w:cs="Times New Roman"/>
          <w:color w:val="212121"/>
          <w:sz w:val="20"/>
          <w:szCs w:val="20"/>
        </w:rPr>
        <w:t>Sookraj</w:t>
      </w:r>
      <w:proofErr w:type="spellEnd"/>
      <w:r w:rsidRPr="000874D3">
        <w:rPr>
          <w:rFonts w:ascii="Times New Roman" w:hAnsi="Times New Roman" w:cs="Times New Roman"/>
          <w:color w:val="212121"/>
          <w:sz w:val="20"/>
          <w:szCs w:val="20"/>
        </w:rPr>
        <w:t xml:space="preserve">, D., Bourque-Bearskin, L.  (March 2023). </w:t>
      </w:r>
      <w:r w:rsidRPr="000874D3">
        <w:rPr>
          <w:rFonts w:ascii="Times New Roman" w:hAnsi="Times New Roman" w:cs="Times New Roman"/>
          <w:i/>
          <w:iCs/>
          <w:color w:val="212121"/>
          <w:sz w:val="20"/>
          <w:szCs w:val="20"/>
        </w:rPr>
        <w:t xml:space="preserve">Me7 </w:t>
      </w:r>
      <w:proofErr w:type="spellStart"/>
      <w:r w:rsidRPr="000874D3">
        <w:rPr>
          <w:rFonts w:ascii="Times New Roman" w:hAnsi="Times New Roman" w:cs="Times New Roman"/>
          <w:i/>
          <w:iCs/>
          <w:color w:val="212121"/>
          <w:sz w:val="20"/>
          <w:szCs w:val="20"/>
        </w:rPr>
        <w:t>Knucwentwécw</w:t>
      </w:r>
      <w:proofErr w:type="spellEnd"/>
      <w:r w:rsidRPr="000874D3">
        <w:rPr>
          <w:rFonts w:ascii="Times New Roman" w:hAnsi="Times New Roman" w:cs="Times New Roman"/>
          <w:i/>
          <w:iCs/>
          <w:color w:val="212121"/>
          <w:sz w:val="20"/>
          <w:szCs w:val="20"/>
        </w:rPr>
        <w:t xml:space="preserve">-kt Swat </w:t>
      </w:r>
      <w:proofErr w:type="spellStart"/>
      <w:r w:rsidRPr="000874D3">
        <w:rPr>
          <w:rFonts w:ascii="Times New Roman" w:hAnsi="Times New Roman" w:cs="Times New Roman"/>
          <w:i/>
          <w:iCs/>
          <w:color w:val="212121"/>
          <w:sz w:val="20"/>
          <w:szCs w:val="20"/>
        </w:rPr>
        <w:t>ce</w:t>
      </w:r>
      <w:proofErr w:type="spellEnd"/>
      <w:r w:rsidRPr="000874D3">
        <w:rPr>
          <w:rFonts w:ascii="Times New Roman" w:hAnsi="Times New Roman" w:cs="Times New Roman"/>
          <w:i/>
          <w:iCs/>
          <w:color w:val="212121"/>
          <w:sz w:val="20"/>
          <w:szCs w:val="20"/>
        </w:rPr>
        <w:t xml:space="preserve"> re K7épes</w:t>
      </w:r>
      <w:r>
        <w:rPr>
          <w:rFonts w:ascii="Times New Roman" w:hAnsi="Times New Roman" w:cs="Times New Roman"/>
          <w:color w:val="212121"/>
          <w:sz w:val="20"/>
          <w:szCs w:val="20"/>
        </w:rPr>
        <w:t>.</w:t>
      </w:r>
      <w:r w:rsidRPr="000874D3">
        <w:rPr>
          <w:rFonts w:ascii="Times New Roman" w:hAnsi="Times New Roman" w:cs="Times New Roman"/>
          <w:color w:val="212121"/>
          <w:sz w:val="20"/>
          <w:szCs w:val="20"/>
        </w:rPr>
        <w:t xml:space="preserve"> Indigenous Graduate Student Symposium, SAGE Conference in March 2023 in Vancouver, UBC Campus</w:t>
      </w:r>
    </w:p>
    <w:p w14:paraId="0C5E6CF0" w14:textId="77777777" w:rsidR="000874D3" w:rsidRPr="000874D3" w:rsidRDefault="000874D3" w:rsidP="000874D3">
      <w:pPr>
        <w:pStyle w:val="ListParagraph"/>
        <w:ind w:left="360"/>
        <w:rPr>
          <w:rFonts w:ascii="Times New Roman" w:hAnsi="Times New Roman" w:cs="Times New Roman"/>
          <w:iCs/>
          <w:sz w:val="20"/>
          <w:szCs w:val="20"/>
        </w:rPr>
      </w:pPr>
    </w:p>
    <w:p w14:paraId="22EB9DC0" w14:textId="5D4F08A7" w:rsidR="000874D3" w:rsidRPr="000874D3" w:rsidRDefault="000874D3" w:rsidP="000874D3">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sz w:val="20"/>
          <w:szCs w:val="20"/>
          <w:u w:val="single"/>
        </w:rPr>
        <w:t>Basil, C</w:t>
      </w:r>
      <w:r w:rsidRPr="000874D3">
        <w:rPr>
          <w:rFonts w:ascii="Times New Roman" w:hAnsi="Times New Roman" w:cs="Times New Roman"/>
          <w:sz w:val="20"/>
          <w:szCs w:val="20"/>
        </w:rPr>
        <w:t xml:space="preserve">., </w:t>
      </w:r>
      <w:proofErr w:type="spellStart"/>
      <w:r w:rsidRPr="000874D3">
        <w:rPr>
          <w:rFonts w:ascii="Times New Roman" w:hAnsi="Times New Roman" w:cs="Times New Roman"/>
          <w:sz w:val="20"/>
          <w:szCs w:val="20"/>
        </w:rPr>
        <w:t>Pesut</w:t>
      </w:r>
      <w:proofErr w:type="spellEnd"/>
      <w:r w:rsidRPr="000874D3">
        <w:rPr>
          <w:rFonts w:ascii="Times New Roman" w:hAnsi="Times New Roman" w:cs="Times New Roman"/>
          <w:sz w:val="20"/>
          <w:szCs w:val="20"/>
        </w:rPr>
        <w:t xml:space="preserve">, B., Johnson, D., </w:t>
      </w:r>
      <w:proofErr w:type="spellStart"/>
      <w:r w:rsidRPr="000874D3">
        <w:rPr>
          <w:rFonts w:ascii="Times New Roman" w:hAnsi="Times New Roman" w:cs="Times New Roman"/>
          <w:sz w:val="20"/>
          <w:szCs w:val="20"/>
        </w:rPr>
        <w:t>Sookraj</w:t>
      </w:r>
      <w:proofErr w:type="spellEnd"/>
      <w:r w:rsidRPr="000874D3">
        <w:rPr>
          <w:rFonts w:ascii="Times New Roman" w:hAnsi="Times New Roman" w:cs="Times New Roman"/>
          <w:sz w:val="20"/>
          <w:szCs w:val="20"/>
        </w:rPr>
        <w:t xml:space="preserve">, D., Bourque-Bearskin, L.  (June 2022). </w:t>
      </w:r>
      <w:proofErr w:type="spellStart"/>
      <w:r w:rsidRPr="000874D3">
        <w:rPr>
          <w:rFonts w:ascii="Times New Roman" w:hAnsi="Times New Roman" w:cs="Times New Roman"/>
          <w:i/>
          <w:iCs/>
          <w:sz w:val="20"/>
          <w:szCs w:val="20"/>
        </w:rPr>
        <w:t>Self determined</w:t>
      </w:r>
      <w:proofErr w:type="spellEnd"/>
      <w:r w:rsidRPr="000874D3">
        <w:rPr>
          <w:rFonts w:ascii="Times New Roman" w:hAnsi="Times New Roman" w:cs="Times New Roman"/>
          <w:i/>
          <w:iCs/>
          <w:sz w:val="20"/>
          <w:szCs w:val="20"/>
        </w:rPr>
        <w:t xml:space="preserve"> palliative care</w:t>
      </w:r>
      <w:r w:rsidRPr="000874D3">
        <w:rPr>
          <w:rFonts w:ascii="Times New Roman" w:hAnsi="Times New Roman" w:cs="Times New Roman"/>
          <w:sz w:val="20"/>
          <w:szCs w:val="20"/>
        </w:rPr>
        <w:t>: Network Environments for Indigenous Health Research National Coordinating Centre (NEIHR) National Gathering of Graduate Students in June 2022 in Whitecap Dakota First Nation</w:t>
      </w:r>
    </w:p>
    <w:p w14:paraId="62C29A42" w14:textId="77777777" w:rsidR="000E0F6D" w:rsidRPr="0038109C" w:rsidRDefault="000E0F6D" w:rsidP="0038109C">
      <w:pPr>
        <w:keepNext/>
        <w:widowControl w:val="0"/>
        <w:autoSpaceDE w:val="0"/>
        <w:autoSpaceDN w:val="0"/>
        <w:adjustRightInd w:val="0"/>
        <w:spacing w:before="154"/>
        <w:rPr>
          <w:i/>
          <w:iCs/>
          <w:color w:val="000000"/>
          <w:sz w:val="20"/>
          <w:szCs w:val="20"/>
          <w:u w:val="single" w:color="000000"/>
        </w:rPr>
      </w:pPr>
    </w:p>
    <w:p w14:paraId="759F8852" w14:textId="7A2F07AF" w:rsidR="001F2811" w:rsidRDefault="001F2811" w:rsidP="0038109C">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sz w:val="20"/>
          <w:szCs w:val="20"/>
        </w:rPr>
        <w:t xml:space="preserve">McLean, T.,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(2015, February 19). </w:t>
      </w:r>
      <w:r w:rsidRPr="0038109C">
        <w:rPr>
          <w:rFonts w:ascii="Times New Roman" w:hAnsi="Times New Roman" w:cs="Times New Roman"/>
          <w:i/>
          <w:sz w:val="20"/>
          <w:szCs w:val="20"/>
        </w:rPr>
        <w:t>An innovative clinical placement with community-dwelling older adults living with life-limiting chronic illness</w:t>
      </w:r>
      <w:r w:rsidRPr="0038109C">
        <w:rPr>
          <w:rFonts w:ascii="Times New Roman" w:hAnsi="Times New Roman" w:cs="Times New Roman"/>
          <w:sz w:val="20"/>
          <w:szCs w:val="20"/>
        </w:rPr>
        <w:t>. Paper presented at WNR CASN Conference, Cranbrook, BC.</w:t>
      </w:r>
    </w:p>
    <w:p w14:paraId="2A7F1D79" w14:textId="77777777" w:rsidR="00406C6A" w:rsidRPr="00406C6A" w:rsidRDefault="00406C6A" w:rsidP="00406C6A">
      <w:pPr>
        <w:pStyle w:val="ListParagraph"/>
        <w:rPr>
          <w:rFonts w:ascii="Times New Roman" w:hAnsi="Times New Roman" w:cs="Times New Roman"/>
          <w:sz w:val="20"/>
          <w:szCs w:val="20"/>
        </w:rPr>
      </w:pPr>
    </w:p>
    <w:p w14:paraId="7946C1A0" w14:textId="77777777" w:rsidR="00406C6A" w:rsidRPr="0038109C" w:rsidRDefault="00406C6A" w:rsidP="00406C6A">
      <w:pPr>
        <w:pStyle w:val="ListParagraph"/>
        <w:tabs>
          <w:tab w:val="left" w:pos="720"/>
        </w:tabs>
        <w:ind w:left="360"/>
        <w:rPr>
          <w:rFonts w:ascii="Times New Roman" w:hAnsi="Times New Roman" w:cs="Times New Roman"/>
          <w:sz w:val="20"/>
          <w:szCs w:val="20"/>
        </w:rPr>
      </w:pPr>
    </w:p>
    <w:p w14:paraId="4BD146D1" w14:textId="1A134253" w:rsidR="00B86749" w:rsidRPr="0038109C" w:rsidRDefault="00E2196F" w:rsidP="0038109C">
      <w:pPr>
        <w:pStyle w:val="ListParagraph"/>
        <w:keepNext/>
        <w:widowControl w:val="0"/>
        <w:numPr>
          <w:ilvl w:val="0"/>
          <w:numId w:val="24"/>
        </w:numPr>
        <w:autoSpaceDE w:val="0"/>
        <w:autoSpaceDN w:val="0"/>
        <w:adjustRightInd w:val="0"/>
        <w:spacing w:before="154"/>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xml:space="preserve">., Hooper, B., </w:t>
      </w:r>
      <w:proofErr w:type="spellStart"/>
      <w:r w:rsidRPr="0038109C">
        <w:rPr>
          <w:rFonts w:ascii="Times New Roman" w:hAnsi="Times New Roman" w:cs="Times New Roman"/>
          <w:iCs/>
          <w:color w:val="000000"/>
          <w:sz w:val="20"/>
          <w:szCs w:val="20"/>
        </w:rPr>
        <w:t>Lehbauer</w:t>
      </w:r>
      <w:proofErr w:type="spellEnd"/>
      <w:r w:rsidRPr="0038109C">
        <w:rPr>
          <w:rFonts w:ascii="Times New Roman" w:hAnsi="Times New Roman" w:cs="Times New Roman"/>
          <w:iCs/>
          <w:color w:val="000000"/>
          <w:sz w:val="20"/>
          <w:szCs w:val="20"/>
        </w:rPr>
        <w:t xml:space="preserve">, S., Dalhuisen, M. </w:t>
      </w:r>
      <w:r w:rsidR="00ED1E3A" w:rsidRPr="0038109C">
        <w:rPr>
          <w:rFonts w:ascii="Times New Roman" w:hAnsi="Times New Roman" w:cs="Times New Roman"/>
          <w:iCs/>
          <w:color w:val="000000"/>
          <w:sz w:val="20"/>
          <w:szCs w:val="20"/>
        </w:rPr>
        <w:t xml:space="preserve">(2013, June 2). </w:t>
      </w:r>
      <w:r w:rsidRPr="0038109C">
        <w:rPr>
          <w:rFonts w:ascii="Times New Roman" w:hAnsi="Times New Roman" w:cs="Times New Roman"/>
          <w:i/>
          <w:iCs/>
          <w:color w:val="000000"/>
          <w:sz w:val="20"/>
          <w:szCs w:val="20"/>
        </w:rPr>
        <w:t>Recruiting, preparing and supporting volun</w:t>
      </w:r>
      <w:r w:rsidR="00ED1E3A" w:rsidRPr="0038109C">
        <w:rPr>
          <w:rFonts w:ascii="Times New Roman" w:hAnsi="Times New Roman" w:cs="Times New Roman"/>
          <w:i/>
          <w:iCs/>
          <w:color w:val="000000"/>
          <w:sz w:val="20"/>
          <w:szCs w:val="20"/>
        </w:rPr>
        <w:t xml:space="preserve">teers: Evidence and innovations. </w:t>
      </w:r>
      <w:r w:rsidR="00ED1E3A" w:rsidRPr="0038109C">
        <w:rPr>
          <w:rFonts w:ascii="Times New Roman" w:hAnsi="Times New Roman" w:cs="Times New Roman"/>
          <w:iCs/>
          <w:color w:val="000000"/>
          <w:sz w:val="20"/>
          <w:szCs w:val="20"/>
        </w:rPr>
        <w:t xml:space="preserve">60 minute workshop given at </w:t>
      </w:r>
      <w:r w:rsidRPr="0038109C">
        <w:rPr>
          <w:rFonts w:ascii="Times New Roman" w:hAnsi="Times New Roman" w:cs="Times New Roman"/>
          <w:iCs/>
          <w:color w:val="000000"/>
          <w:sz w:val="20"/>
          <w:szCs w:val="20"/>
        </w:rPr>
        <w:t>British Columbia Hospice Palliative Care Society</w:t>
      </w:r>
      <w:r w:rsidR="006A65A3" w:rsidRPr="0038109C">
        <w:rPr>
          <w:rFonts w:ascii="Times New Roman" w:hAnsi="Times New Roman" w:cs="Times New Roman"/>
          <w:iCs/>
          <w:color w:val="000000"/>
          <w:sz w:val="20"/>
          <w:szCs w:val="20"/>
        </w:rPr>
        <w:t xml:space="preserve">, </w:t>
      </w:r>
      <w:r w:rsidRPr="0038109C">
        <w:rPr>
          <w:rFonts w:ascii="Times New Roman" w:hAnsi="Times New Roman" w:cs="Times New Roman"/>
          <w:iCs/>
          <w:color w:val="000000"/>
          <w:sz w:val="20"/>
          <w:szCs w:val="20"/>
        </w:rPr>
        <w:t xml:space="preserve">Richmond, </w:t>
      </w:r>
      <w:r w:rsidR="006A65A3" w:rsidRPr="0038109C">
        <w:rPr>
          <w:rFonts w:ascii="Times New Roman" w:hAnsi="Times New Roman" w:cs="Times New Roman"/>
          <w:iCs/>
          <w:color w:val="000000"/>
          <w:sz w:val="20"/>
          <w:szCs w:val="20"/>
        </w:rPr>
        <w:t>BC</w:t>
      </w:r>
      <w:r w:rsidRPr="0038109C">
        <w:rPr>
          <w:rFonts w:ascii="Times New Roman" w:hAnsi="Times New Roman" w:cs="Times New Roman"/>
          <w:iCs/>
          <w:color w:val="000000"/>
          <w:sz w:val="20"/>
          <w:szCs w:val="20"/>
        </w:rPr>
        <w:t>.</w:t>
      </w:r>
    </w:p>
    <w:p w14:paraId="6FE4227F" w14:textId="77777777" w:rsidR="00276B24" w:rsidRPr="0038109C" w:rsidRDefault="00276B24" w:rsidP="0038109C">
      <w:pPr>
        <w:keepNext/>
        <w:widowControl w:val="0"/>
        <w:autoSpaceDE w:val="0"/>
        <w:autoSpaceDN w:val="0"/>
        <w:adjustRightInd w:val="0"/>
        <w:spacing w:before="154"/>
        <w:rPr>
          <w:iCs/>
          <w:color w:val="000000"/>
          <w:sz w:val="20"/>
          <w:szCs w:val="20"/>
        </w:rPr>
      </w:pPr>
    </w:p>
    <w:p w14:paraId="3696974B" w14:textId="77777777" w:rsidR="00E01B71" w:rsidRPr="0038109C" w:rsidRDefault="00CD24AB"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(2012, May 10-12). </w:t>
      </w:r>
      <w:r w:rsidRPr="0038109C">
        <w:rPr>
          <w:rFonts w:ascii="Times New Roman" w:hAnsi="Times New Roman" w:cs="Times New Roman"/>
          <w:i/>
          <w:sz w:val="20"/>
          <w:szCs w:val="20"/>
        </w:rPr>
        <w:t>Can I Be a Naturalistic Nurse? A conversation between religious ethics and naturalistic ethics in nursing</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Faith and Nursing Symposium “Religion and Ethics in Pluralistic Healthcare Contexts</w:t>
      </w:r>
      <w:r w:rsidR="006A65A3" w:rsidRPr="0038109C">
        <w:rPr>
          <w:rFonts w:ascii="Times New Roman" w:hAnsi="Times New Roman" w:cs="Times New Roman"/>
          <w:sz w:val="20"/>
          <w:szCs w:val="20"/>
        </w:rPr>
        <w:t xml:space="preserve">”, </w:t>
      </w:r>
      <w:r w:rsidR="001F47D2" w:rsidRPr="0038109C">
        <w:rPr>
          <w:rFonts w:ascii="Times New Roman" w:hAnsi="Times New Roman" w:cs="Times New Roman"/>
          <w:sz w:val="20"/>
          <w:szCs w:val="20"/>
        </w:rPr>
        <w:t>Langley, BC.</w:t>
      </w:r>
    </w:p>
    <w:p w14:paraId="30887CD3" w14:textId="77777777" w:rsidR="00E0765F" w:rsidRPr="0038109C" w:rsidRDefault="00E0765F" w:rsidP="0038109C">
      <w:pPr>
        <w:tabs>
          <w:tab w:val="left" w:pos="720"/>
        </w:tabs>
        <w:rPr>
          <w:b/>
          <w:sz w:val="20"/>
          <w:szCs w:val="20"/>
        </w:rPr>
      </w:pPr>
    </w:p>
    <w:p w14:paraId="4A36EA24" w14:textId="078C6843" w:rsidR="00ED42FE" w:rsidRPr="0038109C" w:rsidRDefault="00ED42FE" w:rsidP="0038109C">
      <w:pPr>
        <w:pStyle w:val="ListParagraph"/>
        <w:numPr>
          <w:ilvl w:val="0"/>
          <w:numId w:val="24"/>
        </w:numPr>
        <w:tabs>
          <w:tab w:val="left" w:pos="720"/>
        </w:tabs>
        <w:rPr>
          <w:rFonts w:ascii="Times New Roman" w:hAnsi="Times New Roman" w:cs="Times New Roman"/>
          <w:i/>
          <w:sz w:val="20"/>
          <w:szCs w:val="20"/>
        </w:rPr>
      </w:pPr>
      <w:proofErr w:type="spellStart"/>
      <w:r w:rsidRPr="0038109C">
        <w:rPr>
          <w:rFonts w:ascii="Times New Roman" w:hAnsi="Times New Roman" w:cs="Times New Roman"/>
          <w:b/>
          <w:sz w:val="20"/>
          <w:szCs w:val="20"/>
        </w:rPr>
        <w:t>Lockie</w:t>
      </w:r>
      <w:proofErr w:type="spellEnd"/>
      <w:r w:rsidRPr="0038109C">
        <w:rPr>
          <w:rFonts w:ascii="Times New Roman" w:hAnsi="Times New Roman" w:cs="Times New Roman"/>
          <w:b/>
          <w:sz w:val="20"/>
          <w:szCs w:val="20"/>
        </w:rPr>
        <w:t>, S.,</w:t>
      </w:r>
      <w:r w:rsidRPr="0038109C">
        <w:rPr>
          <w:rFonts w:ascii="Times New Roman" w:hAnsi="Times New Roman" w:cs="Times New Roman"/>
          <w:sz w:val="20"/>
          <w:szCs w:val="20"/>
        </w:rPr>
        <w:t xml:space="preserve"> Bottorff, J. L. 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ED1E3A" w:rsidRPr="0038109C">
        <w:rPr>
          <w:rFonts w:ascii="Times New Roman" w:hAnsi="Times New Roman" w:cs="Times New Roman"/>
          <w:sz w:val="20"/>
          <w:szCs w:val="20"/>
        </w:rPr>
        <w:t xml:space="preserve">(2010, February 1). </w:t>
      </w:r>
      <w:r w:rsidRPr="0038109C">
        <w:rPr>
          <w:rFonts w:ascii="Times New Roman" w:hAnsi="Times New Roman" w:cs="Times New Roman"/>
          <w:i/>
          <w:sz w:val="20"/>
          <w:szCs w:val="20"/>
        </w:rPr>
        <w:t xml:space="preserve">Commuting for </w:t>
      </w:r>
      <w:r w:rsidR="002D0DED" w:rsidRPr="0038109C">
        <w:rPr>
          <w:rFonts w:ascii="Times New Roman" w:hAnsi="Times New Roman" w:cs="Times New Roman"/>
          <w:i/>
          <w:sz w:val="20"/>
          <w:szCs w:val="20"/>
        </w:rPr>
        <w:t>h</w:t>
      </w:r>
      <w:r w:rsidRPr="0038109C">
        <w:rPr>
          <w:rFonts w:ascii="Times New Roman" w:hAnsi="Times New Roman" w:cs="Times New Roman"/>
          <w:i/>
          <w:sz w:val="20"/>
          <w:szCs w:val="20"/>
        </w:rPr>
        <w:t>ea</w:t>
      </w:r>
      <w:r w:rsidR="002D0DED" w:rsidRPr="0038109C">
        <w:rPr>
          <w:rFonts w:ascii="Times New Roman" w:hAnsi="Times New Roman" w:cs="Times New Roman"/>
          <w:i/>
          <w:sz w:val="20"/>
          <w:szCs w:val="20"/>
        </w:rPr>
        <w:t xml:space="preserve">lth care: </w:t>
      </w:r>
      <w:r w:rsidRPr="0038109C">
        <w:rPr>
          <w:rFonts w:ascii="Times New Roman" w:hAnsi="Times New Roman" w:cs="Times New Roman"/>
          <w:i/>
          <w:sz w:val="20"/>
          <w:szCs w:val="20"/>
        </w:rPr>
        <w:t xml:space="preserve">Experiences of </w:t>
      </w:r>
      <w:r w:rsidR="002D0DED" w:rsidRPr="0038109C">
        <w:rPr>
          <w:rFonts w:ascii="Times New Roman" w:hAnsi="Times New Roman" w:cs="Times New Roman"/>
          <w:i/>
          <w:sz w:val="20"/>
          <w:szCs w:val="20"/>
        </w:rPr>
        <w:t>r</w:t>
      </w:r>
      <w:r w:rsidR="00022596" w:rsidRPr="0038109C">
        <w:rPr>
          <w:rFonts w:ascii="Times New Roman" w:hAnsi="Times New Roman" w:cs="Times New Roman"/>
          <w:i/>
          <w:sz w:val="20"/>
          <w:szCs w:val="20"/>
        </w:rPr>
        <w:t xml:space="preserve">ural </w:t>
      </w:r>
      <w:r w:rsidR="002D0DED" w:rsidRPr="0038109C">
        <w:rPr>
          <w:rFonts w:ascii="Times New Roman" w:hAnsi="Times New Roman" w:cs="Times New Roman"/>
          <w:i/>
          <w:sz w:val="20"/>
          <w:szCs w:val="20"/>
        </w:rPr>
        <w:t>c</w:t>
      </w:r>
      <w:r w:rsidRPr="0038109C">
        <w:rPr>
          <w:rFonts w:ascii="Times New Roman" w:hAnsi="Times New Roman" w:cs="Times New Roman"/>
          <w:i/>
          <w:sz w:val="20"/>
          <w:szCs w:val="20"/>
        </w:rPr>
        <w:t>are</w:t>
      </w:r>
      <w:r w:rsidR="00022596" w:rsidRPr="0038109C">
        <w:rPr>
          <w:rFonts w:ascii="Times New Roman" w:hAnsi="Times New Roman" w:cs="Times New Roman"/>
          <w:i/>
          <w:sz w:val="20"/>
          <w:szCs w:val="20"/>
        </w:rPr>
        <w:t>givers in the</w:t>
      </w:r>
      <w:r w:rsidR="00ED1E3A" w:rsidRPr="0038109C">
        <w:rPr>
          <w:rFonts w:ascii="Times New Roman" w:hAnsi="Times New Roman" w:cs="Times New Roman"/>
          <w:i/>
          <w:sz w:val="20"/>
          <w:szCs w:val="20"/>
        </w:rPr>
        <w:t xml:space="preserve"> </w:t>
      </w:r>
      <w:r w:rsidR="001F47D2" w:rsidRPr="0038109C">
        <w:rPr>
          <w:rFonts w:ascii="Times New Roman" w:hAnsi="Times New Roman" w:cs="Times New Roman"/>
          <w:i/>
          <w:sz w:val="20"/>
          <w:szCs w:val="20"/>
        </w:rPr>
        <w:t>Southern Interior</w:t>
      </w:r>
      <w:r w:rsidR="002D0DED"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006A65A3" w:rsidRPr="0038109C">
        <w:rPr>
          <w:rFonts w:ascii="Times New Roman" w:hAnsi="Times New Roman" w:cs="Times New Roman"/>
          <w:sz w:val="20"/>
          <w:szCs w:val="20"/>
        </w:rPr>
        <w:t xml:space="preserve">Research brown bag lunch, </w:t>
      </w:r>
      <w:r w:rsidR="002D0DED" w:rsidRPr="0038109C">
        <w:rPr>
          <w:rFonts w:ascii="Times New Roman" w:hAnsi="Times New Roman" w:cs="Times New Roman"/>
          <w:sz w:val="20"/>
          <w:szCs w:val="20"/>
        </w:rPr>
        <w:t>Salmon Arm, BC.</w:t>
      </w:r>
      <w:r w:rsidRPr="0038109C">
        <w:rPr>
          <w:rFonts w:ascii="Times New Roman" w:hAnsi="Times New Roman" w:cs="Times New Roman"/>
          <w:sz w:val="20"/>
          <w:szCs w:val="20"/>
        </w:rPr>
        <w:t xml:space="preserve">  </w:t>
      </w:r>
    </w:p>
    <w:p w14:paraId="37C15560" w14:textId="77777777" w:rsidR="00ED42FE" w:rsidRPr="0038109C" w:rsidRDefault="00ED42FE" w:rsidP="0038109C">
      <w:pPr>
        <w:tabs>
          <w:tab w:val="left" w:pos="720"/>
        </w:tabs>
        <w:ind w:left="360" w:hanging="720"/>
        <w:rPr>
          <w:b/>
          <w:sz w:val="20"/>
          <w:szCs w:val="20"/>
        </w:rPr>
      </w:pPr>
    </w:p>
    <w:p w14:paraId="0EF505BE" w14:textId="77777777" w:rsidR="00F32115" w:rsidRPr="0038109C" w:rsidRDefault="00F32115" w:rsidP="0038109C">
      <w:pPr>
        <w:pStyle w:val="ListParagraph"/>
        <w:numPr>
          <w:ilvl w:val="0"/>
          <w:numId w:val="24"/>
        </w:numPr>
        <w:tabs>
          <w:tab w:val="left" w:pos="720"/>
        </w:tabs>
        <w:rPr>
          <w:rFonts w:ascii="Times New Roman" w:hAnsi="Times New Roman" w:cs="Times New Roman"/>
          <w:i/>
          <w:sz w:val="20"/>
          <w:szCs w:val="20"/>
        </w:rPr>
      </w:pPr>
      <w:proofErr w:type="spellStart"/>
      <w:r w:rsidRPr="0038109C">
        <w:rPr>
          <w:rFonts w:ascii="Times New Roman" w:hAnsi="Times New Roman" w:cs="Times New Roman"/>
          <w:b/>
          <w:sz w:val="20"/>
          <w:szCs w:val="20"/>
        </w:rPr>
        <w:t>Lockie</w:t>
      </w:r>
      <w:proofErr w:type="spellEnd"/>
      <w:r w:rsidRPr="0038109C">
        <w:rPr>
          <w:rFonts w:ascii="Times New Roman" w:hAnsi="Times New Roman" w:cs="Times New Roman"/>
          <w:b/>
          <w:sz w:val="20"/>
          <w:szCs w:val="20"/>
        </w:rPr>
        <w:t>, S.J</w:t>
      </w:r>
      <w:r w:rsidRPr="0038109C">
        <w:rPr>
          <w:rFonts w:ascii="Times New Roman" w:hAnsi="Times New Roman" w:cs="Times New Roman"/>
          <w:sz w:val="20"/>
          <w:szCs w:val="20"/>
        </w:rPr>
        <w:t xml:space="preserve">., Bottorff, J. L., Robinson, C.,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7F5A53" w:rsidRPr="0038109C">
        <w:rPr>
          <w:rFonts w:ascii="Times New Roman" w:hAnsi="Times New Roman" w:cs="Times New Roman"/>
          <w:sz w:val="20"/>
          <w:szCs w:val="20"/>
        </w:rPr>
        <w:t xml:space="preserve">(2009, September 28-29). </w:t>
      </w:r>
      <w:r w:rsidR="002E2680" w:rsidRPr="0038109C">
        <w:rPr>
          <w:rFonts w:ascii="Times New Roman" w:hAnsi="Times New Roman" w:cs="Times New Roman"/>
          <w:i/>
          <w:sz w:val="20"/>
          <w:szCs w:val="20"/>
        </w:rPr>
        <w:t>Country roads, take me home:</w:t>
      </w:r>
      <w:r w:rsidR="007F5A53"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Travelling to the city with a family</w:t>
      </w:r>
      <w:r w:rsidR="007F5A53"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member for Palliative Care</w:t>
      </w:r>
      <w:r w:rsidR="002E2680" w:rsidRPr="0038109C">
        <w:rPr>
          <w:rFonts w:ascii="Times New Roman" w:hAnsi="Times New Roman" w:cs="Times New Roman"/>
          <w:sz w:val="20"/>
          <w:szCs w:val="20"/>
        </w:rPr>
        <w:t xml:space="preserve">. </w:t>
      </w:r>
      <w:r w:rsidR="007F5A53" w:rsidRPr="0038109C">
        <w:rPr>
          <w:rFonts w:ascii="Times New Roman" w:hAnsi="Times New Roman" w:cs="Times New Roman"/>
          <w:sz w:val="20"/>
          <w:szCs w:val="20"/>
        </w:rPr>
        <w:t xml:space="preserve">Pape presented at </w:t>
      </w:r>
      <w:r w:rsidRPr="0038109C">
        <w:rPr>
          <w:rFonts w:ascii="Times New Roman" w:hAnsi="Times New Roman" w:cs="Times New Roman"/>
          <w:sz w:val="20"/>
          <w:szCs w:val="20"/>
        </w:rPr>
        <w:t>2</w:t>
      </w:r>
      <w:r w:rsidRPr="0038109C">
        <w:rPr>
          <w:rFonts w:ascii="Times New Roman" w:hAnsi="Times New Roman" w:cs="Times New Roman"/>
          <w:sz w:val="20"/>
          <w:szCs w:val="20"/>
          <w:vertAlign w:val="superscript"/>
        </w:rPr>
        <w:t>nd</w:t>
      </w:r>
      <w:r w:rsidR="002E2680" w:rsidRPr="0038109C">
        <w:rPr>
          <w:rFonts w:ascii="Times New Roman" w:hAnsi="Times New Roman" w:cs="Times New Roman"/>
          <w:sz w:val="20"/>
          <w:szCs w:val="20"/>
        </w:rPr>
        <w:t xml:space="preserve"> </w:t>
      </w:r>
      <w:r w:rsidRPr="0038109C">
        <w:rPr>
          <w:rFonts w:ascii="Times New Roman" w:hAnsi="Times New Roman" w:cs="Times New Roman"/>
          <w:sz w:val="20"/>
          <w:szCs w:val="20"/>
        </w:rPr>
        <w:t>Annual Confer</w:t>
      </w:r>
      <w:r w:rsidR="00623FA3" w:rsidRPr="0038109C">
        <w:rPr>
          <w:rFonts w:ascii="Times New Roman" w:hAnsi="Times New Roman" w:cs="Times New Roman"/>
          <w:sz w:val="20"/>
          <w:szCs w:val="20"/>
        </w:rPr>
        <w:t>ence of the BC Rural and Remote</w:t>
      </w:r>
      <w:r w:rsidR="007F5A53" w:rsidRPr="0038109C">
        <w:rPr>
          <w:rFonts w:ascii="Times New Roman" w:hAnsi="Times New Roman" w:cs="Times New Roman"/>
          <w:sz w:val="20"/>
          <w:szCs w:val="20"/>
        </w:rPr>
        <w:t xml:space="preserve"> </w:t>
      </w:r>
      <w:r w:rsidR="006A65A3" w:rsidRPr="0038109C">
        <w:rPr>
          <w:rFonts w:ascii="Times New Roman" w:hAnsi="Times New Roman" w:cs="Times New Roman"/>
          <w:sz w:val="20"/>
          <w:szCs w:val="20"/>
        </w:rPr>
        <w:t xml:space="preserve">Health Research Network, </w:t>
      </w:r>
      <w:r w:rsidRPr="0038109C">
        <w:rPr>
          <w:rFonts w:ascii="Times New Roman" w:hAnsi="Times New Roman" w:cs="Times New Roman"/>
          <w:sz w:val="20"/>
          <w:szCs w:val="20"/>
        </w:rPr>
        <w:t>Prince George, BC.</w:t>
      </w:r>
      <w:r w:rsidR="00623FA3" w:rsidRPr="0038109C">
        <w:rPr>
          <w:rFonts w:ascii="Times New Roman" w:hAnsi="Times New Roman" w:cs="Times New Roman"/>
          <w:sz w:val="20"/>
          <w:szCs w:val="20"/>
        </w:rPr>
        <w:t xml:space="preserve"> </w:t>
      </w:r>
    </w:p>
    <w:p w14:paraId="68E9F089" w14:textId="77777777" w:rsidR="00F32115" w:rsidRPr="0038109C" w:rsidRDefault="00F32115" w:rsidP="0038109C">
      <w:pPr>
        <w:tabs>
          <w:tab w:val="left" w:pos="720"/>
        </w:tabs>
        <w:ind w:left="360" w:hanging="720"/>
        <w:rPr>
          <w:sz w:val="20"/>
          <w:szCs w:val="20"/>
        </w:rPr>
      </w:pPr>
    </w:p>
    <w:p w14:paraId="71BD9F8B" w14:textId="77777777" w:rsidR="003B146A" w:rsidRPr="0038109C" w:rsidRDefault="003B146A"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Robinson, </w:t>
      </w:r>
      <w:proofErr w:type="gramStart"/>
      <w:r w:rsidRPr="0038109C">
        <w:rPr>
          <w:rFonts w:ascii="Times New Roman" w:hAnsi="Times New Roman" w:cs="Times New Roman"/>
          <w:sz w:val="20"/>
          <w:szCs w:val="20"/>
        </w:rPr>
        <w:t>C.A. ,</w:t>
      </w:r>
      <w:proofErr w:type="gramEnd"/>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proofErr w:type="spellStart"/>
      <w:r w:rsidRPr="0038109C">
        <w:rPr>
          <w:rFonts w:ascii="Times New Roman" w:hAnsi="Times New Roman" w:cs="Times New Roman"/>
          <w:sz w:val="20"/>
          <w:szCs w:val="20"/>
        </w:rPr>
        <w:t>Lockie</w:t>
      </w:r>
      <w:proofErr w:type="spellEnd"/>
      <w:r w:rsidRPr="0038109C">
        <w:rPr>
          <w:rFonts w:ascii="Times New Roman" w:hAnsi="Times New Roman" w:cs="Times New Roman"/>
          <w:sz w:val="20"/>
          <w:szCs w:val="20"/>
        </w:rPr>
        <w:t xml:space="preserve">, S., </w:t>
      </w:r>
      <w:proofErr w:type="spellStart"/>
      <w:r w:rsidRPr="0038109C">
        <w:rPr>
          <w:rFonts w:ascii="Times New Roman" w:hAnsi="Times New Roman" w:cs="Times New Roman"/>
          <w:sz w:val="20"/>
          <w:szCs w:val="20"/>
        </w:rPr>
        <w:t>Fyles</w:t>
      </w:r>
      <w:proofErr w:type="spellEnd"/>
      <w:r w:rsidRPr="0038109C">
        <w:rPr>
          <w:rFonts w:ascii="Times New Roman" w:hAnsi="Times New Roman" w:cs="Times New Roman"/>
          <w:sz w:val="20"/>
          <w:szCs w:val="20"/>
        </w:rPr>
        <w:t xml:space="preserve">, G., &amp; Broughton, S. </w:t>
      </w:r>
      <w:r w:rsidR="007F5A53" w:rsidRPr="0038109C">
        <w:rPr>
          <w:rFonts w:ascii="Times New Roman" w:hAnsi="Times New Roman" w:cs="Times New Roman"/>
          <w:sz w:val="20"/>
          <w:szCs w:val="20"/>
        </w:rPr>
        <w:t xml:space="preserve">(2009, June 11-13). </w:t>
      </w:r>
      <w:r w:rsidRPr="0038109C">
        <w:rPr>
          <w:rFonts w:ascii="Times New Roman" w:hAnsi="Times New Roman" w:cs="Times New Roman"/>
          <w:i/>
          <w:sz w:val="20"/>
          <w:szCs w:val="20"/>
        </w:rPr>
        <w:t>Commuting for palliative care in rural BC: Patient and family caregiver experiences</w:t>
      </w:r>
      <w:r w:rsidRPr="0038109C">
        <w:rPr>
          <w:rFonts w:ascii="Times New Roman" w:hAnsi="Times New Roman" w:cs="Times New Roman"/>
          <w:sz w:val="20"/>
          <w:szCs w:val="20"/>
        </w:rPr>
        <w:t>. Paper presented at the 7th National Sum</w:t>
      </w:r>
      <w:r w:rsidR="00022596" w:rsidRPr="0038109C">
        <w:rPr>
          <w:rFonts w:ascii="Times New Roman" w:hAnsi="Times New Roman" w:cs="Times New Roman"/>
          <w:sz w:val="20"/>
          <w:szCs w:val="20"/>
        </w:rPr>
        <w:t>m</w:t>
      </w:r>
      <w:r w:rsidR="006A65A3" w:rsidRPr="0038109C">
        <w:rPr>
          <w:rFonts w:ascii="Times New Roman" w:hAnsi="Times New Roman" w:cs="Times New Roman"/>
          <w:sz w:val="20"/>
          <w:szCs w:val="20"/>
        </w:rPr>
        <w:t xml:space="preserve">it on Community Cancer Control, </w:t>
      </w:r>
      <w:r w:rsidRPr="0038109C">
        <w:rPr>
          <w:rFonts w:ascii="Times New Roman" w:hAnsi="Times New Roman" w:cs="Times New Roman"/>
          <w:sz w:val="20"/>
          <w:szCs w:val="20"/>
        </w:rPr>
        <w:t>Prince George, BC.</w:t>
      </w:r>
    </w:p>
    <w:p w14:paraId="76BE4817" w14:textId="77777777" w:rsidR="00E0765F" w:rsidRPr="0038109C" w:rsidRDefault="00E0765F" w:rsidP="0038109C">
      <w:pPr>
        <w:rPr>
          <w:b/>
          <w:sz w:val="20"/>
          <w:szCs w:val="20"/>
        </w:rPr>
      </w:pPr>
    </w:p>
    <w:p w14:paraId="129E874B" w14:textId="7F29841D"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Fyles</w:t>
      </w:r>
      <w:proofErr w:type="spellEnd"/>
      <w:r w:rsidRPr="0038109C">
        <w:rPr>
          <w:rFonts w:ascii="Times New Roman" w:hAnsi="Times New Roman" w:cs="Times New Roman"/>
          <w:b/>
          <w:sz w:val="20"/>
          <w:szCs w:val="20"/>
        </w:rPr>
        <w:t>, G</w:t>
      </w:r>
      <w:r w:rsidRPr="0038109C">
        <w:rPr>
          <w:rFonts w:ascii="Times New Roman" w:hAnsi="Times New Roman" w:cs="Times New Roman"/>
          <w:sz w:val="20"/>
          <w:szCs w:val="20"/>
        </w:rPr>
        <w:t xml:space="preserve">., 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Bottorff, J.L. Mowry, A. Broughton, S. </w:t>
      </w:r>
      <w:r w:rsidR="007F5A53" w:rsidRPr="0038109C">
        <w:rPr>
          <w:rFonts w:ascii="Times New Roman" w:hAnsi="Times New Roman" w:cs="Times New Roman"/>
          <w:sz w:val="20"/>
          <w:szCs w:val="20"/>
        </w:rPr>
        <w:t xml:space="preserve">(2009, May 22-24). </w:t>
      </w:r>
      <w:r w:rsidRPr="0038109C">
        <w:rPr>
          <w:rFonts w:ascii="Times New Roman" w:hAnsi="Times New Roman" w:cs="Times New Roman"/>
          <w:i/>
          <w:sz w:val="20"/>
          <w:szCs w:val="20"/>
        </w:rPr>
        <w:t xml:space="preserve">A </w:t>
      </w:r>
      <w:r w:rsidR="001F47D2"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ystematic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eview of </w:t>
      </w:r>
      <w:r w:rsidR="001F47D2"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alliative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 xml:space="preserve">are in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and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emote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ommunities</w:t>
      </w:r>
      <w:r w:rsidRPr="0038109C">
        <w:rPr>
          <w:rFonts w:ascii="Times New Roman" w:hAnsi="Times New Roman" w:cs="Times New Roman"/>
          <w:sz w:val="20"/>
          <w:szCs w:val="20"/>
        </w:rPr>
        <w:t xml:space="preserve">. </w:t>
      </w:r>
      <w:r w:rsidR="007F5A53"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BC Hospice Palliative Care Asso</w:t>
      </w:r>
      <w:r w:rsidR="001F47D2" w:rsidRPr="0038109C">
        <w:rPr>
          <w:rFonts w:ascii="Times New Roman" w:hAnsi="Times New Roman" w:cs="Times New Roman"/>
          <w:sz w:val="20"/>
          <w:szCs w:val="20"/>
        </w:rPr>
        <w:t xml:space="preserve">ciation </w:t>
      </w:r>
      <w:r w:rsidR="00022596" w:rsidRPr="0038109C">
        <w:rPr>
          <w:rFonts w:ascii="Times New Roman" w:hAnsi="Times New Roman" w:cs="Times New Roman"/>
          <w:sz w:val="20"/>
          <w:szCs w:val="20"/>
        </w:rPr>
        <w:t>C</w:t>
      </w:r>
      <w:r w:rsidR="006A65A3" w:rsidRPr="0038109C">
        <w:rPr>
          <w:rFonts w:ascii="Times New Roman" w:hAnsi="Times New Roman" w:cs="Times New Roman"/>
          <w:sz w:val="20"/>
          <w:szCs w:val="20"/>
        </w:rPr>
        <w:t xml:space="preserve">onference, </w:t>
      </w:r>
      <w:r w:rsidRPr="0038109C">
        <w:rPr>
          <w:rFonts w:ascii="Times New Roman" w:hAnsi="Times New Roman" w:cs="Times New Roman"/>
          <w:sz w:val="20"/>
          <w:szCs w:val="20"/>
        </w:rPr>
        <w:t>Victoria, BC.</w:t>
      </w:r>
    </w:p>
    <w:p w14:paraId="66B8FC05" w14:textId="77777777" w:rsidR="009878C1" w:rsidRPr="0038109C" w:rsidRDefault="009878C1" w:rsidP="0038109C">
      <w:pPr>
        <w:rPr>
          <w:b/>
          <w:iCs/>
          <w:sz w:val="20"/>
          <w:szCs w:val="20"/>
        </w:rPr>
      </w:pPr>
    </w:p>
    <w:p w14:paraId="61A9395C" w14:textId="77777777" w:rsidR="003B146A" w:rsidRPr="0038109C" w:rsidRDefault="003B146A" w:rsidP="0038109C">
      <w:pPr>
        <w:pStyle w:val="ListParagraph"/>
        <w:numPr>
          <w:ilvl w:val="0"/>
          <w:numId w:val="24"/>
        </w:numPr>
        <w:rPr>
          <w:rFonts w:ascii="Times New Roman" w:hAnsi="Times New Roman" w:cs="Times New Roman"/>
          <w:i/>
          <w:iCs/>
          <w:sz w:val="20"/>
          <w:szCs w:val="20"/>
        </w:rPr>
      </w:pPr>
      <w:proofErr w:type="spellStart"/>
      <w:r w:rsidRPr="0038109C">
        <w:rPr>
          <w:rFonts w:ascii="Times New Roman" w:hAnsi="Times New Roman" w:cs="Times New Roman"/>
          <w:b/>
          <w:iCs/>
          <w:sz w:val="20"/>
          <w:szCs w:val="20"/>
        </w:rPr>
        <w:t>Lockie</w:t>
      </w:r>
      <w:proofErr w:type="spellEnd"/>
      <w:r w:rsidRPr="0038109C">
        <w:rPr>
          <w:rFonts w:ascii="Times New Roman" w:hAnsi="Times New Roman" w:cs="Times New Roman"/>
          <w:b/>
          <w:iCs/>
          <w:sz w:val="20"/>
          <w:szCs w:val="20"/>
        </w:rPr>
        <w:t>, S.J</w:t>
      </w:r>
      <w:r w:rsidRPr="0038109C">
        <w:rPr>
          <w:rFonts w:ascii="Times New Roman" w:hAnsi="Times New Roman" w:cs="Times New Roman"/>
          <w:iCs/>
          <w:sz w:val="20"/>
          <w:szCs w:val="20"/>
        </w:rPr>
        <w:t xml:space="preserve">., Bottorff, J.L., Robinson, C., &amp;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w:t>
      </w:r>
      <w:r w:rsidR="007F5A53" w:rsidRPr="0038109C">
        <w:rPr>
          <w:rFonts w:ascii="Times New Roman" w:hAnsi="Times New Roman" w:cs="Times New Roman"/>
          <w:iCs/>
          <w:sz w:val="20"/>
          <w:szCs w:val="20"/>
        </w:rPr>
        <w:t xml:space="preserve">(2009, May 22-24). </w:t>
      </w:r>
      <w:r w:rsidRPr="0038109C">
        <w:rPr>
          <w:rFonts w:ascii="Times New Roman" w:hAnsi="Times New Roman" w:cs="Times New Roman"/>
          <w:i/>
          <w:iCs/>
          <w:sz w:val="20"/>
          <w:szCs w:val="20"/>
        </w:rPr>
        <w:t xml:space="preserve">The </w:t>
      </w:r>
      <w:r w:rsidR="001F47D2" w:rsidRPr="0038109C">
        <w:rPr>
          <w:rFonts w:ascii="Times New Roman" w:hAnsi="Times New Roman" w:cs="Times New Roman"/>
          <w:i/>
          <w:iCs/>
          <w:sz w:val="20"/>
          <w:szCs w:val="20"/>
        </w:rPr>
        <w:t>l</w:t>
      </w:r>
      <w:r w:rsidRPr="0038109C">
        <w:rPr>
          <w:rFonts w:ascii="Times New Roman" w:hAnsi="Times New Roman" w:cs="Times New Roman"/>
          <w:i/>
          <w:iCs/>
          <w:sz w:val="20"/>
          <w:szCs w:val="20"/>
        </w:rPr>
        <w:t xml:space="preserve">ong and </w:t>
      </w:r>
      <w:r w:rsidR="001F47D2" w:rsidRPr="0038109C">
        <w:rPr>
          <w:rFonts w:ascii="Times New Roman" w:hAnsi="Times New Roman" w:cs="Times New Roman"/>
          <w:i/>
          <w:iCs/>
          <w:sz w:val="20"/>
          <w:szCs w:val="20"/>
        </w:rPr>
        <w:t>w</w:t>
      </w:r>
      <w:r w:rsidRPr="0038109C">
        <w:rPr>
          <w:rFonts w:ascii="Times New Roman" w:hAnsi="Times New Roman" w:cs="Times New Roman"/>
          <w:i/>
          <w:iCs/>
          <w:sz w:val="20"/>
          <w:szCs w:val="20"/>
        </w:rPr>
        <w:t xml:space="preserve">inding </w:t>
      </w:r>
      <w:r w:rsidR="001F47D2" w:rsidRPr="0038109C">
        <w:rPr>
          <w:rFonts w:ascii="Times New Roman" w:hAnsi="Times New Roman" w:cs="Times New Roman"/>
          <w:i/>
          <w:iCs/>
          <w:sz w:val="20"/>
          <w:szCs w:val="20"/>
        </w:rPr>
        <w:t>r</w:t>
      </w:r>
      <w:r w:rsidR="00022596" w:rsidRPr="0038109C">
        <w:rPr>
          <w:rFonts w:ascii="Times New Roman" w:hAnsi="Times New Roman" w:cs="Times New Roman"/>
          <w:i/>
          <w:iCs/>
          <w:sz w:val="20"/>
          <w:szCs w:val="20"/>
        </w:rPr>
        <w:t xml:space="preserve">oad:  Travelling </w:t>
      </w:r>
      <w:r w:rsidR="001F47D2" w:rsidRPr="0038109C">
        <w:rPr>
          <w:rFonts w:ascii="Times New Roman" w:hAnsi="Times New Roman" w:cs="Times New Roman"/>
          <w:i/>
          <w:iCs/>
          <w:sz w:val="20"/>
          <w:szCs w:val="20"/>
        </w:rPr>
        <w:t>w</w:t>
      </w:r>
      <w:r w:rsidRPr="0038109C">
        <w:rPr>
          <w:rFonts w:ascii="Times New Roman" w:hAnsi="Times New Roman" w:cs="Times New Roman"/>
          <w:i/>
          <w:iCs/>
          <w:sz w:val="20"/>
          <w:szCs w:val="20"/>
        </w:rPr>
        <w:t xml:space="preserve">ith a </w:t>
      </w:r>
      <w:r w:rsidR="001F47D2" w:rsidRPr="0038109C">
        <w:rPr>
          <w:rFonts w:ascii="Times New Roman" w:hAnsi="Times New Roman" w:cs="Times New Roman"/>
          <w:i/>
          <w:iCs/>
          <w:sz w:val="20"/>
          <w:szCs w:val="20"/>
        </w:rPr>
        <w:t>f</w:t>
      </w:r>
      <w:r w:rsidRPr="0038109C">
        <w:rPr>
          <w:rFonts w:ascii="Times New Roman" w:hAnsi="Times New Roman" w:cs="Times New Roman"/>
          <w:i/>
          <w:iCs/>
          <w:sz w:val="20"/>
          <w:szCs w:val="20"/>
        </w:rPr>
        <w:t xml:space="preserve">amily </w:t>
      </w:r>
      <w:r w:rsidR="001F47D2" w:rsidRPr="0038109C">
        <w:rPr>
          <w:rFonts w:ascii="Times New Roman" w:hAnsi="Times New Roman" w:cs="Times New Roman"/>
          <w:i/>
          <w:iCs/>
          <w:sz w:val="20"/>
          <w:szCs w:val="20"/>
        </w:rPr>
        <w:t>m</w:t>
      </w:r>
      <w:r w:rsidRPr="0038109C">
        <w:rPr>
          <w:rFonts w:ascii="Times New Roman" w:hAnsi="Times New Roman" w:cs="Times New Roman"/>
          <w:i/>
          <w:iCs/>
          <w:sz w:val="20"/>
          <w:szCs w:val="20"/>
        </w:rPr>
        <w:t>ember to</w:t>
      </w:r>
      <w:r w:rsidR="007F5A53" w:rsidRPr="0038109C">
        <w:rPr>
          <w:rFonts w:ascii="Times New Roman" w:hAnsi="Times New Roman" w:cs="Times New Roman"/>
          <w:i/>
          <w:iCs/>
          <w:sz w:val="20"/>
          <w:szCs w:val="20"/>
        </w:rPr>
        <w:t xml:space="preserve"> </w:t>
      </w:r>
      <w:r w:rsidR="001F47D2" w:rsidRPr="0038109C">
        <w:rPr>
          <w:rFonts w:ascii="Times New Roman" w:hAnsi="Times New Roman" w:cs="Times New Roman"/>
          <w:i/>
          <w:iCs/>
          <w:sz w:val="20"/>
          <w:szCs w:val="20"/>
        </w:rPr>
        <w:t>a</w:t>
      </w:r>
      <w:r w:rsidRPr="0038109C">
        <w:rPr>
          <w:rFonts w:ascii="Times New Roman" w:hAnsi="Times New Roman" w:cs="Times New Roman"/>
          <w:i/>
          <w:iCs/>
          <w:sz w:val="20"/>
          <w:szCs w:val="20"/>
        </w:rPr>
        <w:t xml:space="preserve">ccess </w:t>
      </w:r>
      <w:r w:rsidR="001F47D2" w:rsidRPr="0038109C">
        <w:rPr>
          <w:rFonts w:ascii="Times New Roman" w:hAnsi="Times New Roman" w:cs="Times New Roman"/>
          <w:i/>
          <w:iCs/>
          <w:sz w:val="20"/>
          <w:szCs w:val="20"/>
        </w:rPr>
        <w:t>p</w:t>
      </w:r>
      <w:r w:rsidRPr="0038109C">
        <w:rPr>
          <w:rFonts w:ascii="Times New Roman" w:hAnsi="Times New Roman" w:cs="Times New Roman"/>
          <w:i/>
          <w:iCs/>
          <w:sz w:val="20"/>
          <w:szCs w:val="20"/>
        </w:rPr>
        <w:t xml:space="preserve">alliative </w:t>
      </w:r>
      <w:r w:rsidR="001F47D2" w:rsidRPr="0038109C">
        <w:rPr>
          <w:rFonts w:ascii="Times New Roman" w:hAnsi="Times New Roman" w:cs="Times New Roman"/>
          <w:i/>
          <w:iCs/>
          <w:sz w:val="20"/>
          <w:szCs w:val="20"/>
        </w:rPr>
        <w:t>c</w:t>
      </w:r>
      <w:r w:rsidRPr="0038109C">
        <w:rPr>
          <w:rFonts w:ascii="Times New Roman" w:hAnsi="Times New Roman" w:cs="Times New Roman"/>
          <w:i/>
          <w:iCs/>
          <w:sz w:val="20"/>
          <w:szCs w:val="20"/>
        </w:rPr>
        <w:t xml:space="preserve">ancer </w:t>
      </w:r>
      <w:r w:rsidR="001F47D2" w:rsidRPr="0038109C">
        <w:rPr>
          <w:rFonts w:ascii="Times New Roman" w:hAnsi="Times New Roman" w:cs="Times New Roman"/>
          <w:i/>
          <w:iCs/>
          <w:sz w:val="20"/>
          <w:szCs w:val="20"/>
        </w:rPr>
        <w:t>c</w:t>
      </w:r>
      <w:r w:rsidRPr="0038109C">
        <w:rPr>
          <w:rFonts w:ascii="Times New Roman" w:hAnsi="Times New Roman" w:cs="Times New Roman"/>
          <w:i/>
          <w:iCs/>
          <w:sz w:val="20"/>
          <w:szCs w:val="20"/>
        </w:rPr>
        <w:t xml:space="preserve">are at an </w:t>
      </w:r>
      <w:r w:rsidR="001F47D2" w:rsidRPr="0038109C">
        <w:rPr>
          <w:rFonts w:ascii="Times New Roman" w:hAnsi="Times New Roman" w:cs="Times New Roman"/>
          <w:i/>
          <w:iCs/>
          <w:sz w:val="20"/>
          <w:szCs w:val="20"/>
        </w:rPr>
        <w:t>u</w:t>
      </w:r>
      <w:r w:rsidRPr="0038109C">
        <w:rPr>
          <w:rFonts w:ascii="Times New Roman" w:hAnsi="Times New Roman" w:cs="Times New Roman"/>
          <w:i/>
          <w:iCs/>
          <w:sz w:val="20"/>
          <w:szCs w:val="20"/>
        </w:rPr>
        <w:t xml:space="preserve">rban </w:t>
      </w:r>
      <w:r w:rsidR="001F47D2" w:rsidRPr="0038109C">
        <w:rPr>
          <w:rFonts w:ascii="Times New Roman" w:hAnsi="Times New Roman" w:cs="Times New Roman"/>
          <w:i/>
          <w:iCs/>
          <w:sz w:val="20"/>
          <w:szCs w:val="20"/>
        </w:rPr>
        <w:t>c</w:t>
      </w:r>
      <w:r w:rsidR="00022596" w:rsidRPr="0038109C">
        <w:rPr>
          <w:rFonts w:ascii="Times New Roman" w:hAnsi="Times New Roman" w:cs="Times New Roman"/>
          <w:i/>
          <w:iCs/>
          <w:sz w:val="20"/>
          <w:szCs w:val="20"/>
        </w:rPr>
        <w:t>entre</w:t>
      </w:r>
      <w:r w:rsidR="00022596"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Paper presented at </w:t>
      </w:r>
      <w:r w:rsidRPr="0038109C">
        <w:rPr>
          <w:rFonts w:ascii="Times New Roman" w:hAnsi="Times New Roman" w:cs="Times New Roman"/>
          <w:iCs/>
          <w:sz w:val="20"/>
          <w:szCs w:val="20"/>
        </w:rPr>
        <w:t>BC Hospice Palliative Ca</w:t>
      </w:r>
      <w:r w:rsidR="006A65A3" w:rsidRPr="0038109C">
        <w:rPr>
          <w:rFonts w:ascii="Times New Roman" w:hAnsi="Times New Roman" w:cs="Times New Roman"/>
          <w:iCs/>
          <w:sz w:val="20"/>
          <w:szCs w:val="20"/>
        </w:rPr>
        <w:t xml:space="preserve">re Association, </w:t>
      </w:r>
      <w:r w:rsidRPr="0038109C">
        <w:rPr>
          <w:rFonts w:ascii="Times New Roman" w:hAnsi="Times New Roman" w:cs="Times New Roman"/>
          <w:iCs/>
          <w:sz w:val="20"/>
          <w:szCs w:val="20"/>
        </w:rPr>
        <w:t>Surrey, BC.</w:t>
      </w:r>
    </w:p>
    <w:p w14:paraId="340A6DB1" w14:textId="77777777" w:rsidR="003B146A" w:rsidRPr="0038109C" w:rsidRDefault="003B146A" w:rsidP="0038109C">
      <w:pPr>
        <w:rPr>
          <w:iCs/>
          <w:sz w:val="20"/>
          <w:szCs w:val="20"/>
        </w:rPr>
      </w:pPr>
    </w:p>
    <w:p w14:paraId="0F1EEF07" w14:textId="77777777" w:rsidR="003B146A" w:rsidRPr="0038109C" w:rsidRDefault="003B146A" w:rsidP="0038109C">
      <w:pPr>
        <w:pStyle w:val="ListParagraph"/>
        <w:numPr>
          <w:ilvl w:val="0"/>
          <w:numId w:val="24"/>
        </w:numPr>
        <w:autoSpaceDE w:val="0"/>
        <w:autoSpaceDN w:val="0"/>
        <w:adjustRightInd w:val="0"/>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proofErr w:type="spellStart"/>
      <w:r w:rsidRPr="0038109C">
        <w:rPr>
          <w:rFonts w:ascii="Times New Roman" w:hAnsi="Times New Roman" w:cs="Times New Roman"/>
          <w:iCs/>
          <w:sz w:val="20"/>
          <w:szCs w:val="20"/>
        </w:rPr>
        <w:t>Meyerhoff</w:t>
      </w:r>
      <w:proofErr w:type="spellEnd"/>
      <w:r w:rsidRPr="0038109C">
        <w:rPr>
          <w:rFonts w:ascii="Times New Roman" w:hAnsi="Times New Roman" w:cs="Times New Roman"/>
          <w:iCs/>
          <w:sz w:val="20"/>
          <w:szCs w:val="20"/>
        </w:rPr>
        <w:t xml:space="preserve">, H., &amp; </w:t>
      </w:r>
      <w:r w:rsidRPr="0038109C">
        <w:rPr>
          <w:rFonts w:ascii="Times New Roman" w:hAnsi="Times New Roman" w:cs="Times New Roman"/>
          <w:b/>
          <w:iCs/>
          <w:sz w:val="20"/>
          <w:szCs w:val="20"/>
        </w:rPr>
        <w:t>Drury, M</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(2004, February 22</w:t>
      </w:r>
      <w:r w:rsidR="007F5A53" w:rsidRPr="0038109C">
        <w:rPr>
          <w:rFonts w:ascii="Times New Roman" w:hAnsi="Times New Roman" w:cs="Times New Roman"/>
          <w:i/>
          <w:iCs/>
          <w:sz w:val="20"/>
          <w:szCs w:val="20"/>
        </w:rPr>
        <w:t xml:space="preserve">). </w:t>
      </w:r>
      <w:r w:rsidRPr="0038109C">
        <w:rPr>
          <w:rFonts w:ascii="Times New Roman" w:hAnsi="Times New Roman" w:cs="Times New Roman"/>
          <w:i/>
          <w:iCs/>
          <w:sz w:val="20"/>
          <w:szCs w:val="20"/>
        </w:rPr>
        <w:t>Creating sacred space: Integrating spirituality in the nursing curriculum</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Paper presented at </w:t>
      </w:r>
      <w:r w:rsidRPr="0038109C">
        <w:rPr>
          <w:rFonts w:ascii="Times New Roman" w:hAnsi="Times New Roman" w:cs="Times New Roman"/>
          <w:iCs/>
          <w:sz w:val="20"/>
          <w:szCs w:val="20"/>
        </w:rPr>
        <w:t xml:space="preserve">Western Region Canadian </w:t>
      </w:r>
      <w:r w:rsidR="006A65A3" w:rsidRPr="0038109C">
        <w:rPr>
          <w:rFonts w:ascii="Times New Roman" w:hAnsi="Times New Roman" w:cs="Times New Roman"/>
          <w:iCs/>
          <w:sz w:val="20"/>
          <w:szCs w:val="20"/>
        </w:rPr>
        <w:t xml:space="preserve">Association Schools of Nursing, </w:t>
      </w:r>
      <w:r w:rsidRPr="0038109C">
        <w:rPr>
          <w:rFonts w:ascii="Times New Roman" w:hAnsi="Times New Roman" w:cs="Times New Roman"/>
          <w:iCs/>
          <w:sz w:val="20"/>
          <w:szCs w:val="20"/>
        </w:rPr>
        <w:t>Kamloops, BC.</w:t>
      </w:r>
    </w:p>
    <w:p w14:paraId="30C49D36" w14:textId="77777777" w:rsidR="003B146A" w:rsidRPr="0038109C" w:rsidRDefault="003B146A" w:rsidP="0038109C">
      <w:pPr>
        <w:rPr>
          <w:b/>
          <w:sz w:val="20"/>
          <w:szCs w:val="20"/>
          <w:u w:val="single"/>
        </w:rPr>
      </w:pPr>
    </w:p>
    <w:p w14:paraId="01CFE6E7" w14:textId="77777777" w:rsidR="003B146A" w:rsidRPr="0038109C" w:rsidRDefault="003B146A" w:rsidP="0038109C">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Sawatzky</w:t>
      </w:r>
      <w:proofErr w:type="spellEnd"/>
      <w:r w:rsidRPr="0038109C">
        <w:rPr>
          <w:rFonts w:ascii="Times New Roman" w:hAnsi="Times New Roman" w:cs="Times New Roman"/>
          <w:b/>
          <w:iCs/>
          <w:sz w:val="20"/>
          <w:szCs w:val="20"/>
        </w:rPr>
        <w:t>, R</w:t>
      </w:r>
      <w:r w:rsidRPr="0038109C">
        <w:rPr>
          <w:rFonts w:ascii="Times New Roman" w:hAnsi="Times New Roman" w:cs="Times New Roman"/>
          <w:iCs/>
          <w:sz w:val="20"/>
          <w:szCs w:val="20"/>
        </w:rPr>
        <w:t xml:space="preserve">. &amp; </w:t>
      </w: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(2001, February 21). </w:t>
      </w:r>
      <w:r w:rsidRPr="0038109C">
        <w:rPr>
          <w:rFonts w:ascii="Times New Roman" w:hAnsi="Times New Roman" w:cs="Times New Roman"/>
          <w:i/>
          <w:iCs/>
          <w:sz w:val="20"/>
          <w:szCs w:val="20"/>
        </w:rPr>
        <w:t>A concept analysis of spiritual nursing care</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Presented at </w:t>
      </w:r>
      <w:r w:rsidR="00022596" w:rsidRPr="0038109C">
        <w:rPr>
          <w:rFonts w:ascii="Times New Roman" w:hAnsi="Times New Roman" w:cs="Times New Roman"/>
          <w:iCs/>
          <w:sz w:val="20"/>
          <w:szCs w:val="20"/>
        </w:rPr>
        <w:t>The 6th</w:t>
      </w:r>
      <w:r w:rsidRPr="0038109C">
        <w:rPr>
          <w:rFonts w:ascii="Times New Roman" w:hAnsi="Times New Roman" w:cs="Times New Roman"/>
          <w:iCs/>
          <w:sz w:val="20"/>
          <w:szCs w:val="20"/>
        </w:rPr>
        <w:t xml:space="preserve"> Annual Ethel John’s Nursing Re</w:t>
      </w:r>
      <w:r w:rsidR="006A65A3" w:rsidRPr="0038109C">
        <w:rPr>
          <w:rFonts w:ascii="Times New Roman" w:hAnsi="Times New Roman" w:cs="Times New Roman"/>
          <w:iCs/>
          <w:sz w:val="20"/>
          <w:szCs w:val="20"/>
        </w:rPr>
        <w:t xml:space="preserve">search Forum, </w:t>
      </w:r>
      <w:r w:rsidRPr="0038109C">
        <w:rPr>
          <w:rFonts w:ascii="Times New Roman" w:hAnsi="Times New Roman" w:cs="Times New Roman"/>
          <w:iCs/>
          <w:sz w:val="20"/>
          <w:szCs w:val="20"/>
        </w:rPr>
        <w:t xml:space="preserve">Vancouver, BC. </w:t>
      </w:r>
    </w:p>
    <w:p w14:paraId="1FD9EDEF" w14:textId="26382958" w:rsidR="003B146A" w:rsidRPr="0038109C" w:rsidRDefault="003B146A" w:rsidP="0038109C">
      <w:pPr>
        <w:ind w:left="-360" w:firstLine="80"/>
        <w:rPr>
          <w:iCs/>
          <w:sz w:val="20"/>
          <w:szCs w:val="20"/>
        </w:rPr>
      </w:pPr>
    </w:p>
    <w:p w14:paraId="06899E48" w14:textId="77777777" w:rsidR="003B146A" w:rsidRPr="0038109C" w:rsidRDefault="003B146A" w:rsidP="0038109C">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(1999, February 20). </w:t>
      </w:r>
      <w:r w:rsidRPr="0038109C">
        <w:rPr>
          <w:rFonts w:ascii="Times New Roman" w:hAnsi="Times New Roman" w:cs="Times New Roman"/>
          <w:i/>
          <w:iCs/>
          <w:sz w:val="20"/>
          <w:szCs w:val="20"/>
        </w:rPr>
        <w:t>Nursing student perceptions of spirituality, spiritual nursing care and spiritual well-being</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4</w:t>
      </w:r>
      <w:r w:rsidR="00022596" w:rsidRPr="0038109C">
        <w:rPr>
          <w:rFonts w:ascii="Times New Roman" w:hAnsi="Times New Roman" w:cs="Times New Roman"/>
          <w:iCs/>
          <w:sz w:val="20"/>
          <w:szCs w:val="20"/>
          <w:vertAlign w:val="superscript"/>
        </w:rPr>
        <w:t>th</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Annual Ethel John’s Nursing Research Forum</w:t>
      </w:r>
      <w:r w:rsidR="006A65A3"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 xml:space="preserve">Vancouver, BC. </w:t>
      </w:r>
    </w:p>
    <w:p w14:paraId="6889D9F7" w14:textId="77777777" w:rsidR="003B146A" w:rsidRPr="0038109C" w:rsidRDefault="003B146A" w:rsidP="0038109C">
      <w:pPr>
        <w:rPr>
          <w:iCs/>
          <w:sz w:val="20"/>
          <w:szCs w:val="20"/>
        </w:rPr>
      </w:pPr>
    </w:p>
    <w:p w14:paraId="040D455A" w14:textId="37B31384" w:rsidR="00A65C53" w:rsidRPr="00406C6A" w:rsidRDefault="003B146A" w:rsidP="00A65C53">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(1998, February 19). </w:t>
      </w:r>
      <w:r w:rsidRPr="0038109C">
        <w:rPr>
          <w:rFonts w:ascii="Times New Roman" w:hAnsi="Times New Roman" w:cs="Times New Roman"/>
          <w:i/>
          <w:iCs/>
          <w:sz w:val="20"/>
          <w:szCs w:val="20"/>
        </w:rPr>
        <w:t>Evalua</w:t>
      </w:r>
      <w:r w:rsidR="00022596" w:rsidRPr="0038109C">
        <w:rPr>
          <w:rFonts w:ascii="Times New Roman" w:hAnsi="Times New Roman" w:cs="Times New Roman"/>
          <w:i/>
          <w:iCs/>
          <w:sz w:val="20"/>
          <w:szCs w:val="20"/>
        </w:rPr>
        <w:t>tion of an Acute Pain Service</w:t>
      </w:r>
      <w:r w:rsidR="00022596"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3</w:t>
      </w:r>
      <w:r w:rsidR="00022596" w:rsidRPr="0038109C">
        <w:rPr>
          <w:rFonts w:ascii="Times New Roman" w:hAnsi="Times New Roman" w:cs="Times New Roman"/>
          <w:iCs/>
          <w:sz w:val="20"/>
          <w:szCs w:val="20"/>
          <w:vertAlign w:val="superscript"/>
        </w:rPr>
        <w:t>rd</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Annual Ethel</w:t>
      </w:r>
      <w:r w:rsidR="002451EA" w:rsidRPr="0038109C">
        <w:rPr>
          <w:rFonts w:ascii="Times New Roman" w:hAnsi="Times New Roman" w:cs="Times New Roman"/>
          <w:iCs/>
          <w:sz w:val="20"/>
          <w:szCs w:val="20"/>
        </w:rPr>
        <w:t xml:space="preserve"> </w:t>
      </w:r>
      <w:r w:rsidR="006A65A3" w:rsidRPr="0038109C">
        <w:rPr>
          <w:rFonts w:ascii="Times New Roman" w:hAnsi="Times New Roman" w:cs="Times New Roman"/>
          <w:iCs/>
          <w:sz w:val="20"/>
          <w:szCs w:val="20"/>
        </w:rPr>
        <w:t xml:space="preserve">John’s Nursing Research Forum, </w:t>
      </w:r>
      <w:r w:rsidR="00A65C53" w:rsidRPr="0038109C">
        <w:rPr>
          <w:rFonts w:ascii="Times New Roman" w:hAnsi="Times New Roman" w:cs="Times New Roman"/>
          <w:iCs/>
          <w:sz w:val="20"/>
          <w:szCs w:val="20"/>
        </w:rPr>
        <w:t>Vancouver, BC.</w:t>
      </w:r>
    </w:p>
    <w:p w14:paraId="4F0889DF" w14:textId="087831F5" w:rsidR="00D5527A" w:rsidRDefault="003B0030" w:rsidP="00C0724D">
      <w:pPr>
        <w:keepNext/>
        <w:widowControl w:val="0"/>
        <w:autoSpaceDE w:val="0"/>
        <w:autoSpaceDN w:val="0"/>
        <w:adjustRightInd w:val="0"/>
        <w:rPr>
          <w:b/>
          <w:bCs/>
          <w:i/>
          <w:iCs/>
          <w:color w:val="000000"/>
          <w:u w:val="single" w:color="000000"/>
        </w:rPr>
      </w:pPr>
      <w:r w:rsidRPr="005B7BFC">
        <w:rPr>
          <w:b/>
          <w:bCs/>
          <w:i/>
          <w:iCs/>
          <w:color w:val="000000"/>
          <w:u w:val="single" w:color="000000"/>
        </w:rPr>
        <w:t>Peer-reviewed paper p</w:t>
      </w:r>
      <w:r w:rsidR="003B146A" w:rsidRPr="005B7BFC">
        <w:rPr>
          <w:b/>
          <w:bCs/>
          <w:i/>
          <w:iCs/>
          <w:color w:val="000000"/>
          <w:u w:val="single" w:color="000000"/>
        </w:rPr>
        <w:t>resentations</w:t>
      </w:r>
      <w:r w:rsidRPr="005B7BFC">
        <w:rPr>
          <w:b/>
          <w:bCs/>
          <w:i/>
          <w:iCs/>
          <w:color w:val="000000"/>
          <w:u w:val="single" w:color="000000"/>
        </w:rPr>
        <w:t>: Accepted</w:t>
      </w:r>
    </w:p>
    <w:p w14:paraId="06213FBA" w14:textId="44966D21" w:rsidR="009E26B0" w:rsidRDefault="009E26B0" w:rsidP="00C0724D">
      <w:pPr>
        <w:keepNext/>
        <w:widowControl w:val="0"/>
        <w:autoSpaceDE w:val="0"/>
        <w:autoSpaceDN w:val="0"/>
        <w:adjustRightInd w:val="0"/>
        <w:rPr>
          <w:b/>
          <w:bCs/>
          <w:i/>
          <w:iCs/>
          <w:color w:val="000000"/>
          <w:u w:val="single" w:color="000000"/>
        </w:rPr>
      </w:pPr>
    </w:p>
    <w:p w14:paraId="030E342F" w14:textId="6C101472" w:rsidR="00033897" w:rsidRPr="00735854" w:rsidRDefault="00033897" w:rsidP="00033897">
      <w:pPr>
        <w:keepNext/>
        <w:widowControl w:val="0"/>
        <w:autoSpaceDE w:val="0"/>
        <w:autoSpaceDN w:val="0"/>
        <w:adjustRightInd w:val="0"/>
        <w:rPr>
          <w:iCs/>
          <w:sz w:val="20"/>
          <w:szCs w:val="20"/>
        </w:rPr>
      </w:pPr>
    </w:p>
    <w:p w14:paraId="70127459" w14:textId="01FDE85B" w:rsidR="00033897" w:rsidRDefault="00033897" w:rsidP="00033897">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Peer-reviewed paper presentations: </w:t>
      </w:r>
      <w:r>
        <w:rPr>
          <w:b/>
          <w:bCs/>
          <w:i/>
          <w:iCs/>
          <w:color w:val="000000"/>
          <w:u w:val="single" w:color="000000"/>
        </w:rPr>
        <w:t>Submitted</w:t>
      </w:r>
    </w:p>
    <w:p w14:paraId="04C7A5E2" w14:textId="4E4A9420" w:rsidR="00033897" w:rsidRDefault="00033897" w:rsidP="00033897">
      <w:pPr>
        <w:keepNext/>
        <w:widowControl w:val="0"/>
        <w:autoSpaceDE w:val="0"/>
        <w:autoSpaceDN w:val="0"/>
        <w:adjustRightInd w:val="0"/>
        <w:rPr>
          <w:color w:val="000000"/>
        </w:rPr>
      </w:pPr>
    </w:p>
    <w:p w14:paraId="1956C9E3" w14:textId="625E5984" w:rsidR="00F9733A" w:rsidRDefault="00F9733A" w:rsidP="00033897">
      <w:pPr>
        <w:keepNext/>
        <w:widowControl w:val="0"/>
        <w:autoSpaceDE w:val="0"/>
        <w:autoSpaceDN w:val="0"/>
        <w:adjustRightInd w:val="0"/>
        <w:rPr>
          <w:iCs/>
          <w:sz w:val="20"/>
          <w:szCs w:val="20"/>
        </w:rPr>
      </w:pPr>
      <w:r w:rsidRPr="00F9733A">
        <w:rPr>
          <w:iCs/>
          <w:sz w:val="20"/>
          <w:szCs w:val="20"/>
        </w:rPr>
        <w:t xml:space="preserve">Van </w:t>
      </w:r>
      <w:proofErr w:type="spellStart"/>
      <w:r w:rsidRPr="00F9733A">
        <w:rPr>
          <w:iCs/>
          <w:sz w:val="20"/>
          <w:szCs w:val="20"/>
        </w:rPr>
        <w:t>Campe</w:t>
      </w:r>
      <w:proofErr w:type="spellEnd"/>
      <w:r w:rsidRPr="00F9733A">
        <w:rPr>
          <w:iCs/>
          <w:sz w:val="20"/>
          <w:szCs w:val="20"/>
        </w:rPr>
        <w:t xml:space="preserve">, F., </w:t>
      </w:r>
      <w:proofErr w:type="spellStart"/>
      <w:r w:rsidRPr="00F9733A">
        <w:rPr>
          <w:iCs/>
          <w:sz w:val="20"/>
          <w:szCs w:val="20"/>
        </w:rPr>
        <w:t>Chambaere</w:t>
      </w:r>
      <w:proofErr w:type="spellEnd"/>
      <w:r w:rsidRPr="00F9733A">
        <w:rPr>
          <w:iCs/>
          <w:sz w:val="20"/>
          <w:szCs w:val="20"/>
        </w:rPr>
        <w:t xml:space="preserve">, K., </w:t>
      </w:r>
      <w:proofErr w:type="spellStart"/>
      <w:r w:rsidRPr="00F9733A">
        <w:rPr>
          <w:iCs/>
          <w:sz w:val="20"/>
          <w:szCs w:val="20"/>
        </w:rPr>
        <w:t>Gilissen</w:t>
      </w:r>
      <w:proofErr w:type="spellEnd"/>
      <w:r w:rsidRPr="00F9733A">
        <w:rPr>
          <w:iCs/>
          <w:sz w:val="20"/>
          <w:szCs w:val="20"/>
        </w:rPr>
        <w:t xml:space="preserve">, J., </w:t>
      </w:r>
      <w:proofErr w:type="spellStart"/>
      <w:r w:rsidRPr="00F9733A">
        <w:rPr>
          <w:iCs/>
          <w:sz w:val="20"/>
          <w:szCs w:val="20"/>
        </w:rPr>
        <w:t>Pesut</w:t>
      </w:r>
      <w:proofErr w:type="spellEnd"/>
      <w:r w:rsidRPr="00F9733A">
        <w:rPr>
          <w:iCs/>
          <w:sz w:val="20"/>
          <w:szCs w:val="20"/>
        </w:rPr>
        <w:t xml:space="preserve">, B., </w:t>
      </w:r>
      <w:proofErr w:type="spellStart"/>
      <w:r w:rsidRPr="00F9733A">
        <w:rPr>
          <w:iCs/>
          <w:sz w:val="20"/>
          <w:szCs w:val="20"/>
        </w:rPr>
        <w:t>Duggleby</w:t>
      </w:r>
      <w:proofErr w:type="spellEnd"/>
      <w:r w:rsidRPr="00F9733A">
        <w:rPr>
          <w:iCs/>
          <w:sz w:val="20"/>
          <w:szCs w:val="20"/>
        </w:rPr>
        <w:t xml:space="preserve">, W., Van den Block, L., &amp; EU Navigate Consortium. Adapting public health palliative care initiatives to new contexts using ADAPT guidelines. Nav-CARE as an exemplar. Submitted to the </w:t>
      </w:r>
      <w:r w:rsidRPr="00F9733A">
        <w:rPr>
          <w:iCs/>
          <w:sz w:val="20"/>
          <w:szCs w:val="20"/>
        </w:rPr>
        <w:lastRenderedPageBreak/>
        <w:t>European Association for Palliative Care October 30, 2023.</w:t>
      </w:r>
    </w:p>
    <w:p w14:paraId="4B1A46CF" w14:textId="77777777" w:rsidR="007130CB" w:rsidRDefault="007130CB" w:rsidP="00033897">
      <w:pPr>
        <w:keepNext/>
        <w:widowControl w:val="0"/>
        <w:autoSpaceDE w:val="0"/>
        <w:autoSpaceDN w:val="0"/>
        <w:adjustRightInd w:val="0"/>
        <w:rPr>
          <w:iCs/>
          <w:sz w:val="20"/>
          <w:szCs w:val="20"/>
        </w:rPr>
      </w:pPr>
    </w:p>
    <w:p w14:paraId="222E77CA" w14:textId="77777777" w:rsidR="007130CB" w:rsidRDefault="007130CB" w:rsidP="007130CB">
      <w:pPr>
        <w:keepNext/>
        <w:widowControl w:val="0"/>
        <w:autoSpaceDE w:val="0"/>
        <w:autoSpaceDN w:val="0"/>
        <w:adjustRightInd w:val="0"/>
        <w:rPr>
          <w:iCs/>
          <w:sz w:val="20"/>
          <w:szCs w:val="20"/>
        </w:rPr>
      </w:pPr>
      <w:r w:rsidRPr="007130CB">
        <w:rPr>
          <w:iCs/>
          <w:sz w:val="20"/>
          <w:szCs w:val="20"/>
        </w:rPr>
        <w:t xml:space="preserve">Iris </w:t>
      </w:r>
      <w:proofErr w:type="spellStart"/>
      <w:r w:rsidRPr="007130CB">
        <w:rPr>
          <w:iCs/>
          <w:sz w:val="20"/>
          <w:szCs w:val="20"/>
        </w:rPr>
        <w:t>Beijer</w:t>
      </w:r>
      <w:proofErr w:type="spellEnd"/>
      <w:r w:rsidRPr="007130CB">
        <w:rPr>
          <w:iCs/>
          <w:sz w:val="20"/>
          <w:szCs w:val="20"/>
        </w:rPr>
        <w:t xml:space="preserve"> </w:t>
      </w:r>
      <w:proofErr w:type="spellStart"/>
      <w:r w:rsidRPr="007130CB">
        <w:rPr>
          <w:iCs/>
          <w:sz w:val="20"/>
          <w:szCs w:val="20"/>
        </w:rPr>
        <w:t>Veenman</w:t>
      </w:r>
      <w:proofErr w:type="spellEnd"/>
      <w:r w:rsidRPr="007130CB">
        <w:rPr>
          <w:iCs/>
          <w:sz w:val="20"/>
          <w:szCs w:val="20"/>
        </w:rPr>
        <w:t xml:space="preserve">, </w:t>
      </w:r>
      <w:proofErr w:type="spellStart"/>
      <w:r w:rsidRPr="007130CB">
        <w:rPr>
          <w:iCs/>
          <w:sz w:val="20"/>
          <w:szCs w:val="20"/>
        </w:rPr>
        <w:t>Annicka</w:t>
      </w:r>
      <w:proofErr w:type="spellEnd"/>
      <w:r w:rsidRPr="007130CB">
        <w:rPr>
          <w:iCs/>
          <w:sz w:val="20"/>
          <w:szCs w:val="20"/>
        </w:rPr>
        <w:t xml:space="preserve"> van der Plas, </w:t>
      </w:r>
      <w:proofErr w:type="spellStart"/>
      <w:r w:rsidRPr="007130CB">
        <w:rPr>
          <w:iCs/>
          <w:sz w:val="20"/>
          <w:szCs w:val="20"/>
        </w:rPr>
        <w:t>Roeline</w:t>
      </w:r>
      <w:proofErr w:type="spellEnd"/>
      <w:r w:rsidRPr="007130CB">
        <w:rPr>
          <w:iCs/>
          <w:sz w:val="20"/>
          <w:szCs w:val="20"/>
        </w:rPr>
        <w:t xml:space="preserve"> </w:t>
      </w:r>
      <w:proofErr w:type="spellStart"/>
      <w:r w:rsidRPr="007130CB">
        <w:rPr>
          <w:iCs/>
          <w:sz w:val="20"/>
          <w:szCs w:val="20"/>
        </w:rPr>
        <w:t>Pasman</w:t>
      </w:r>
      <w:proofErr w:type="spellEnd"/>
      <w:r w:rsidRPr="007130CB">
        <w:rPr>
          <w:iCs/>
          <w:sz w:val="20"/>
          <w:szCs w:val="20"/>
        </w:rPr>
        <w:t xml:space="preserve">, Wendy </w:t>
      </w:r>
      <w:proofErr w:type="spellStart"/>
      <w:r w:rsidRPr="007130CB">
        <w:rPr>
          <w:iCs/>
          <w:sz w:val="20"/>
          <w:szCs w:val="20"/>
        </w:rPr>
        <w:t>Duggleby</w:t>
      </w:r>
      <w:proofErr w:type="spellEnd"/>
      <w:r w:rsidRPr="007130CB">
        <w:rPr>
          <w:iCs/>
          <w:sz w:val="20"/>
          <w:szCs w:val="20"/>
        </w:rPr>
        <w:t xml:space="preserve">, Barbara </w:t>
      </w:r>
      <w:proofErr w:type="spellStart"/>
      <w:r w:rsidRPr="007130CB">
        <w:rPr>
          <w:iCs/>
          <w:sz w:val="20"/>
          <w:szCs w:val="20"/>
        </w:rPr>
        <w:t>Pesut</w:t>
      </w:r>
      <w:proofErr w:type="spellEnd"/>
      <w:r w:rsidRPr="007130CB">
        <w:rPr>
          <w:iCs/>
          <w:sz w:val="20"/>
          <w:szCs w:val="20"/>
        </w:rPr>
        <w:t xml:space="preserve">, </w:t>
      </w:r>
      <w:proofErr w:type="spellStart"/>
      <w:r w:rsidRPr="007130CB">
        <w:rPr>
          <w:iCs/>
          <w:sz w:val="20"/>
          <w:szCs w:val="20"/>
        </w:rPr>
        <w:t>Lieve</w:t>
      </w:r>
      <w:proofErr w:type="spellEnd"/>
      <w:r w:rsidRPr="007130CB">
        <w:rPr>
          <w:iCs/>
          <w:sz w:val="20"/>
          <w:szCs w:val="20"/>
        </w:rPr>
        <w:t xml:space="preserve"> van den Block, Katarzyna </w:t>
      </w:r>
      <w:proofErr w:type="spellStart"/>
      <w:r w:rsidRPr="007130CB">
        <w:rPr>
          <w:iCs/>
          <w:sz w:val="20"/>
          <w:szCs w:val="20"/>
        </w:rPr>
        <w:t>Szczerbinska</w:t>
      </w:r>
      <w:proofErr w:type="spellEnd"/>
      <w:r w:rsidRPr="007130CB">
        <w:rPr>
          <w:iCs/>
          <w:sz w:val="20"/>
          <w:szCs w:val="20"/>
        </w:rPr>
        <w:t xml:space="preserve">, Barbara Gomes, Laura </w:t>
      </w:r>
      <w:proofErr w:type="spellStart"/>
      <w:r w:rsidRPr="007130CB">
        <w:rPr>
          <w:iCs/>
          <w:sz w:val="20"/>
          <w:szCs w:val="20"/>
        </w:rPr>
        <w:t>Gangeri</w:t>
      </w:r>
      <w:proofErr w:type="spellEnd"/>
      <w:r w:rsidRPr="007130CB">
        <w:rPr>
          <w:iCs/>
          <w:sz w:val="20"/>
          <w:szCs w:val="20"/>
        </w:rPr>
        <w:t xml:space="preserve">, Andrew Davies, </w:t>
      </w:r>
      <w:proofErr w:type="spellStart"/>
      <w:r w:rsidRPr="007130CB">
        <w:rPr>
          <w:iCs/>
          <w:sz w:val="20"/>
          <w:szCs w:val="20"/>
        </w:rPr>
        <w:t>Bregje</w:t>
      </w:r>
      <w:proofErr w:type="spellEnd"/>
      <w:r w:rsidRPr="007130CB">
        <w:rPr>
          <w:iCs/>
          <w:sz w:val="20"/>
          <w:szCs w:val="20"/>
        </w:rPr>
        <w:t xml:space="preserve"> </w:t>
      </w:r>
      <w:proofErr w:type="spellStart"/>
      <w:r w:rsidRPr="007130CB">
        <w:rPr>
          <w:iCs/>
          <w:sz w:val="20"/>
          <w:szCs w:val="20"/>
        </w:rPr>
        <w:t>Onwuteaka-Philipsen</w:t>
      </w:r>
      <w:proofErr w:type="spellEnd"/>
      <w:r>
        <w:rPr>
          <w:iCs/>
          <w:sz w:val="20"/>
          <w:szCs w:val="20"/>
        </w:rPr>
        <w:t xml:space="preserve">. EU-Navigate training prepares navigators in European countries to support older persons with cancer living at home. </w:t>
      </w:r>
      <w:r w:rsidRPr="00F9733A">
        <w:rPr>
          <w:iCs/>
          <w:sz w:val="20"/>
          <w:szCs w:val="20"/>
        </w:rPr>
        <w:t>Submitted to the European Association for Palliative Care October 30, 2023.</w:t>
      </w:r>
    </w:p>
    <w:p w14:paraId="16BBE707" w14:textId="77777777" w:rsidR="00CD408C" w:rsidRDefault="00CD408C" w:rsidP="007130CB">
      <w:pPr>
        <w:keepNext/>
        <w:widowControl w:val="0"/>
        <w:autoSpaceDE w:val="0"/>
        <w:autoSpaceDN w:val="0"/>
        <w:adjustRightInd w:val="0"/>
        <w:rPr>
          <w:iCs/>
          <w:sz w:val="20"/>
          <w:szCs w:val="20"/>
        </w:rPr>
      </w:pPr>
    </w:p>
    <w:p w14:paraId="65DC0DC5" w14:textId="4E98D481" w:rsidR="00CD408C" w:rsidRDefault="00CD408C" w:rsidP="007130CB">
      <w:pPr>
        <w:keepNext/>
        <w:widowControl w:val="0"/>
        <w:autoSpaceDE w:val="0"/>
        <w:autoSpaceDN w:val="0"/>
        <w:adjustRightInd w:val="0"/>
        <w:rPr>
          <w:iCs/>
          <w:sz w:val="20"/>
          <w:szCs w:val="20"/>
        </w:rPr>
      </w:pPr>
      <w:r w:rsidRPr="00CD408C">
        <w:rPr>
          <w:iCs/>
          <w:sz w:val="20"/>
          <w:szCs w:val="20"/>
        </w:rPr>
        <w:t xml:space="preserve">Van </w:t>
      </w:r>
      <w:proofErr w:type="spellStart"/>
      <w:r w:rsidRPr="00CD408C">
        <w:rPr>
          <w:iCs/>
          <w:sz w:val="20"/>
          <w:szCs w:val="20"/>
        </w:rPr>
        <w:t>Campe</w:t>
      </w:r>
      <w:proofErr w:type="spellEnd"/>
      <w:r w:rsidRPr="00CD408C">
        <w:rPr>
          <w:iCs/>
          <w:sz w:val="20"/>
          <w:szCs w:val="20"/>
        </w:rPr>
        <w:t xml:space="preserve">, </w:t>
      </w:r>
      <w:proofErr w:type="spellStart"/>
      <w:r w:rsidRPr="00CD408C">
        <w:rPr>
          <w:iCs/>
          <w:sz w:val="20"/>
          <w:szCs w:val="20"/>
        </w:rPr>
        <w:t>Fien</w:t>
      </w:r>
      <w:proofErr w:type="spellEnd"/>
      <w:r w:rsidRPr="00CD408C">
        <w:rPr>
          <w:iCs/>
          <w:sz w:val="20"/>
          <w:szCs w:val="20"/>
        </w:rPr>
        <w:t xml:space="preserve">; </w:t>
      </w:r>
      <w:proofErr w:type="spellStart"/>
      <w:r w:rsidRPr="00CD408C">
        <w:rPr>
          <w:iCs/>
          <w:sz w:val="20"/>
          <w:szCs w:val="20"/>
        </w:rPr>
        <w:t>Chambaere</w:t>
      </w:r>
      <w:proofErr w:type="spellEnd"/>
      <w:r w:rsidRPr="00CD408C">
        <w:rPr>
          <w:iCs/>
          <w:sz w:val="20"/>
          <w:szCs w:val="20"/>
        </w:rPr>
        <w:t xml:space="preserve">, Kenneth; </w:t>
      </w:r>
      <w:proofErr w:type="spellStart"/>
      <w:r w:rsidRPr="00CD408C">
        <w:rPr>
          <w:iCs/>
          <w:sz w:val="20"/>
          <w:szCs w:val="20"/>
        </w:rPr>
        <w:t>Pivodic</w:t>
      </w:r>
      <w:proofErr w:type="spellEnd"/>
      <w:r w:rsidRPr="00CD408C">
        <w:rPr>
          <w:iCs/>
          <w:sz w:val="20"/>
          <w:szCs w:val="20"/>
        </w:rPr>
        <w:t xml:space="preserve">, Lara; </w:t>
      </w:r>
      <w:proofErr w:type="spellStart"/>
      <w:r w:rsidRPr="00CD408C">
        <w:rPr>
          <w:iCs/>
          <w:sz w:val="20"/>
          <w:szCs w:val="20"/>
        </w:rPr>
        <w:t>Gilissen</w:t>
      </w:r>
      <w:proofErr w:type="spellEnd"/>
      <w:r w:rsidRPr="00CD408C">
        <w:rPr>
          <w:iCs/>
          <w:sz w:val="20"/>
          <w:szCs w:val="20"/>
        </w:rPr>
        <w:t xml:space="preserve">, Joni; </w:t>
      </w:r>
      <w:proofErr w:type="spellStart"/>
      <w:r w:rsidRPr="00CD408C">
        <w:rPr>
          <w:iCs/>
          <w:sz w:val="20"/>
          <w:szCs w:val="20"/>
        </w:rPr>
        <w:t>Pesut</w:t>
      </w:r>
      <w:proofErr w:type="spellEnd"/>
      <w:r w:rsidRPr="00CD408C">
        <w:rPr>
          <w:iCs/>
          <w:sz w:val="20"/>
          <w:szCs w:val="20"/>
        </w:rPr>
        <w:t xml:space="preserve">, Barbara; </w:t>
      </w:r>
      <w:proofErr w:type="spellStart"/>
      <w:r w:rsidRPr="00CD408C">
        <w:rPr>
          <w:iCs/>
          <w:sz w:val="20"/>
          <w:szCs w:val="20"/>
        </w:rPr>
        <w:t>Duggleby</w:t>
      </w:r>
      <w:proofErr w:type="spellEnd"/>
      <w:r w:rsidRPr="00CD408C">
        <w:rPr>
          <w:iCs/>
          <w:sz w:val="20"/>
          <w:szCs w:val="20"/>
        </w:rPr>
        <w:t xml:space="preserve">, Wendy; Smets, </w:t>
      </w:r>
      <w:proofErr w:type="spellStart"/>
      <w:r w:rsidRPr="00CD408C">
        <w:rPr>
          <w:iCs/>
          <w:sz w:val="20"/>
          <w:szCs w:val="20"/>
        </w:rPr>
        <w:t>Tinne</w:t>
      </w:r>
      <w:proofErr w:type="spellEnd"/>
      <w:r w:rsidRPr="00CD408C">
        <w:rPr>
          <w:iCs/>
          <w:sz w:val="20"/>
          <w:szCs w:val="20"/>
        </w:rPr>
        <w:t xml:space="preserve">; </w:t>
      </w:r>
      <w:proofErr w:type="spellStart"/>
      <w:r w:rsidRPr="00CD408C">
        <w:rPr>
          <w:iCs/>
          <w:sz w:val="20"/>
          <w:szCs w:val="20"/>
        </w:rPr>
        <w:t>Szczerbińska</w:t>
      </w:r>
      <w:proofErr w:type="spellEnd"/>
      <w:r w:rsidRPr="00CD408C">
        <w:rPr>
          <w:iCs/>
          <w:sz w:val="20"/>
          <w:szCs w:val="20"/>
        </w:rPr>
        <w:t xml:space="preserve">, Katarzyna; Gomes, Barbara; Davies, Andrew; Ferraris, Davide; </w:t>
      </w:r>
      <w:proofErr w:type="spellStart"/>
      <w:r w:rsidRPr="00CD408C">
        <w:rPr>
          <w:iCs/>
          <w:sz w:val="20"/>
          <w:szCs w:val="20"/>
        </w:rPr>
        <w:t>Onwuteaka-Philipsen</w:t>
      </w:r>
      <w:proofErr w:type="spellEnd"/>
      <w:r w:rsidRPr="00CD408C">
        <w:rPr>
          <w:iCs/>
          <w:sz w:val="20"/>
          <w:szCs w:val="20"/>
        </w:rPr>
        <w:t xml:space="preserve">, </w:t>
      </w:r>
      <w:proofErr w:type="spellStart"/>
      <w:r w:rsidRPr="00CD408C">
        <w:rPr>
          <w:iCs/>
          <w:sz w:val="20"/>
          <w:szCs w:val="20"/>
        </w:rPr>
        <w:t>Bregje</w:t>
      </w:r>
      <w:proofErr w:type="spellEnd"/>
      <w:r w:rsidRPr="00CD408C">
        <w:rPr>
          <w:iCs/>
          <w:sz w:val="20"/>
          <w:szCs w:val="20"/>
        </w:rPr>
        <w:t xml:space="preserve">; Van den Block, </w:t>
      </w:r>
      <w:proofErr w:type="spellStart"/>
      <w:r w:rsidRPr="00CD408C">
        <w:rPr>
          <w:iCs/>
          <w:sz w:val="20"/>
          <w:szCs w:val="20"/>
        </w:rPr>
        <w:t>Lieve</w:t>
      </w:r>
      <w:proofErr w:type="spellEnd"/>
      <w:r>
        <w:rPr>
          <w:iCs/>
          <w:sz w:val="20"/>
          <w:szCs w:val="20"/>
        </w:rPr>
        <w:t>. Adapting public health palliative care interventions to new settings using ADAPT guidance: the example of Nav-CARE-EU. Submitted to PHPCI February 9, 2024.</w:t>
      </w:r>
    </w:p>
    <w:p w14:paraId="0E0A7E26" w14:textId="6BB637FA" w:rsidR="007130CB" w:rsidRDefault="007130CB" w:rsidP="007130CB">
      <w:pPr>
        <w:rPr>
          <w:iCs/>
          <w:sz w:val="20"/>
          <w:szCs w:val="20"/>
        </w:rPr>
      </w:pPr>
    </w:p>
    <w:p w14:paraId="0A4F7378" w14:textId="099D2810" w:rsidR="007130CB" w:rsidRPr="00A61584" w:rsidRDefault="00A61584" w:rsidP="00A61584">
      <w:pPr>
        <w:pStyle w:val="NormalWeb"/>
        <w:spacing w:after="120" w:line="276" w:lineRule="auto"/>
        <w:jc w:val="both"/>
        <w:rPr>
          <w:rFonts w:eastAsia="Times New Roman"/>
          <w:iCs/>
          <w:sz w:val="20"/>
          <w:szCs w:val="20"/>
          <w:lang w:eastAsia="en-US"/>
        </w:rPr>
      </w:pPr>
      <w:proofErr w:type="spellStart"/>
      <w:r w:rsidRPr="00A61584">
        <w:rPr>
          <w:rFonts w:eastAsia="Times New Roman"/>
          <w:iCs/>
          <w:sz w:val="20"/>
          <w:szCs w:val="20"/>
          <w:lang w:eastAsia="en-US"/>
        </w:rPr>
        <w:t>Inês</w:t>
      </w:r>
      <w:proofErr w:type="spellEnd"/>
      <w:r w:rsidRPr="00A61584">
        <w:rPr>
          <w:rFonts w:eastAsia="Times New Roman"/>
          <w:iCs/>
          <w:sz w:val="20"/>
          <w:szCs w:val="20"/>
          <w:lang w:eastAsia="en-US"/>
        </w:rPr>
        <w:t xml:space="preserve"> Correia, Sara Carvalho, </w:t>
      </w:r>
      <w:proofErr w:type="spellStart"/>
      <w:r w:rsidRPr="00A61584">
        <w:rPr>
          <w:rFonts w:eastAsia="Times New Roman"/>
          <w:iCs/>
          <w:sz w:val="20"/>
          <w:szCs w:val="20"/>
          <w:lang w:eastAsia="en-US"/>
        </w:rPr>
        <w:t>Andreia</w:t>
      </w:r>
      <w:proofErr w:type="spellEnd"/>
      <w:r w:rsidRPr="00A61584">
        <w:rPr>
          <w:rFonts w:eastAsia="Times New Roman"/>
          <w:iCs/>
          <w:sz w:val="20"/>
          <w:szCs w:val="20"/>
          <w:lang w:eastAsia="en-US"/>
        </w:rPr>
        <w:t xml:space="preserve"> </w:t>
      </w:r>
      <w:proofErr w:type="spellStart"/>
      <w:r w:rsidRPr="00A61584">
        <w:rPr>
          <w:rFonts w:eastAsia="Times New Roman"/>
          <w:iCs/>
          <w:sz w:val="20"/>
          <w:szCs w:val="20"/>
          <w:lang w:eastAsia="en-US"/>
        </w:rPr>
        <w:t>Lapão</w:t>
      </w:r>
      <w:proofErr w:type="spellEnd"/>
      <w:r w:rsidRPr="00A61584">
        <w:rPr>
          <w:rFonts w:eastAsia="Times New Roman"/>
          <w:iCs/>
          <w:sz w:val="20"/>
          <w:szCs w:val="20"/>
          <w:lang w:eastAsia="en-US"/>
        </w:rPr>
        <w:t xml:space="preserve">, João Miguel Duarte, </w:t>
      </w:r>
      <w:proofErr w:type="spellStart"/>
      <w:r w:rsidRPr="00A61584">
        <w:rPr>
          <w:rFonts w:eastAsia="Times New Roman"/>
          <w:iCs/>
          <w:sz w:val="20"/>
          <w:szCs w:val="20"/>
          <w:lang w:eastAsia="en-US"/>
        </w:rPr>
        <w:t>Sónia</w:t>
      </w:r>
      <w:proofErr w:type="spellEnd"/>
      <w:r w:rsidRPr="00A61584">
        <w:rPr>
          <w:rFonts w:eastAsia="Times New Roman"/>
          <w:iCs/>
          <w:sz w:val="20"/>
          <w:szCs w:val="20"/>
          <w:lang w:eastAsia="en-US"/>
        </w:rPr>
        <w:t xml:space="preserve"> Silva, </w:t>
      </w:r>
      <w:proofErr w:type="spellStart"/>
      <w:r w:rsidRPr="00A61584">
        <w:rPr>
          <w:rFonts w:eastAsia="Times New Roman"/>
          <w:iCs/>
          <w:sz w:val="20"/>
          <w:szCs w:val="20"/>
          <w:lang w:eastAsia="en-US"/>
        </w:rPr>
        <w:t>Bregje</w:t>
      </w:r>
      <w:proofErr w:type="spellEnd"/>
      <w:r w:rsidRPr="00A61584">
        <w:rPr>
          <w:rFonts w:eastAsia="Times New Roman"/>
          <w:iCs/>
          <w:sz w:val="20"/>
          <w:szCs w:val="20"/>
          <w:lang w:eastAsia="en-US"/>
        </w:rPr>
        <w:t xml:space="preserve"> </w:t>
      </w:r>
      <w:proofErr w:type="spellStart"/>
      <w:r w:rsidRPr="00A61584">
        <w:rPr>
          <w:rFonts w:eastAsia="Times New Roman"/>
          <w:iCs/>
          <w:sz w:val="20"/>
          <w:szCs w:val="20"/>
          <w:lang w:eastAsia="en-US"/>
        </w:rPr>
        <w:t>Onwuteaka-Philipsen</w:t>
      </w:r>
      <w:proofErr w:type="spellEnd"/>
      <w:r w:rsidRPr="00A61584">
        <w:rPr>
          <w:rFonts w:eastAsia="Times New Roman"/>
          <w:iCs/>
          <w:sz w:val="20"/>
          <w:szCs w:val="20"/>
          <w:lang w:eastAsia="en-US"/>
        </w:rPr>
        <w:t xml:space="preserve">, Kenneth </w:t>
      </w:r>
      <w:proofErr w:type="spellStart"/>
      <w:r w:rsidRPr="00A61584">
        <w:rPr>
          <w:rFonts w:eastAsia="Times New Roman"/>
          <w:iCs/>
          <w:sz w:val="20"/>
          <w:szCs w:val="20"/>
          <w:lang w:eastAsia="en-US"/>
        </w:rPr>
        <w:t>Chambaere</w:t>
      </w:r>
      <w:proofErr w:type="spellEnd"/>
      <w:r w:rsidRPr="00A61584">
        <w:rPr>
          <w:rFonts w:eastAsia="Times New Roman"/>
          <w:iCs/>
          <w:sz w:val="20"/>
          <w:szCs w:val="20"/>
          <w:lang w:eastAsia="en-US"/>
        </w:rPr>
        <w:t xml:space="preserve">; Barb </w:t>
      </w:r>
      <w:proofErr w:type="spellStart"/>
      <w:r w:rsidRPr="00A61584">
        <w:rPr>
          <w:rFonts w:eastAsia="Times New Roman"/>
          <w:iCs/>
          <w:sz w:val="20"/>
          <w:szCs w:val="20"/>
          <w:lang w:eastAsia="en-US"/>
        </w:rPr>
        <w:t>Pesut</w:t>
      </w:r>
      <w:proofErr w:type="spellEnd"/>
      <w:r w:rsidRPr="00A61584">
        <w:rPr>
          <w:rFonts w:eastAsia="Times New Roman"/>
          <w:iCs/>
          <w:sz w:val="20"/>
          <w:szCs w:val="20"/>
          <w:lang w:eastAsia="en-US"/>
        </w:rPr>
        <w:t xml:space="preserve">; Wendy </w:t>
      </w:r>
      <w:proofErr w:type="spellStart"/>
      <w:r w:rsidRPr="00A61584">
        <w:rPr>
          <w:rFonts w:eastAsia="Times New Roman"/>
          <w:iCs/>
          <w:sz w:val="20"/>
          <w:szCs w:val="20"/>
          <w:lang w:eastAsia="en-US"/>
        </w:rPr>
        <w:t>Duggleby</w:t>
      </w:r>
      <w:proofErr w:type="spellEnd"/>
      <w:r w:rsidRPr="00A61584">
        <w:rPr>
          <w:rFonts w:eastAsia="Times New Roman"/>
          <w:iCs/>
          <w:sz w:val="20"/>
          <w:szCs w:val="20"/>
          <w:lang w:eastAsia="en-US"/>
        </w:rPr>
        <w:t xml:space="preserve">; </w:t>
      </w:r>
      <w:proofErr w:type="spellStart"/>
      <w:r w:rsidRPr="00A61584">
        <w:rPr>
          <w:rFonts w:eastAsia="Times New Roman"/>
          <w:iCs/>
          <w:sz w:val="20"/>
          <w:szCs w:val="20"/>
          <w:lang w:eastAsia="en-US"/>
        </w:rPr>
        <w:t>Lieve</w:t>
      </w:r>
      <w:proofErr w:type="spellEnd"/>
      <w:r w:rsidRPr="00A61584">
        <w:rPr>
          <w:rFonts w:eastAsia="Times New Roman"/>
          <w:iCs/>
          <w:sz w:val="20"/>
          <w:szCs w:val="20"/>
          <w:lang w:eastAsia="en-US"/>
        </w:rPr>
        <w:t xml:space="preserve"> Van den Block; Vitor Rodrigues; Barbara Gomes; Maja </w:t>
      </w:r>
      <w:proofErr w:type="spellStart"/>
      <w:r w:rsidRPr="00A61584">
        <w:rPr>
          <w:rFonts w:eastAsia="Times New Roman"/>
          <w:iCs/>
          <w:sz w:val="20"/>
          <w:szCs w:val="20"/>
          <w:lang w:eastAsia="en-US"/>
        </w:rPr>
        <w:t>Furlan</w:t>
      </w:r>
      <w:proofErr w:type="spellEnd"/>
      <w:r w:rsidRPr="00A61584">
        <w:rPr>
          <w:rFonts w:eastAsia="Times New Roman"/>
          <w:iCs/>
          <w:sz w:val="20"/>
          <w:szCs w:val="20"/>
          <w:lang w:eastAsia="en-US"/>
        </w:rPr>
        <w:t xml:space="preserve"> de Brito1</w:t>
      </w:r>
      <w:r>
        <w:rPr>
          <w:rFonts w:eastAsia="Times New Roman"/>
          <w:iCs/>
          <w:sz w:val="20"/>
          <w:szCs w:val="20"/>
          <w:lang w:eastAsia="en-US"/>
        </w:rPr>
        <w:t>. Role of Volunteer Navigators in Supporting Older People with Cancer: Training and Preparation. Submitted to the X1 Portuguese Congress of Palliative Care. July 17, 2024.</w:t>
      </w:r>
    </w:p>
    <w:p w14:paraId="303CFFE5" w14:textId="77777777" w:rsidR="000F466A" w:rsidRPr="00BB7E16" w:rsidRDefault="000F466A" w:rsidP="000F466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Conferences</w:t>
      </w:r>
      <w:r w:rsidR="009E0E80" w:rsidRPr="00BB7E16">
        <w:rPr>
          <w:b/>
          <w:bCs/>
          <w:i/>
          <w:iCs/>
          <w:color w:val="000000"/>
          <w:u w:val="single" w:color="000000"/>
        </w:rPr>
        <w:t xml:space="preserve"> </w:t>
      </w:r>
    </w:p>
    <w:p w14:paraId="03453DE8" w14:textId="763A28D2" w:rsidR="001A091B" w:rsidRPr="00BB7E16" w:rsidRDefault="009E0E80" w:rsidP="000F466A">
      <w:pPr>
        <w:keepNext/>
        <w:widowControl w:val="0"/>
        <w:autoSpaceDE w:val="0"/>
        <w:autoSpaceDN w:val="0"/>
        <w:adjustRightInd w:val="0"/>
        <w:spacing w:before="198"/>
        <w:ind w:firstLine="720"/>
        <w:rPr>
          <w:bCs/>
          <w:i/>
          <w:iCs/>
          <w:color w:val="000000"/>
          <w:u w:val="single"/>
        </w:rPr>
      </w:pPr>
      <w:r w:rsidRPr="00BB7E16">
        <w:rPr>
          <w:i/>
          <w:iCs/>
          <w:color w:val="000000"/>
          <w:u w:val="single"/>
        </w:rPr>
        <w:t>Administration/Organization</w:t>
      </w:r>
    </w:p>
    <w:p w14:paraId="1264A1F5" w14:textId="77777777" w:rsidR="004E4E27" w:rsidRPr="00BB7E16" w:rsidRDefault="004E4E27" w:rsidP="000573EA">
      <w:pPr>
        <w:keepNext/>
        <w:widowControl w:val="0"/>
        <w:autoSpaceDE w:val="0"/>
        <w:autoSpaceDN w:val="0"/>
        <w:adjustRightInd w:val="0"/>
        <w:spacing w:before="154"/>
        <w:ind w:firstLine="720"/>
        <w:rPr>
          <w:i/>
          <w:iCs/>
          <w:color w:val="000000"/>
          <w:u w:val="single" w:color="000000"/>
        </w:rPr>
      </w:pPr>
    </w:p>
    <w:tbl>
      <w:tblPr>
        <w:tblW w:w="4585" w:type="pct"/>
        <w:tblInd w:w="-3" w:type="dxa"/>
        <w:tblCellMar>
          <w:left w:w="0" w:type="dxa"/>
          <w:right w:w="0" w:type="dxa"/>
        </w:tblCellMar>
        <w:tblLook w:val="0000" w:firstRow="0" w:lastRow="0" w:firstColumn="0" w:lastColumn="0" w:noHBand="0" w:noVBand="0"/>
      </w:tblPr>
      <w:tblGrid>
        <w:gridCol w:w="1664"/>
        <w:gridCol w:w="1468"/>
        <w:gridCol w:w="1117"/>
        <w:gridCol w:w="1500"/>
        <w:gridCol w:w="815"/>
        <w:gridCol w:w="1117"/>
        <w:gridCol w:w="1911"/>
      </w:tblGrid>
      <w:tr w:rsidR="00AA65ED" w:rsidRPr="00BB7E16" w14:paraId="3EEF5BCF" w14:textId="77777777" w:rsidTr="00AA65ED">
        <w:trPr>
          <w:tblHeader/>
        </w:trPr>
        <w:tc>
          <w:tcPr>
            <w:tcW w:w="86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0AAB473"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Title</w:t>
            </w:r>
          </w:p>
        </w:tc>
        <w:tc>
          <w:tcPr>
            <w:tcW w:w="765"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FD96AEF"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Conference or Event</w:t>
            </w:r>
          </w:p>
        </w:tc>
        <w:tc>
          <w:tcPr>
            <w:tcW w:w="5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2E80D6A"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Location</w:t>
            </w:r>
          </w:p>
        </w:tc>
        <w:tc>
          <w:tcPr>
            <w:tcW w:w="7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B579D5C"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Organization</w:t>
            </w:r>
          </w:p>
        </w:tc>
        <w:tc>
          <w:tcPr>
            <w:tcW w:w="425"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B3CA404"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Date</w:t>
            </w:r>
          </w:p>
        </w:tc>
        <w:tc>
          <w:tcPr>
            <w:tcW w:w="5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06D263C"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Role</w:t>
            </w:r>
          </w:p>
        </w:tc>
        <w:tc>
          <w:tcPr>
            <w:tcW w:w="9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660C481" w14:textId="77777777" w:rsidR="00AA65ED" w:rsidRPr="00BB7E16" w:rsidRDefault="00AA65ED" w:rsidP="00BA7940">
            <w:pPr>
              <w:widowControl w:val="0"/>
              <w:autoSpaceDE w:val="0"/>
              <w:autoSpaceDN w:val="0"/>
              <w:adjustRightInd w:val="0"/>
              <w:jc w:val="center"/>
              <w:rPr>
                <w:sz w:val="11"/>
                <w:szCs w:val="11"/>
              </w:rPr>
            </w:pPr>
            <w:r w:rsidRPr="00BB7E16">
              <w:rPr>
                <w:b/>
                <w:bCs/>
                <w:color w:val="000000"/>
                <w:sz w:val="20"/>
                <w:szCs w:val="20"/>
              </w:rPr>
              <w:t>Co-Presenters</w:t>
            </w:r>
          </w:p>
        </w:tc>
      </w:tr>
      <w:tr w:rsidR="00AA65ED" w:rsidRPr="00BB7E16" w14:paraId="46F766F6"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193972" w14:textId="6072A8B0" w:rsidR="00AA65ED" w:rsidRPr="00BB7E16" w:rsidRDefault="00AA65ED" w:rsidP="004E4E27">
            <w:pPr>
              <w:widowControl w:val="0"/>
              <w:autoSpaceDE w:val="0"/>
              <w:autoSpaceDN w:val="0"/>
              <w:adjustRightInd w:val="0"/>
              <w:rPr>
                <w:color w:val="000000"/>
                <w:sz w:val="20"/>
                <w:szCs w:val="20"/>
              </w:rPr>
            </w:pPr>
            <w:r>
              <w:rPr>
                <w:color w:val="000000"/>
                <w:sz w:val="20"/>
                <w:szCs w:val="20"/>
              </w:rPr>
              <w:t>Nav-CARE knowledge translation day</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BD9379" w14:textId="76E94E6D" w:rsidR="00AA65ED" w:rsidRPr="00BB7E16" w:rsidRDefault="00AA65ED" w:rsidP="00424194">
            <w:pPr>
              <w:widowControl w:val="0"/>
              <w:autoSpaceDE w:val="0"/>
              <w:autoSpaceDN w:val="0"/>
              <w:adjustRightInd w:val="0"/>
              <w:rPr>
                <w:color w:val="000000"/>
                <w:sz w:val="20"/>
                <w:szCs w:val="20"/>
              </w:rPr>
            </w:pPr>
            <w:r>
              <w:rPr>
                <w:color w:val="000000"/>
                <w:sz w:val="20"/>
                <w:szCs w:val="20"/>
              </w:rPr>
              <w:t>Event to support sustainability of Nav-CARE</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F4041" w14:textId="40619670" w:rsidR="00AA65ED" w:rsidRPr="00BB7E16" w:rsidRDefault="00AA65ED" w:rsidP="00424194">
            <w:pPr>
              <w:widowControl w:val="0"/>
              <w:autoSpaceDE w:val="0"/>
              <w:autoSpaceDN w:val="0"/>
              <w:adjustRightInd w:val="0"/>
              <w:rPr>
                <w:color w:val="000000"/>
                <w:sz w:val="20"/>
                <w:szCs w:val="20"/>
              </w:rPr>
            </w:pPr>
            <w:r>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E0D967" w14:textId="1750E138" w:rsidR="00AA65ED" w:rsidRPr="00BB7E16" w:rsidRDefault="00AA65ED" w:rsidP="00424194">
            <w:pPr>
              <w:widowControl w:val="0"/>
              <w:autoSpaceDE w:val="0"/>
              <w:autoSpaceDN w:val="0"/>
              <w:adjustRightInd w:val="0"/>
              <w:rPr>
                <w:color w:val="000000"/>
                <w:sz w:val="20"/>
                <w:szCs w:val="20"/>
              </w:rPr>
            </w:pPr>
            <w:r>
              <w:rPr>
                <w:color w:val="000000"/>
                <w:sz w:val="20"/>
                <w:szCs w:val="20"/>
              </w:rPr>
              <w:t>Funded by CIHR</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010B73" w14:textId="4B4A3855" w:rsidR="00AA65ED" w:rsidRPr="00BB7E16" w:rsidRDefault="00AA65ED" w:rsidP="00424194">
            <w:pPr>
              <w:widowControl w:val="0"/>
              <w:autoSpaceDE w:val="0"/>
              <w:autoSpaceDN w:val="0"/>
              <w:adjustRightInd w:val="0"/>
              <w:rPr>
                <w:color w:val="000000"/>
                <w:sz w:val="20"/>
                <w:szCs w:val="20"/>
              </w:rPr>
            </w:pPr>
            <w:r>
              <w:rPr>
                <w:color w:val="000000"/>
                <w:sz w:val="20"/>
                <w:szCs w:val="20"/>
              </w:rPr>
              <w:t>Feb 28, 2019</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211C1C" w14:textId="559A2DA6" w:rsidR="00AA65ED" w:rsidRPr="00BB7E16" w:rsidRDefault="00AA65ED" w:rsidP="00424194">
            <w:pPr>
              <w:widowControl w:val="0"/>
              <w:autoSpaceDE w:val="0"/>
              <w:autoSpaceDN w:val="0"/>
              <w:adjustRightInd w:val="0"/>
              <w:rPr>
                <w:color w:val="000000"/>
                <w:sz w:val="20"/>
                <w:szCs w:val="20"/>
              </w:rPr>
            </w:pPr>
            <w:r>
              <w:rPr>
                <w:color w:val="000000"/>
                <w:sz w:val="20"/>
                <w:szCs w:val="20"/>
              </w:rPr>
              <w:t>Organizer and host</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37069" w14:textId="77777777" w:rsidR="00AA65ED" w:rsidRDefault="00AA65ED" w:rsidP="001A091B">
            <w:pPr>
              <w:widowControl w:val="0"/>
              <w:autoSpaceDE w:val="0"/>
              <w:autoSpaceDN w:val="0"/>
              <w:adjustRightInd w:val="0"/>
              <w:rPr>
                <w:color w:val="000000"/>
                <w:sz w:val="20"/>
                <w:szCs w:val="20"/>
              </w:rPr>
            </w:pPr>
            <w:r>
              <w:rPr>
                <w:color w:val="000000"/>
                <w:sz w:val="20"/>
                <w:szCs w:val="20"/>
              </w:rPr>
              <w:t xml:space="preserve">W. </w:t>
            </w:r>
            <w:proofErr w:type="spellStart"/>
            <w:r>
              <w:rPr>
                <w:color w:val="000000"/>
                <w:sz w:val="20"/>
                <w:szCs w:val="20"/>
              </w:rPr>
              <w:t>Duggleby</w:t>
            </w:r>
            <w:proofErr w:type="spellEnd"/>
          </w:p>
          <w:p w14:paraId="39403623" w14:textId="0EF9F38E" w:rsidR="00AA65ED" w:rsidRPr="00BB7E16" w:rsidRDefault="00AA65ED" w:rsidP="001A091B">
            <w:pPr>
              <w:widowControl w:val="0"/>
              <w:autoSpaceDE w:val="0"/>
              <w:autoSpaceDN w:val="0"/>
              <w:adjustRightInd w:val="0"/>
              <w:rPr>
                <w:color w:val="000000"/>
                <w:sz w:val="20"/>
                <w:szCs w:val="20"/>
              </w:rPr>
            </w:pPr>
            <w:r>
              <w:rPr>
                <w:color w:val="000000"/>
                <w:sz w:val="20"/>
                <w:szCs w:val="20"/>
              </w:rPr>
              <w:t>B. Hooper</w:t>
            </w:r>
          </w:p>
        </w:tc>
      </w:tr>
      <w:tr w:rsidR="00AA65ED" w:rsidRPr="00BB7E16" w14:paraId="3F7C950B"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AB9CD"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Supporting Quality Living and Dying in Rural BC</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6AE6F"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Thinking outside the box meeting</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EC4AC"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Selkirk College, Castlegar</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FBD273" w14:textId="77777777" w:rsidR="00AA65ED" w:rsidRPr="00BB7E16" w:rsidRDefault="00AA65ED" w:rsidP="00424194">
            <w:pPr>
              <w:widowControl w:val="0"/>
              <w:autoSpaceDE w:val="0"/>
              <w:autoSpaceDN w:val="0"/>
              <w:adjustRightInd w:val="0"/>
              <w:rPr>
                <w:color w:val="000000"/>
                <w:sz w:val="20"/>
                <w:szCs w:val="20"/>
              </w:rPr>
            </w:pPr>
            <w:proofErr w:type="spellStart"/>
            <w:r w:rsidRPr="00BB7E16">
              <w:rPr>
                <w:color w:val="000000"/>
                <w:sz w:val="20"/>
                <w:szCs w:val="20"/>
              </w:rPr>
              <w:t>iPANEL</w:t>
            </w:r>
            <w:proofErr w:type="spellEnd"/>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5690E"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April 21, 2015</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5C31D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 and host</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F14406"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T. McLean</w:t>
            </w:r>
          </w:p>
          <w:p w14:paraId="0ECB6D21"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G. Potter</w:t>
            </w:r>
          </w:p>
          <w:p w14:paraId="2D26416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E. </w:t>
            </w:r>
            <w:proofErr w:type="spellStart"/>
            <w:r w:rsidRPr="00BB7E16">
              <w:rPr>
                <w:color w:val="000000"/>
                <w:sz w:val="20"/>
                <w:szCs w:val="20"/>
              </w:rPr>
              <w:t>Antifeau</w:t>
            </w:r>
            <w:proofErr w:type="spellEnd"/>
          </w:p>
        </w:tc>
      </w:tr>
      <w:tr w:rsidR="00AA65ED" w:rsidRPr="00BB7E16" w14:paraId="6DB2708A"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8FFE3E"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Conversations on Dying</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195E8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Community Café for Hospice Palliative Week</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4C17E4" w14:textId="77777777" w:rsidR="00AA65ED" w:rsidRPr="00BB7E16" w:rsidRDefault="00AA65ED" w:rsidP="00424194">
            <w:pPr>
              <w:widowControl w:val="0"/>
              <w:autoSpaceDE w:val="0"/>
              <w:autoSpaceDN w:val="0"/>
              <w:adjustRightInd w:val="0"/>
              <w:rPr>
                <w:color w:val="000000"/>
                <w:sz w:val="20"/>
                <w:szCs w:val="20"/>
              </w:rPr>
            </w:pPr>
            <w:proofErr w:type="gramStart"/>
            <w:r w:rsidRPr="00BB7E16">
              <w:rPr>
                <w:color w:val="000000"/>
                <w:sz w:val="20"/>
                <w:szCs w:val="20"/>
              </w:rPr>
              <w:t>Super  8</w:t>
            </w:r>
            <w:proofErr w:type="gramEnd"/>
            <w:r w:rsidRPr="00BB7E16">
              <w:rPr>
                <w:color w:val="000000"/>
                <w:sz w:val="20"/>
                <w:szCs w:val="20"/>
              </w:rPr>
              <w:t xml:space="preserve"> Hotel Boardroom</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3D5E2C"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Peter Wall Institute for Advanced Studies</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52776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May 8, 2013</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BAA35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Speaker and 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86DF6"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J. Bottorff</w:t>
            </w:r>
          </w:p>
          <w:p w14:paraId="773F42DE"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Robinson</w:t>
            </w:r>
          </w:p>
          <w:p w14:paraId="50F529F2"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B. Hooper</w:t>
            </w:r>
          </w:p>
        </w:tc>
      </w:tr>
      <w:tr w:rsidR="00AA65ED" w:rsidRPr="00BB7E16" w14:paraId="5AE5B7F6"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CB9CCC"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 xml:space="preserve">Translating Knowledge in a Palliative Approach </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4B31E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Symposium</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C52A3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Coast Hotel Kelowna, BC</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F0DFD7"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CIHR</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C7F18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May 2, 2012</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88C24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913EC1"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Total of 60 participants</w:t>
            </w:r>
          </w:p>
        </w:tc>
      </w:tr>
      <w:tr w:rsidR="00AA65ED" w:rsidRPr="00BB7E16" w14:paraId="15E4C890"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8C6F83"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 xml:space="preserve">Cardiac Research Interest Group </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9ED3AD"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Dissemination Day</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2B5A9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3ECB97"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IHLCDP</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15220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October 28, 2011</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C6DC3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 and Presenter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A8E55"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p>
          <w:p w14:paraId="17332BBF"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Laberge</w:t>
            </w:r>
          </w:p>
          <w:p w14:paraId="2122023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Zabalotniuk</w:t>
            </w:r>
            <w:proofErr w:type="spellEnd"/>
          </w:p>
        </w:tc>
      </w:tr>
      <w:tr w:rsidR="00AA65ED" w:rsidRPr="00BB7E16" w14:paraId="26DC2E63"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72159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 &amp; Hospice Palliative Care Society Networking Day</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B2243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Research agenda setting day</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23D881"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3578C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UBCO Internal Grant</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670858"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April 22, 2010</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B7C53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610D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Robinson</w:t>
            </w:r>
          </w:p>
          <w:p w14:paraId="7D902CD4"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J. Bottorff</w:t>
            </w:r>
          </w:p>
          <w:p w14:paraId="1F14CF32"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K. McDonough</w:t>
            </w:r>
          </w:p>
        </w:tc>
      </w:tr>
      <w:tr w:rsidR="00AA65ED" w:rsidRPr="00BB7E16" w14:paraId="5AE8CDB9"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DC6393"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Communicating about Spiritual Issues in Healthcare</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E4F35E"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Symposium</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592574"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Basle, Switzerland</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FEB7D9"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European Association for Communication in Healthcare</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DFB81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Sep</w:t>
            </w:r>
          </w:p>
          <w:p w14:paraId="42A6A718"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2006</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6521E8"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Symposium 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D2811E"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S. Thorne</w:t>
            </w:r>
          </w:p>
          <w:p w14:paraId="1EB052D0"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W. McSherry</w:t>
            </w:r>
          </w:p>
          <w:p w14:paraId="6D65B327"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EJ Taylor</w:t>
            </w:r>
          </w:p>
          <w:p w14:paraId="7196C4D8" w14:textId="77777777" w:rsidR="00AA65ED" w:rsidRPr="00BB7E16" w:rsidRDefault="00AA65ED" w:rsidP="001A091B">
            <w:pPr>
              <w:widowControl w:val="0"/>
              <w:autoSpaceDE w:val="0"/>
              <w:autoSpaceDN w:val="0"/>
              <w:adjustRightInd w:val="0"/>
              <w:rPr>
                <w:color w:val="000000"/>
                <w:sz w:val="16"/>
                <w:szCs w:val="16"/>
              </w:rPr>
            </w:pPr>
            <w:proofErr w:type="gramStart"/>
            <w:r w:rsidRPr="00BB7E16">
              <w:rPr>
                <w:color w:val="000000"/>
                <w:sz w:val="16"/>
                <w:szCs w:val="16"/>
              </w:rPr>
              <w:t>L  Rew</w:t>
            </w:r>
            <w:proofErr w:type="gramEnd"/>
          </w:p>
          <w:p w14:paraId="400A7F0A"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J. Swinton</w:t>
            </w:r>
          </w:p>
          <w:p w14:paraId="6DB8841D" w14:textId="77777777" w:rsidR="00AA65ED" w:rsidRPr="00BB7E16" w:rsidRDefault="00AA65ED" w:rsidP="001A091B">
            <w:pPr>
              <w:widowControl w:val="0"/>
              <w:autoSpaceDE w:val="0"/>
              <w:autoSpaceDN w:val="0"/>
              <w:adjustRightInd w:val="0"/>
              <w:rPr>
                <w:sz w:val="11"/>
                <w:szCs w:val="11"/>
              </w:rPr>
            </w:pPr>
            <w:r w:rsidRPr="00BB7E16">
              <w:rPr>
                <w:color w:val="000000"/>
                <w:sz w:val="16"/>
                <w:szCs w:val="16"/>
              </w:rPr>
              <w:t xml:space="preserve">A. </w:t>
            </w:r>
            <w:proofErr w:type="spellStart"/>
            <w:r w:rsidRPr="00BB7E16">
              <w:rPr>
                <w:color w:val="000000"/>
                <w:sz w:val="16"/>
                <w:szCs w:val="16"/>
              </w:rPr>
              <w:t>Naranasamy</w:t>
            </w:r>
            <w:proofErr w:type="spellEnd"/>
          </w:p>
        </w:tc>
      </w:tr>
    </w:tbl>
    <w:p w14:paraId="0DF8E983" w14:textId="77777777" w:rsidR="00FB26B1" w:rsidRDefault="00FB26B1" w:rsidP="00E97D84">
      <w:pPr>
        <w:keepNext/>
        <w:widowControl w:val="0"/>
        <w:autoSpaceDE w:val="0"/>
        <w:autoSpaceDN w:val="0"/>
        <w:adjustRightInd w:val="0"/>
        <w:spacing w:before="154"/>
        <w:rPr>
          <w:i/>
          <w:iCs/>
          <w:color w:val="000000"/>
          <w:u w:val="single" w:color="000000"/>
        </w:rPr>
      </w:pPr>
    </w:p>
    <w:p w14:paraId="058E5801" w14:textId="095D6E51" w:rsidR="00012871" w:rsidRPr="005B7BFC" w:rsidRDefault="00012871" w:rsidP="005B7BFC">
      <w:pPr>
        <w:keepNext/>
        <w:widowControl w:val="0"/>
        <w:autoSpaceDE w:val="0"/>
        <w:autoSpaceDN w:val="0"/>
        <w:adjustRightInd w:val="0"/>
        <w:rPr>
          <w:b/>
          <w:bCs/>
          <w:i/>
          <w:iCs/>
          <w:color w:val="000000"/>
          <w:u w:val="single" w:color="000000"/>
        </w:rPr>
      </w:pPr>
      <w:r w:rsidRPr="005B7BFC">
        <w:rPr>
          <w:b/>
          <w:bCs/>
          <w:i/>
          <w:iCs/>
          <w:color w:val="000000"/>
          <w:u w:val="single" w:color="000000"/>
        </w:rPr>
        <w:t>Keynote Addresses</w:t>
      </w:r>
    </w:p>
    <w:p w14:paraId="53D99CB4" w14:textId="77777777" w:rsidR="000F466A" w:rsidRPr="00BB7E16" w:rsidRDefault="000F466A" w:rsidP="0015272E">
      <w:pPr>
        <w:keepNext/>
        <w:widowControl w:val="0"/>
        <w:autoSpaceDE w:val="0"/>
        <w:autoSpaceDN w:val="0"/>
        <w:adjustRightInd w:val="0"/>
        <w:spacing w:before="154"/>
        <w:ind w:firstLine="720"/>
        <w:rPr>
          <w:i/>
          <w:iCs/>
          <w:color w:val="000000"/>
          <w:u w:val="single" w:color="000000"/>
        </w:rPr>
      </w:pPr>
    </w:p>
    <w:p w14:paraId="0A1F3074" w14:textId="30DE9B0B" w:rsidR="00560A91" w:rsidRPr="00EF3122" w:rsidRDefault="00560A91">
      <w:pPr>
        <w:pStyle w:val="ListParagraph"/>
        <w:numPr>
          <w:ilvl w:val="0"/>
          <w:numId w:val="23"/>
        </w:numPr>
        <w:ind w:left="360"/>
        <w:rPr>
          <w:rFonts w:ascii="Times New Roman" w:hAnsi="Times New Roman" w:cs="Times New Roman"/>
          <w:bCs/>
          <w:color w:val="000000"/>
          <w:sz w:val="20"/>
          <w:szCs w:val="20"/>
        </w:rPr>
      </w:pPr>
      <w:proofErr w:type="spellStart"/>
      <w:r w:rsidRPr="00EF3122">
        <w:rPr>
          <w:rFonts w:ascii="Times New Roman" w:hAnsi="Times New Roman" w:cs="Times New Roman"/>
          <w:b/>
          <w:bCs/>
          <w:color w:val="000000"/>
          <w:sz w:val="20"/>
          <w:szCs w:val="20"/>
        </w:rPr>
        <w:t>Pesut</w:t>
      </w:r>
      <w:proofErr w:type="spellEnd"/>
      <w:r w:rsidRPr="00EF3122">
        <w:rPr>
          <w:rFonts w:ascii="Times New Roman" w:hAnsi="Times New Roman" w:cs="Times New Roman"/>
          <w:b/>
          <w:bCs/>
          <w:color w:val="000000"/>
          <w:sz w:val="20"/>
          <w:szCs w:val="20"/>
        </w:rPr>
        <w:t>, B</w:t>
      </w:r>
      <w:r w:rsidRPr="00EF3122">
        <w:rPr>
          <w:rFonts w:ascii="Times New Roman" w:hAnsi="Times New Roman" w:cs="Times New Roman"/>
          <w:bCs/>
          <w:color w:val="000000"/>
          <w:sz w:val="20"/>
          <w:szCs w:val="20"/>
        </w:rPr>
        <w:t xml:space="preserve">. (2019, October 25). </w:t>
      </w:r>
      <w:r w:rsidRPr="00EF3122">
        <w:rPr>
          <w:rFonts w:ascii="Times New Roman" w:hAnsi="Times New Roman" w:cs="Times New Roman"/>
          <w:bCs/>
          <w:i/>
          <w:color w:val="000000"/>
          <w:sz w:val="20"/>
          <w:szCs w:val="20"/>
        </w:rPr>
        <w:t>A road less travelled: Re-imagining quality for rural palliative care</w:t>
      </w:r>
      <w:r w:rsidRPr="00EF3122">
        <w:rPr>
          <w:rFonts w:ascii="Times New Roman" w:hAnsi="Times New Roman" w:cs="Times New Roman"/>
          <w:bCs/>
          <w:color w:val="000000"/>
          <w:sz w:val="20"/>
          <w:szCs w:val="20"/>
        </w:rPr>
        <w:t>. Northern Ontario Palliative Care Research Conference. Sioux St. Marie, ON</w:t>
      </w:r>
      <w:r w:rsidR="00131B5D" w:rsidRPr="00EF3122">
        <w:rPr>
          <w:rFonts w:ascii="Times New Roman" w:hAnsi="Times New Roman" w:cs="Times New Roman"/>
          <w:bCs/>
          <w:color w:val="000000"/>
          <w:sz w:val="20"/>
          <w:szCs w:val="20"/>
        </w:rPr>
        <w:t>.</w:t>
      </w:r>
    </w:p>
    <w:p w14:paraId="66EEB26F" w14:textId="77777777" w:rsidR="00131B5D" w:rsidRPr="00EF3122" w:rsidRDefault="00131B5D" w:rsidP="00EF3122">
      <w:pPr>
        <w:rPr>
          <w:bCs/>
          <w:color w:val="000000"/>
          <w:sz w:val="20"/>
          <w:szCs w:val="20"/>
        </w:rPr>
      </w:pPr>
    </w:p>
    <w:p w14:paraId="5DDE3AC0" w14:textId="6E404A6D" w:rsidR="00560A91" w:rsidRPr="00EF3122" w:rsidRDefault="00560A91">
      <w:pPr>
        <w:pStyle w:val="ListParagraph"/>
        <w:numPr>
          <w:ilvl w:val="0"/>
          <w:numId w:val="23"/>
        </w:numPr>
        <w:ind w:left="360"/>
        <w:rPr>
          <w:rFonts w:ascii="Times New Roman" w:hAnsi="Times New Roman" w:cs="Times New Roman"/>
          <w:bCs/>
          <w:color w:val="000000"/>
          <w:sz w:val="20"/>
          <w:szCs w:val="20"/>
        </w:rPr>
      </w:pPr>
      <w:proofErr w:type="spellStart"/>
      <w:r w:rsidRPr="00EF3122">
        <w:rPr>
          <w:rFonts w:ascii="Times New Roman" w:hAnsi="Times New Roman" w:cs="Times New Roman"/>
          <w:b/>
          <w:bCs/>
          <w:color w:val="000000"/>
          <w:sz w:val="20"/>
          <w:szCs w:val="20"/>
        </w:rPr>
        <w:lastRenderedPageBreak/>
        <w:t>Pesut</w:t>
      </w:r>
      <w:proofErr w:type="spellEnd"/>
      <w:r w:rsidRPr="00EF3122">
        <w:rPr>
          <w:rFonts w:ascii="Times New Roman" w:hAnsi="Times New Roman" w:cs="Times New Roman"/>
          <w:b/>
          <w:bCs/>
          <w:color w:val="000000"/>
          <w:sz w:val="20"/>
          <w:szCs w:val="20"/>
        </w:rPr>
        <w:t xml:space="preserve">, B. </w:t>
      </w:r>
      <w:r w:rsidRPr="00EF3122">
        <w:rPr>
          <w:rFonts w:ascii="Times New Roman" w:hAnsi="Times New Roman" w:cs="Times New Roman"/>
          <w:bCs/>
          <w:color w:val="000000"/>
          <w:sz w:val="20"/>
          <w:szCs w:val="20"/>
        </w:rPr>
        <w:t xml:space="preserve">(2019, May 25). </w:t>
      </w:r>
      <w:r w:rsidRPr="00EF3122">
        <w:rPr>
          <w:rFonts w:ascii="Times New Roman" w:hAnsi="Times New Roman" w:cs="Times New Roman"/>
          <w:bCs/>
          <w:i/>
          <w:color w:val="000000"/>
          <w:sz w:val="20"/>
          <w:szCs w:val="20"/>
        </w:rPr>
        <w:t>Re-imagining rural palliative care: Beyond the guns and roses approach</w:t>
      </w:r>
      <w:r w:rsidRPr="00EF3122">
        <w:rPr>
          <w:rFonts w:ascii="Times New Roman" w:hAnsi="Times New Roman" w:cs="Times New Roman"/>
          <w:bCs/>
          <w:color w:val="000000"/>
          <w:sz w:val="20"/>
          <w:szCs w:val="20"/>
        </w:rPr>
        <w:t>. Plenary to the Canadian Association of Palliative Physicians. Calgary, AB.</w:t>
      </w:r>
    </w:p>
    <w:p w14:paraId="33742C56" w14:textId="77777777" w:rsidR="00131B5D" w:rsidRPr="00EF3122" w:rsidRDefault="00131B5D" w:rsidP="00EF3122">
      <w:pPr>
        <w:rPr>
          <w:bCs/>
          <w:color w:val="000000"/>
          <w:sz w:val="20"/>
          <w:szCs w:val="20"/>
        </w:rPr>
      </w:pPr>
    </w:p>
    <w:p w14:paraId="7D0EB009" w14:textId="58DDEB6F" w:rsidR="00136168" w:rsidRPr="00EF3122" w:rsidRDefault="00136168">
      <w:pPr>
        <w:pStyle w:val="ListParagraph"/>
        <w:keepNext/>
        <w:widowControl w:val="0"/>
        <w:numPr>
          <w:ilvl w:val="0"/>
          <w:numId w:val="23"/>
        </w:numPr>
        <w:autoSpaceDE w:val="0"/>
        <w:autoSpaceDN w:val="0"/>
        <w:adjustRightInd w:val="0"/>
        <w:ind w:left="360"/>
        <w:rPr>
          <w:rFonts w:ascii="Times New Roman" w:hAnsi="Times New Roman" w:cs="Times New Roman"/>
          <w:b/>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xml:space="preserve">, B. </w:t>
      </w:r>
      <w:r w:rsidRPr="00EF3122">
        <w:rPr>
          <w:rFonts w:ascii="Times New Roman" w:hAnsi="Times New Roman" w:cs="Times New Roman"/>
          <w:bCs/>
          <w:iCs/>
          <w:color w:val="000000"/>
          <w:sz w:val="20"/>
          <w:szCs w:val="20"/>
          <w:u w:color="000000"/>
        </w:rPr>
        <w:t>(2019, 23, January). Speaking about the Unspeakable. Keynote for the Central Okanagan Palliative Care and Hospice Consortium. Kelowna, BC.</w:t>
      </w:r>
    </w:p>
    <w:p w14:paraId="6ABE24C9" w14:textId="77777777" w:rsidR="00136168" w:rsidRPr="00EF3122" w:rsidRDefault="00136168" w:rsidP="00EF3122">
      <w:pPr>
        <w:keepNext/>
        <w:widowControl w:val="0"/>
        <w:autoSpaceDE w:val="0"/>
        <w:autoSpaceDN w:val="0"/>
        <w:adjustRightInd w:val="0"/>
        <w:rPr>
          <w:b/>
          <w:bCs/>
          <w:iCs/>
          <w:color w:val="000000"/>
          <w:sz w:val="20"/>
          <w:szCs w:val="20"/>
          <w:u w:color="000000"/>
        </w:rPr>
      </w:pPr>
    </w:p>
    <w:p w14:paraId="3AD4BA39" w14:textId="37845503" w:rsidR="00FB26B1" w:rsidRPr="00EF3122" w:rsidRDefault="00FB26B1">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B</w:t>
      </w:r>
      <w:r w:rsidRPr="00EF3122">
        <w:rPr>
          <w:rFonts w:ascii="Times New Roman" w:hAnsi="Times New Roman" w:cs="Times New Roman"/>
          <w:bCs/>
          <w:iCs/>
          <w:color w:val="000000"/>
          <w:sz w:val="20"/>
          <w:szCs w:val="20"/>
          <w:u w:color="000000"/>
        </w:rPr>
        <w:t xml:space="preserve">. (2018, October 6). </w:t>
      </w:r>
      <w:r w:rsidRPr="00EF3122">
        <w:rPr>
          <w:rFonts w:ascii="Times New Roman" w:hAnsi="Times New Roman" w:cs="Times New Roman"/>
          <w:bCs/>
          <w:i/>
          <w:iCs/>
          <w:color w:val="000000"/>
          <w:sz w:val="20"/>
          <w:szCs w:val="20"/>
          <w:u w:color="000000"/>
        </w:rPr>
        <w:t>Meaning and Mystery in Spiritual Conversations</w:t>
      </w:r>
      <w:r w:rsidRPr="00EF3122">
        <w:rPr>
          <w:rFonts w:ascii="Times New Roman" w:hAnsi="Times New Roman" w:cs="Times New Roman"/>
          <w:bCs/>
          <w:iCs/>
          <w:color w:val="000000"/>
          <w:sz w:val="20"/>
          <w:szCs w:val="20"/>
          <w:u w:color="000000"/>
        </w:rPr>
        <w:t>. Plenary for the International Congress in Palliative Care, Montreal Quebec.</w:t>
      </w:r>
      <w:r w:rsidR="009C2260" w:rsidRPr="00EF3122">
        <w:rPr>
          <w:rFonts w:ascii="Times New Roman" w:hAnsi="Times New Roman" w:cs="Times New Roman"/>
          <w:bCs/>
          <w:iCs/>
          <w:color w:val="000000"/>
          <w:sz w:val="20"/>
          <w:szCs w:val="20"/>
          <w:u w:color="000000"/>
        </w:rPr>
        <w:t xml:space="preserve"> </w:t>
      </w:r>
    </w:p>
    <w:p w14:paraId="56EB83D2" w14:textId="77777777" w:rsidR="00FB26B1" w:rsidRPr="00EF3122" w:rsidRDefault="00FB26B1" w:rsidP="00EF3122">
      <w:pPr>
        <w:keepNext/>
        <w:widowControl w:val="0"/>
        <w:autoSpaceDE w:val="0"/>
        <w:autoSpaceDN w:val="0"/>
        <w:adjustRightInd w:val="0"/>
        <w:rPr>
          <w:bCs/>
          <w:iCs/>
          <w:color w:val="000000"/>
          <w:sz w:val="20"/>
          <w:szCs w:val="20"/>
          <w:u w:color="000000"/>
        </w:rPr>
      </w:pPr>
    </w:p>
    <w:p w14:paraId="08D8487D" w14:textId="03BCBADE" w:rsidR="003826FA" w:rsidRPr="00EF3122" w:rsidRDefault="003826FA">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B.</w:t>
      </w:r>
      <w:r w:rsidRPr="00EF3122">
        <w:rPr>
          <w:rFonts w:ascii="Times New Roman" w:hAnsi="Times New Roman" w:cs="Times New Roman"/>
          <w:bCs/>
          <w:iCs/>
          <w:color w:val="000000"/>
          <w:sz w:val="20"/>
          <w:szCs w:val="20"/>
          <w:u w:color="000000"/>
        </w:rPr>
        <w:t xml:space="preserve"> (2017, Nov 3). </w:t>
      </w:r>
      <w:r w:rsidRPr="00EF3122">
        <w:rPr>
          <w:rFonts w:ascii="Times New Roman" w:hAnsi="Times New Roman" w:cs="Times New Roman"/>
          <w:bCs/>
          <w:i/>
          <w:iCs/>
          <w:color w:val="000000"/>
          <w:sz w:val="20"/>
          <w:szCs w:val="20"/>
          <w:u w:color="000000"/>
        </w:rPr>
        <w:t>Inspiriting research: Riding the monsters down</w:t>
      </w:r>
      <w:r w:rsidRPr="00EF3122">
        <w:rPr>
          <w:rFonts w:ascii="Times New Roman" w:hAnsi="Times New Roman" w:cs="Times New Roman"/>
          <w:bCs/>
          <w:iCs/>
          <w:color w:val="000000"/>
          <w:sz w:val="20"/>
          <w:szCs w:val="20"/>
          <w:u w:color="000000"/>
        </w:rPr>
        <w:t>. Keynote for the Margaret Scott Wright Research and Innovation Day. University of Alberta, Edmonton, AB.</w:t>
      </w:r>
    </w:p>
    <w:p w14:paraId="2B410077" w14:textId="77777777" w:rsidR="003826FA" w:rsidRPr="00EF3122" w:rsidRDefault="003826FA" w:rsidP="00EF3122">
      <w:pPr>
        <w:keepNext/>
        <w:widowControl w:val="0"/>
        <w:autoSpaceDE w:val="0"/>
        <w:autoSpaceDN w:val="0"/>
        <w:adjustRightInd w:val="0"/>
        <w:rPr>
          <w:b/>
          <w:bCs/>
          <w:iCs/>
          <w:color w:val="000000"/>
          <w:sz w:val="20"/>
          <w:szCs w:val="20"/>
        </w:rPr>
      </w:pPr>
    </w:p>
    <w:p w14:paraId="6E68BDA2" w14:textId="5B24BBAF" w:rsidR="00E174E1" w:rsidRPr="00EF3122" w:rsidRDefault="00E174E1">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(2017, Sept 15). </w:t>
      </w:r>
      <w:r w:rsidRPr="00EF3122">
        <w:rPr>
          <w:rFonts w:ascii="Times New Roman" w:hAnsi="Times New Roman" w:cs="Times New Roman"/>
          <w:bCs/>
          <w:i/>
          <w:iCs/>
          <w:color w:val="000000"/>
          <w:sz w:val="20"/>
          <w:szCs w:val="20"/>
        </w:rPr>
        <w:t>The hidden faces in palliative care: Prescriptions for a myopic approach</w:t>
      </w:r>
      <w:r w:rsidRPr="00EF3122">
        <w:rPr>
          <w:rFonts w:ascii="Times New Roman" w:hAnsi="Times New Roman" w:cs="Times New Roman"/>
          <w:bCs/>
          <w:iCs/>
          <w:color w:val="000000"/>
          <w:sz w:val="20"/>
          <w:szCs w:val="20"/>
        </w:rPr>
        <w:t xml:space="preserve">. Plenary for Palliative Care Manitoba, Annual </w:t>
      </w:r>
      <w:proofErr w:type="spellStart"/>
      <w:r w:rsidRPr="00EF3122">
        <w:rPr>
          <w:rFonts w:ascii="Times New Roman" w:hAnsi="Times New Roman" w:cs="Times New Roman"/>
          <w:bCs/>
          <w:iCs/>
          <w:color w:val="000000"/>
          <w:sz w:val="20"/>
          <w:szCs w:val="20"/>
        </w:rPr>
        <w:t>Conferece</w:t>
      </w:r>
      <w:proofErr w:type="spellEnd"/>
      <w:r w:rsidRPr="00EF3122">
        <w:rPr>
          <w:rFonts w:ascii="Times New Roman" w:hAnsi="Times New Roman" w:cs="Times New Roman"/>
          <w:bCs/>
          <w:iCs/>
          <w:color w:val="000000"/>
          <w:sz w:val="20"/>
          <w:szCs w:val="20"/>
        </w:rPr>
        <w:t>, Winnipeg, Manitoba.</w:t>
      </w:r>
    </w:p>
    <w:p w14:paraId="2C3B99A1" w14:textId="77777777" w:rsidR="00E174E1" w:rsidRPr="00EF3122" w:rsidRDefault="00E174E1" w:rsidP="00EF3122">
      <w:pPr>
        <w:keepNext/>
        <w:widowControl w:val="0"/>
        <w:autoSpaceDE w:val="0"/>
        <w:autoSpaceDN w:val="0"/>
        <w:adjustRightInd w:val="0"/>
        <w:rPr>
          <w:b/>
          <w:bCs/>
          <w:iCs/>
          <w:color w:val="000000"/>
          <w:sz w:val="20"/>
          <w:szCs w:val="20"/>
        </w:rPr>
      </w:pPr>
    </w:p>
    <w:p w14:paraId="64B5F07E" w14:textId="5E8EED89" w:rsidR="00510997" w:rsidRPr="00EF3122" w:rsidRDefault="00510997">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(2017, May 5). </w:t>
      </w:r>
      <w:r w:rsidRPr="00EF3122">
        <w:rPr>
          <w:rFonts w:ascii="Times New Roman" w:hAnsi="Times New Roman" w:cs="Times New Roman"/>
          <w:bCs/>
          <w:i/>
          <w:iCs/>
          <w:color w:val="000000"/>
          <w:sz w:val="20"/>
          <w:szCs w:val="20"/>
        </w:rPr>
        <w:t>Compassion: Bread for the suffering stranger</w:t>
      </w:r>
      <w:r w:rsidRPr="00EF3122">
        <w:rPr>
          <w:rFonts w:ascii="Times New Roman" w:hAnsi="Times New Roman" w:cs="Times New Roman"/>
          <w:bCs/>
          <w:iCs/>
          <w:color w:val="000000"/>
          <w:sz w:val="20"/>
          <w:szCs w:val="20"/>
        </w:rPr>
        <w:t>. Plenary for the Providence Spirituality in Healthcare Conference.</w:t>
      </w:r>
    </w:p>
    <w:p w14:paraId="473F26A8" w14:textId="77777777" w:rsidR="00510997" w:rsidRPr="00EF3122" w:rsidRDefault="00510997" w:rsidP="00EF3122">
      <w:pPr>
        <w:keepNext/>
        <w:widowControl w:val="0"/>
        <w:autoSpaceDE w:val="0"/>
        <w:autoSpaceDN w:val="0"/>
        <w:adjustRightInd w:val="0"/>
        <w:rPr>
          <w:b/>
          <w:bCs/>
          <w:iCs/>
          <w:color w:val="000000"/>
          <w:sz w:val="20"/>
          <w:szCs w:val="20"/>
        </w:rPr>
      </w:pPr>
    </w:p>
    <w:p w14:paraId="07EBE957" w14:textId="6F9877F7" w:rsidR="002C6FE6" w:rsidRPr="00EF3122" w:rsidRDefault="002C6FE6">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(2016, October 24). </w:t>
      </w:r>
      <w:r w:rsidRPr="00EF3122">
        <w:rPr>
          <w:rFonts w:ascii="Times New Roman" w:hAnsi="Times New Roman" w:cs="Times New Roman"/>
          <w:bCs/>
          <w:i/>
          <w:iCs/>
          <w:color w:val="000000"/>
          <w:sz w:val="20"/>
          <w:szCs w:val="20"/>
        </w:rPr>
        <w:t>Covenant or contract? Achieving a home death in rural areas.</w:t>
      </w:r>
      <w:r w:rsidRPr="00EF3122">
        <w:rPr>
          <w:rFonts w:ascii="Times New Roman" w:hAnsi="Times New Roman" w:cs="Times New Roman"/>
          <w:bCs/>
          <w:iCs/>
          <w:color w:val="000000"/>
          <w:sz w:val="20"/>
          <w:szCs w:val="20"/>
        </w:rPr>
        <w:t xml:space="preserve"> Sandy McKinnon Lecture presented to the Covenant Health Palliative Care Conference, Edmonton, Alberta </w:t>
      </w:r>
    </w:p>
    <w:p w14:paraId="00408B19" w14:textId="77777777" w:rsidR="002C6FE6" w:rsidRPr="00EF3122" w:rsidRDefault="002C6FE6" w:rsidP="00EF3122">
      <w:pPr>
        <w:rPr>
          <w:b/>
          <w:sz w:val="20"/>
          <w:szCs w:val="20"/>
        </w:rPr>
      </w:pPr>
    </w:p>
    <w:p w14:paraId="767A3BBF" w14:textId="006365AF" w:rsidR="00B75A3C" w:rsidRPr="00EF3122" w:rsidRDefault="00B75A3C">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(2016, August 23). </w:t>
      </w:r>
      <w:r w:rsidRPr="00EF3122">
        <w:rPr>
          <w:rFonts w:ascii="Times New Roman" w:hAnsi="Times New Roman" w:cs="Times New Roman"/>
          <w:i/>
          <w:sz w:val="20"/>
          <w:szCs w:val="20"/>
        </w:rPr>
        <w:t>Profits and Prophets: Derrida on linguistic bereavement and (</w:t>
      </w:r>
      <w:proofErr w:type="spellStart"/>
      <w:r w:rsidRPr="00EF3122">
        <w:rPr>
          <w:rFonts w:ascii="Times New Roman" w:hAnsi="Times New Roman" w:cs="Times New Roman"/>
          <w:i/>
          <w:sz w:val="20"/>
          <w:szCs w:val="20"/>
        </w:rPr>
        <w:t>Im</w:t>
      </w:r>
      <w:proofErr w:type="spellEnd"/>
      <w:r w:rsidRPr="00EF3122">
        <w:rPr>
          <w:rFonts w:ascii="Times New Roman" w:hAnsi="Times New Roman" w:cs="Times New Roman"/>
          <w:i/>
          <w:sz w:val="20"/>
          <w:szCs w:val="20"/>
        </w:rPr>
        <w:t>)possibility in nursing</w:t>
      </w:r>
      <w:r w:rsidRPr="00EF3122">
        <w:rPr>
          <w:rFonts w:ascii="Times New Roman" w:hAnsi="Times New Roman" w:cs="Times New Roman"/>
          <w:sz w:val="20"/>
          <w:szCs w:val="20"/>
        </w:rPr>
        <w:t xml:space="preserve">. Keynote presented to the International Philosophy of Nursing Society, Marriott Hotel, Quebec City, Quebec. </w:t>
      </w:r>
    </w:p>
    <w:p w14:paraId="6FD3A3A2" w14:textId="77777777" w:rsidR="00B75A3C" w:rsidRPr="00EF3122" w:rsidRDefault="00B75A3C" w:rsidP="00EF3122">
      <w:pPr>
        <w:rPr>
          <w:b/>
          <w:sz w:val="20"/>
          <w:szCs w:val="20"/>
        </w:rPr>
      </w:pPr>
    </w:p>
    <w:p w14:paraId="1F48047D" w14:textId="4A531183" w:rsidR="00012871" w:rsidRPr="00EF3122" w:rsidRDefault="00012871">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(2016, May 6). </w:t>
      </w:r>
      <w:r w:rsidRPr="00EF3122">
        <w:rPr>
          <w:rFonts w:ascii="Times New Roman" w:hAnsi="Times New Roman" w:cs="Times New Roman"/>
          <w:i/>
          <w:sz w:val="20"/>
          <w:szCs w:val="20"/>
        </w:rPr>
        <w:t>Ahead of the curve: Innovations and evidence in rural palliative care</w:t>
      </w:r>
      <w:r w:rsidRPr="00EF3122">
        <w:rPr>
          <w:rFonts w:ascii="Times New Roman" w:hAnsi="Times New Roman" w:cs="Times New Roman"/>
          <w:sz w:val="20"/>
          <w:szCs w:val="20"/>
        </w:rPr>
        <w:t>. Keynote presented to the Realities of Northern Oncology Conference. Prince George Civic Centre, Prince George, BC. (multi-disciplinary audience: 125 in attendance).</w:t>
      </w:r>
    </w:p>
    <w:p w14:paraId="08176D3F" w14:textId="77777777" w:rsidR="00012871" w:rsidRPr="00EF3122" w:rsidRDefault="00012871" w:rsidP="00EF3122">
      <w:pPr>
        <w:rPr>
          <w:sz w:val="20"/>
          <w:szCs w:val="20"/>
        </w:rPr>
      </w:pPr>
    </w:p>
    <w:p w14:paraId="05C6D186" w14:textId="77777777" w:rsidR="00012871" w:rsidRPr="00EF3122" w:rsidRDefault="00012871">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(2015, November 2). </w:t>
      </w:r>
      <w:r w:rsidRPr="00EF3122">
        <w:rPr>
          <w:rFonts w:ascii="Times New Roman" w:hAnsi="Times New Roman" w:cs="Times New Roman"/>
          <w:i/>
          <w:sz w:val="20"/>
          <w:szCs w:val="20"/>
        </w:rPr>
        <w:t>Truth or taste: Nursing’s identity at midlife.</w:t>
      </w:r>
      <w:r w:rsidRPr="00EF3122">
        <w:rPr>
          <w:rFonts w:ascii="Times New Roman" w:hAnsi="Times New Roman" w:cs="Times New Roman"/>
          <w:sz w:val="20"/>
          <w:szCs w:val="20"/>
        </w:rPr>
        <w:t xml:space="preserve"> The June Kikuchi Inaugural Lecture sponsored by the Unit for Philosophical Research at the University of Alberta, Edmonton AB.</w:t>
      </w:r>
    </w:p>
    <w:p w14:paraId="10351412" w14:textId="77777777" w:rsidR="00012871" w:rsidRPr="00EF3122" w:rsidRDefault="00012871" w:rsidP="00EF3122">
      <w:pPr>
        <w:rPr>
          <w:sz w:val="20"/>
          <w:szCs w:val="20"/>
        </w:rPr>
      </w:pPr>
    </w:p>
    <w:p w14:paraId="5F4FAD3C" w14:textId="77777777" w:rsidR="00012871" w:rsidRPr="00EF3122" w:rsidRDefault="00012871">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B</w:t>
      </w:r>
      <w:r w:rsidRPr="00EF3122">
        <w:rPr>
          <w:rFonts w:ascii="Times New Roman" w:hAnsi="Times New Roman" w:cs="Times New Roman"/>
          <w:sz w:val="20"/>
          <w:szCs w:val="20"/>
        </w:rPr>
        <w:t xml:space="preserve">. (2014, May 31). </w:t>
      </w:r>
      <w:r w:rsidRPr="00EF3122">
        <w:rPr>
          <w:rFonts w:ascii="Times New Roman" w:hAnsi="Times New Roman" w:cs="Times New Roman"/>
          <w:i/>
          <w:sz w:val="20"/>
          <w:szCs w:val="20"/>
        </w:rPr>
        <w:t>From space to relational Place: Building a moral community for a palliative approach to care in Nursing</w:t>
      </w:r>
      <w:r w:rsidRPr="00EF3122">
        <w:rPr>
          <w:rFonts w:ascii="Times New Roman" w:hAnsi="Times New Roman" w:cs="Times New Roman"/>
          <w:sz w:val="20"/>
          <w:szCs w:val="20"/>
        </w:rPr>
        <w:t>. Keynote response presented at Canadian Bioethics Society Annual Conference, Vancouver, BC.</w:t>
      </w:r>
    </w:p>
    <w:p w14:paraId="56DF678E" w14:textId="513DB2C3" w:rsidR="00012871" w:rsidRPr="00EF3122" w:rsidRDefault="00012871" w:rsidP="00EF3122">
      <w:pPr>
        <w:ind w:left="-360" w:firstLine="140"/>
        <w:rPr>
          <w:sz w:val="20"/>
          <w:szCs w:val="20"/>
        </w:rPr>
      </w:pPr>
    </w:p>
    <w:p w14:paraId="5394932B" w14:textId="77777777" w:rsidR="00012871" w:rsidRPr="00EF3122" w:rsidRDefault="00012871">
      <w:pPr>
        <w:pStyle w:val="ListParagraph"/>
        <w:numPr>
          <w:ilvl w:val="0"/>
          <w:numId w:val="23"/>
        </w:numPr>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xml:space="preserve">, B. </w:t>
      </w:r>
      <w:r w:rsidRPr="00EF3122">
        <w:rPr>
          <w:rFonts w:ascii="Times New Roman" w:hAnsi="Times New Roman" w:cs="Times New Roman"/>
          <w:bCs/>
          <w:iCs/>
          <w:color w:val="000000"/>
          <w:sz w:val="20"/>
          <w:szCs w:val="20"/>
        </w:rPr>
        <w:t>(2014, February 1).</w:t>
      </w:r>
      <w:r w:rsidRPr="00EF3122">
        <w:rPr>
          <w:rFonts w:ascii="Times New Roman" w:hAnsi="Times New Roman" w:cs="Times New Roman"/>
          <w:b/>
          <w:bCs/>
          <w:iCs/>
          <w:color w:val="000000"/>
          <w:sz w:val="20"/>
          <w:szCs w:val="20"/>
        </w:rPr>
        <w:t xml:space="preserve"> </w:t>
      </w:r>
      <w:r w:rsidRPr="00EF3122">
        <w:rPr>
          <w:rFonts w:ascii="Times New Roman" w:hAnsi="Times New Roman" w:cs="Times New Roman"/>
          <w:bCs/>
          <w:i/>
          <w:iCs/>
          <w:color w:val="000000"/>
          <w:sz w:val="20"/>
          <w:szCs w:val="20"/>
        </w:rPr>
        <w:t>Patient-centred or Nurse-centred: Overcoming disparities in attending to the spiritual dimension of care</w:t>
      </w:r>
      <w:r w:rsidRPr="00EF3122">
        <w:rPr>
          <w:rFonts w:ascii="Times New Roman" w:hAnsi="Times New Roman" w:cs="Times New Roman"/>
          <w:bCs/>
          <w:iCs/>
          <w:color w:val="000000"/>
          <w:sz w:val="20"/>
          <w:szCs w:val="20"/>
        </w:rPr>
        <w:t xml:space="preserve">: </w:t>
      </w:r>
      <w:r w:rsidRPr="00EF3122">
        <w:rPr>
          <w:rFonts w:ascii="Times New Roman" w:hAnsi="Times New Roman" w:cs="Times New Roman"/>
          <w:bCs/>
          <w:i/>
          <w:iCs/>
          <w:color w:val="000000"/>
          <w:sz w:val="20"/>
          <w:szCs w:val="20"/>
        </w:rPr>
        <w:t>Patient and family centred care</w:t>
      </w:r>
      <w:r w:rsidRPr="00EF3122">
        <w:rPr>
          <w:rFonts w:ascii="Times New Roman" w:hAnsi="Times New Roman" w:cs="Times New Roman"/>
          <w:bCs/>
          <w:iCs/>
          <w:color w:val="000000"/>
          <w:sz w:val="20"/>
          <w:szCs w:val="20"/>
        </w:rPr>
        <w:t>. Keynote presented at The 19</w:t>
      </w:r>
      <w:r w:rsidRPr="00EF3122">
        <w:rPr>
          <w:rFonts w:ascii="Times New Roman" w:hAnsi="Times New Roman" w:cs="Times New Roman"/>
          <w:bCs/>
          <w:iCs/>
          <w:color w:val="000000"/>
          <w:sz w:val="20"/>
          <w:szCs w:val="20"/>
          <w:vertAlign w:val="superscript"/>
        </w:rPr>
        <w:t>th</w:t>
      </w:r>
      <w:r w:rsidRPr="00EF3122">
        <w:rPr>
          <w:rFonts w:ascii="Times New Roman" w:hAnsi="Times New Roman" w:cs="Times New Roman"/>
          <w:bCs/>
          <w:iCs/>
          <w:color w:val="000000"/>
          <w:sz w:val="20"/>
          <w:szCs w:val="20"/>
        </w:rPr>
        <w:t xml:space="preserve"> Annual Ethel Johns Research Forum, Vancouver, BC.</w:t>
      </w:r>
    </w:p>
    <w:p w14:paraId="05DEB7A2" w14:textId="448500FA" w:rsidR="00012871" w:rsidRPr="00EF3122" w:rsidRDefault="00012871" w:rsidP="00EF3122">
      <w:pPr>
        <w:ind w:left="-360" w:firstLine="160"/>
        <w:rPr>
          <w:sz w:val="20"/>
          <w:szCs w:val="20"/>
        </w:rPr>
      </w:pPr>
    </w:p>
    <w:p w14:paraId="71C685E5" w14:textId="77777777" w:rsidR="00012871" w:rsidRPr="00EF3122" w:rsidRDefault="00012871">
      <w:pPr>
        <w:pStyle w:val="ListParagraph"/>
        <w:numPr>
          <w:ilvl w:val="0"/>
          <w:numId w:val="23"/>
        </w:numPr>
        <w:ind w:left="360"/>
        <w:rPr>
          <w:rFonts w:ascii="Times New Roman" w:hAnsi="Times New Roman" w:cs="Times New Roman"/>
          <w:b/>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xml:space="preserve">, B. </w:t>
      </w:r>
      <w:r w:rsidRPr="00EF3122">
        <w:rPr>
          <w:rFonts w:ascii="Times New Roman" w:hAnsi="Times New Roman" w:cs="Times New Roman"/>
          <w:bCs/>
          <w:iCs/>
          <w:color w:val="000000"/>
          <w:sz w:val="20"/>
          <w:szCs w:val="20"/>
        </w:rPr>
        <w:t>(2013, October 21).</w:t>
      </w:r>
      <w:r w:rsidRPr="00EF3122">
        <w:rPr>
          <w:rFonts w:ascii="Times New Roman" w:hAnsi="Times New Roman" w:cs="Times New Roman"/>
          <w:b/>
          <w:bCs/>
          <w:iCs/>
          <w:color w:val="000000"/>
          <w:sz w:val="20"/>
          <w:szCs w:val="20"/>
        </w:rPr>
        <w:t xml:space="preserve"> </w:t>
      </w:r>
      <w:r w:rsidRPr="00EF3122">
        <w:rPr>
          <w:rFonts w:ascii="Times New Roman" w:hAnsi="Times New Roman" w:cs="Times New Roman"/>
          <w:bCs/>
          <w:i/>
          <w:iCs/>
          <w:color w:val="000000"/>
          <w:sz w:val="20"/>
          <w:szCs w:val="20"/>
        </w:rPr>
        <w:t>BOTH/AND: Transforming the fractured soul of spiritual care in a diverse world</w:t>
      </w:r>
      <w:r w:rsidRPr="00EF3122">
        <w:rPr>
          <w:rFonts w:ascii="Times New Roman" w:hAnsi="Times New Roman" w:cs="Times New Roman"/>
          <w:bCs/>
          <w:iCs/>
          <w:color w:val="000000"/>
          <w:sz w:val="20"/>
          <w:szCs w:val="20"/>
        </w:rPr>
        <w:t>. Keynote presented at 2013 Conference of the Canadian Association of Nurses in Oncology, Vancouver, BC.</w:t>
      </w:r>
      <w:r w:rsidRPr="00EF3122">
        <w:rPr>
          <w:rFonts w:ascii="Times New Roman" w:hAnsi="Times New Roman" w:cs="Times New Roman"/>
          <w:b/>
          <w:bCs/>
          <w:iCs/>
          <w:color w:val="000000"/>
          <w:sz w:val="20"/>
          <w:szCs w:val="20"/>
        </w:rPr>
        <w:t xml:space="preserve"> </w:t>
      </w:r>
    </w:p>
    <w:p w14:paraId="70BDCE50" w14:textId="77777777" w:rsidR="00012871" w:rsidRPr="00EF3122" w:rsidRDefault="00012871" w:rsidP="00EF3122">
      <w:pPr>
        <w:rPr>
          <w:b/>
          <w:sz w:val="20"/>
          <w:szCs w:val="20"/>
        </w:rPr>
      </w:pPr>
    </w:p>
    <w:p w14:paraId="06395C31" w14:textId="54B34C3B" w:rsidR="00012871" w:rsidRPr="00EF3122" w:rsidRDefault="00012871">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(2010, June 7). </w:t>
      </w:r>
      <w:r w:rsidRPr="00EF3122">
        <w:rPr>
          <w:rFonts w:ascii="Times New Roman" w:hAnsi="Times New Roman" w:cs="Times New Roman"/>
          <w:i/>
          <w:sz w:val="20"/>
          <w:szCs w:val="20"/>
        </w:rPr>
        <w:t>Creating hospital climates in a culture of diversity</w:t>
      </w:r>
      <w:r w:rsidRPr="00EF3122">
        <w:rPr>
          <w:rFonts w:ascii="Times New Roman" w:hAnsi="Times New Roman" w:cs="Times New Roman"/>
          <w:sz w:val="20"/>
          <w:szCs w:val="20"/>
        </w:rPr>
        <w:t xml:space="preserve">. Keynote presented at BC Care Providers 2010 Annual General Meeting and Conference. </w:t>
      </w:r>
      <w:r w:rsidR="0015272E" w:rsidRPr="00EF3122">
        <w:rPr>
          <w:rFonts w:ascii="Times New Roman" w:hAnsi="Times New Roman" w:cs="Times New Roman"/>
          <w:sz w:val="20"/>
          <w:szCs w:val="20"/>
        </w:rPr>
        <w:t>Chateau Whistler, Whistler, BC.</w:t>
      </w:r>
    </w:p>
    <w:p w14:paraId="080A8A57" w14:textId="1769CFCC" w:rsidR="000E0F6D" w:rsidRPr="00BB7E16" w:rsidRDefault="000E0F6D" w:rsidP="00012871">
      <w:pPr>
        <w:keepNext/>
        <w:widowControl w:val="0"/>
        <w:autoSpaceDE w:val="0"/>
        <w:autoSpaceDN w:val="0"/>
        <w:adjustRightInd w:val="0"/>
        <w:ind w:firstLine="360"/>
        <w:rPr>
          <w:bCs/>
          <w:i/>
          <w:iCs/>
          <w:color w:val="000000"/>
          <w:u w:val="single" w:color="000000"/>
        </w:rPr>
      </w:pPr>
    </w:p>
    <w:p w14:paraId="5B35D3AA" w14:textId="77777777" w:rsidR="000E0F6D" w:rsidRPr="005B7BFC" w:rsidRDefault="00012871" w:rsidP="005B7BFC">
      <w:pPr>
        <w:keepNext/>
        <w:widowControl w:val="0"/>
        <w:autoSpaceDE w:val="0"/>
        <w:autoSpaceDN w:val="0"/>
        <w:adjustRightInd w:val="0"/>
        <w:rPr>
          <w:b/>
          <w:bCs/>
          <w:i/>
          <w:iCs/>
          <w:color w:val="000000"/>
          <w:u w:val="single" w:color="000000"/>
        </w:rPr>
      </w:pPr>
      <w:r w:rsidRPr="005B7BFC">
        <w:rPr>
          <w:b/>
          <w:bCs/>
          <w:i/>
          <w:iCs/>
          <w:color w:val="000000"/>
          <w:u w:val="single" w:color="000000"/>
        </w:rPr>
        <w:t>Keynotes Accepted</w:t>
      </w:r>
    </w:p>
    <w:p w14:paraId="73794290" w14:textId="5EAAF163" w:rsidR="000E0F6D" w:rsidRPr="00BB7E16" w:rsidRDefault="000E0F6D" w:rsidP="00266FF9">
      <w:pPr>
        <w:keepNext/>
        <w:widowControl w:val="0"/>
        <w:autoSpaceDE w:val="0"/>
        <w:autoSpaceDN w:val="0"/>
        <w:adjustRightInd w:val="0"/>
        <w:rPr>
          <w:bCs/>
          <w:iCs/>
          <w:color w:val="000000"/>
          <w:u w:color="000000"/>
        </w:rPr>
      </w:pPr>
    </w:p>
    <w:p w14:paraId="206AF911" w14:textId="77777777" w:rsidR="00EF3122" w:rsidRDefault="00EF3122">
      <w:pPr>
        <w:spacing w:after="200" w:line="276" w:lineRule="auto"/>
        <w:rPr>
          <w:b/>
          <w:bCs/>
          <w:color w:val="000000"/>
          <w:sz w:val="26"/>
          <w:szCs w:val="26"/>
        </w:rPr>
      </w:pPr>
      <w:r>
        <w:rPr>
          <w:b/>
          <w:bCs/>
          <w:color w:val="000000"/>
          <w:sz w:val="26"/>
          <w:szCs w:val="26"/>
        </w:rPr>
        <w:br w:type="page"/>
      </w:r>
    </w:p>
    <w:p w14:paraId="302926A6" w14:textId="18CD8B70" w:rsidR="009E0E80" w:rsidRPr="00BB7E16" w:rsidRDefault="009E0E80" w:rsidP="0038109C">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lastRenderedPageBreak/>
        <w:t>Service</w:t>
      </w:r>
      <w:r w:rsidR="005D7F13" w:rsidRPr="00BB7E16">
        <w:rPr>
          <w:b/>
          <w:bCs/>
          <w:color w:val="000000"/>
          <w:sz w:val="26"/>
          <w:szCs w:val="26"/>
        </w:rPr>
        <w:t xml:space="preserve"> to the University</w:t>
      </w:r>
      <w:r w:rsidRPr="00BB7E16">
        <w:rPr>
          <w:b/>
          <w:bCs/>
          <w:color w:val="000000"/>
          <w:sz w:val="26"/>
          <w:szCs w:val="26"/>
        </w:rPr>
        <w:t xml:space="preserve"> </w:t>
      </w:r>
    </w:p>
    <w:p w14:paraId="35BC6C1F" w14:textId="77777777" w:rsidR="00BF5D07"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Memberships on committees</w:t>
      </w:r>
      <w:r w:rsidR="00D06C55" w:rsidRPr="00BB7E16">
        <w:rPr>
          <w:b/>
          <w:bCs/>
          <w:i/>
          <w:iCs/>
          <w:color w:val="000000"/>
          <w:u w:val="single" w:color="000000"/>
        </w:rPr>
        <w:t xml:space="preserve"> – University</w:t>
      </w:r>
    </w:p>
    <w:p w14:paraId="49FDF725" w14:textId="7C984D40" w:rsidR="00EF3122" w:rsidRDefault="00EF3122">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Researcher of the Year Review Committee. (member) 2023.</w:t>
      </w:r>
    </w:p>
    <w:p w14:paraId="7DB9FCC1" w14:textId="1FB0501C" w:rsidR="00023818" w:rsidRDefault="00023818">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Hiring Committee, CRC Tier 1 Southern Medical </w:t>
      </w:r>
      <w:proofErr w:type="spellStart"/>
      <w:r>
        <w:rPr>
          <w:rFonts w:ascii="Times New Roman" w:hAnsi="Times New Roman" w:cs="Times New Roman"/>
          <w:bCs/>
          <w:iCs/>
          <w:color w:val="000000"/>
          <w:sz w:val="20"/>
          <w:szCs w:val="20"/>
        </w:rPr>
        <w:t>Progam</w:t>
      </w:r>
      <w:proofErr w:type="spellEnd"/>
      <w:r>
        <w:rPr>
          <w:rFonts w:ascii="Times New Roman" w:hAnsi="Times New Roman" w:cs="Times New Roman"/>
          <w:bCs/>
          <w:iCs/>
          <w:color w:val="000000"/>
          <w:sz w:val="20"/>
          <w:szCs w:val="20"/>
        </w:rPr>
        <w:t xml:space="preserve"> (member). 2020-2021</w:t>
      </w:r>
    </w:p>
    <w:p w14:paraId="5D217D07" w14:textId="68CC8EB6" w:rsidR="008E7F6D" w:rsidRPr="0069550A" w:rsidRDefault="00B5038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ARPT</w:t>
      </w:r>
      <w:r w:rsidR="008E7F6D" w:rsidRPr="0069550A">
        <w:rPr>
          <w:rFonts w:ascii="Times New Roman" w:hAnsi="Times New Roman" w:cs="Times New Roman"/>
          <w:bCs/>
          <w:iCs/>
          <w:color w:val="000000"/>
          <w:sz w:val="20"/>
          <w:szCs w:val="20"/>
        </w:rPr>
        <w:t xml:space="preserve"> Committee of the Okanagan School of Education (member). 2020-2021</w:t>
      </w:r>
    </w:p>
    <w:p w14:paraId="1A72A628" w14:textId="6E2A057D" w:rsidR="00DF6B24" w:rsidRPr="0069550A" w:rsidRDefault="00DF6B24">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Researcher of the Year Awards (reviewer). January 2020.</w:t>
      </w:r>
    </w:p>
    <w:p w14:paraId="4D6B2206" w14:textId="4A6B88F9" w:rsidR="00F25D6C" w:rsidRPr="0069550A" w:rsidRDefault="00F25D6C">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CESCE Committee (member), December 2019 to present.</w:t>
      </w:r>
    </w:p>
    <w:p w14:paraId="188CB57C" w14:textId="3B3077A7" w:rsidR="00D06C55" w:rsidRPr="0069550A" w:rsidRDefault="00D06C5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Strategic Planning Committee (member), March 2009 – December 2010</w:t>
      </w:r>
    </w:p>
    <w:p w14:paraId="691B0FD0" w14:textId="31976A16" w:rsidR="00BD35F5" w:rsidRPr="0069550A" w:rsidRDefault="00BD35F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sz w:val="20"/>
          <w:szCs w:val="20"/>
        </w:rPr>
      </w:pPr>
      <w:r w:rsidRPr="0069550A">
        <w:rPr>
          <w:rFonts w:ascii="Times New Roman" w:hAnsi="Times New Roman" w:cs="Times New Roman"/>
          <w:bCs/>
          <w:iCs/>
          <w:color w:val="000000"/>
          <w:sz w:val="20"/>
          <w:szCs w:val="20"/>
        </w:rPr>
        <w:t>Institute for Health Promotion and Chronic Disease Prevention</w:t>
      </w:r>
      <w:r w:rsidR="004C2338" w:rsidRPr="0069550A">
        <w:rPr>
          <w:rFonts w:ascii="Times New Roman" w:hAnsi="Times New Roman" w:cs="Times New Roman"/>
          <w:bCs/>
          <w:iCs/>
          <w:color w:val="000000"/>
          <w:sz w:val="20"/>
          <w:szCs w:val="20"/>
        </w:rPr>
        <w:t xml:space="preserve"> (</w:t>
      </w:r>
      <w:r w:rsidR="00FA020E" w:rsidRPr="0069550A">
        <w:rPr>
          <w:rFonts w:ascii="Times New Roman" w:hAnsi="Times New Roman" w:cs="Times New Roman"/>
          <w:bCs/>
          <w:iCs/>
          <w:color w:val="000000"/>
          <w:sz w:val="20"/>
          <w:szCs w:val="20"/>
        </w:rPr>
        <w:t>Advisory Member</w:t>
      </w:r>
      <w:r w:rsidR="004C2338"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UBC Okanagan, Jun</w:t>
      </w:r>
      <w:r w:rsidR="000E0F6D" w:rsidRPr="0069550A">
        <w:rPr>
          <w:rFonts w:ascii="Times New Roman" w:hAnsi="Times New Roman" w:cs="Times New Roman"/>
          <w:bCs/>
          <w:iCs/>
          <w:color w:val="000000"/>
          <w:sz w:val="20"/>
          <w:szCs w:val="20"/>
        </w:rPr>
        <w:t xml:space="preserve">e 2009 </w:t>
      </w:r>
      <w:r w:rsidR="002234E5" w:rsidRPr="0069550A">
        <w:rPr>
          <w:rFonts w:ascii="Times New Roman" w:hAnsi="Times New Roman" w:cs="Times New Roman"/>
          <w:bCs/>
          <w:iCs/>
          <w:color w:val="000000"/>
          <w:sz w:val="20"/>
          <w:szCs w:val="20"/>
        </w:rPr>
        <w:t xml:space="preserve">to </w:t>
      </w:r>
      <w:r w:rsidR="00BA7940" w:rsidRPr="0069550A">
        <w:rPr>
          <w:rFonts w:ascii="Times New Roman" w:hAnsi="Times New Roman" w:cs="Times New Roman"/>
          <w:bCs/>
          <w:iCs/>
          <w:color w:val="000000"/>
          <w:sz w:val="20"/>
          <w:szCs w:val="20"/>
        </w:rPr>
        <w:t>June</w:t>
      </w:r>
      <w:r w:rsidR="00EF3122">
        <w:rPr>
          <w:rFonts w:ascii="Times New Roman" w:hAnsi="Times New Roman" w:cs="Times New Roman"/>
          <w:bCs/>
          <w:iCs/>
          <w:color w:val="000000"/>
          <w:sz w:val="20"/>
          <w:szCs w:val="20"/>
        </w:rPr>
        <w:t xml:space="preserve"> </w:t>
      </w:r>
      <w:r w:rsidR="00BA7940" w:rsidRPr="0069550A">
        <w:rPr>
          <w:rFonts w:ascii="Times New Roman" w:hAnsi="Times New Roman" w:cs="Times New Roman"/>
          <w:bCs/>
          <w:iCs/>
          <w:color w:val="000000"/>
          <w:sz w:val="20"/>
          <w:szCs w:val="20"/>
        </w:rPr>
        <w:t>2014.</w:t>
      </w:r>
    </w:p>
    <w:p w14:paraId="4E3AA07D" w14:textId="17D92386" w:rsidR="00BD35F5" w:rsidRPr="0069550A" w:rsidRDefault="00BD35F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sz w:val="20"/>
          <w:szCs w:val="20"/>
        </w:rPr>
      </w:pPr>
      <w:r w:rsidRPr="0069550A">
        <w:rPr>
          <w:rFonts w:ascii="Times New Roman" w:hAnsi="Times New Roman" w:cs="Times New Roman"/>
          <w:bCs/>
          <w:iCs/>
          <w:color w:val="000000"/>
          <w:sz w:val="20"/>
          <w:szCs w:val="20"/>
        </w:rPr>
        <w:t>Center for Health Promotion and Chronic Disease Prevention</w:t>
      </w:r>
      <w:r w:rsidR="00EC68DF" w:rsidRPr="0069550A">
        <w:rPr>
          <w:rFonts w:ascii="Times New Roman" w:hAnsi="Times New Roman" w:cs="Times New Roman"/>
          <w:bCs/>
          <w:iCs/>
          <w:color w:val="000000"/>
          <w:sz w:val="20"/>
          <w:szCs w:val="20"/>
        </w:rPr>
        <w:t xml:space="preserve"> (</w:t>
      </w:r>
      <w:r w:rsidR="00FA020E" w:rsidRPr="0069550A">
        <w:rPr>
          <w:rFonts w:ascii="Times New Roman" w:hAnsi="Times New Roman" w:cs="Times New Roman"/>
          <w:bCs/>
          <w:iCs/>
          <w:color w:val="000000"/>
          <w:sz w:val="20"/>
          <w:szCs w:val="20"/>
        </w:rPr>
        <w:t>Advisory Member</w:t>
      </w:r>
      <w:r w:rsidR="00EC68DF" w:rsidRPr="0069550A">
        <w:rPr>
          <w:rFonts w:ascii="Times New Roman" w:hAnsi="Times New Roman" w:cs="Times New Roman"/>
          <w:bCs/>
          <w:iCs/>
          <w:color w:val="000000"/>
          <w:sz w:val="20"/>
          <w:szCs w:val="20"/>
        </w:rPr>
        <w:t>)</w:t>
      </w:r>
      <w:r w:rsidR="002234E5" w:rsidRPr="0069550A">
        <w:rPr>
          <w:rFonts w:ascii="Times New Roman" w:hAnsi="Times New Roman" w:cs="Times New Roman"/>
          <w:bCs/>
          <w:iCs/>
          <w:color w:val="000000"/>
          <w:sz w:val="20"/>
          <w:szCs w:val="20"/>
        </w:rPr>
        <w:t xml:space="preserve">, UBC Okanagan, </w:t>
      </w:r>
      <w:r w:rsidR="00DE7573" w:rsidRPr="0069550A">
        <w:rPr>
          <w:rFonts w:ascii="Times New Roman" w:hAnsi="Times New Roman" w:cs="Times New Roman"/>
          <w:bCs/>
          <w:iCs/>
          <w:color w:val="000000"/>
          <w:sz w:val="20"/>
          <w:szCs w:val="20"/>
        </w:rPr>
        <w:t>2008-9</w:t>
      </w:r>
      <w:r w:rsidR="002234E5" w:rsidRPr="0069550A">
        <w:rPr>
          <w:rFonts w:ascii="Times New Roman" w:hAnsi="Times New Roman" w:cs="Times New Roman"/>
          <w:bCs/>
          <w:iCs/>
          <w:color w:val="000000"/>
          <w:sz w:val="20"/>
          <w:szCs w:val="20"/>
        </w:rPr>
        <w:t xml:space="preserve"> </w:t>
      </w:r>
    </w:p>
    <w:p w14:paraId="3A2BB3E7" w14:textId="77777777" w:rsidR="00D06C55" w:rsidRPr="00BB7E16" w:rsidRDefault="00D06C55" w:rsidP="00D06C55">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Memberships on committees – </w:t>
      </w:r>
      <w:r w:rsidR="00EC68DF" w:rsidRPr="00BB7E16">
        <w:rPr>
          <w:b/>
          <w:bCs/>
          <w:i/>
          <w:iCs/>
          <w:color w:val="000000"/>
          <w:u w:val="single" w:color="000000"/>
        </w:rPr>
        <w:t>FHSD</w:t>
      </w:r>
    </w:p>
    <w:p w14:paraId="27391733" w14:textId="7A04EF59" w:rsidR="009D1930" w:rsidRDefault="009D1930">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Merit Committee (Chair). </w:t>
      </w:r>
      <w:r w:rsidR="00B14EDD">
        <w:rPr>
          <w:rFonts w:ascii="Times New Roman" w:hAnsi="Times New Roman" w:cs="Times New Roman"/>
          <w:bCs/>
          <w:iCs/>
          <w:color w:val="000000"/>
          <w:sz w:val="20"/>
          <w:szCs w:val="20"/>
        </w:rPr>
        <w:t>May 2023</w:t>
      </w:r>
    </w:p>
    <w:p w14:paraId="57D6A042" w14:textId="2E8108BD" w:rsidR="00EF3122" w:rsidRDefault="00EF3122">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SON Director Search Committee (Chair). January 2023 – present.</w:t>
      </w:r>
    </w:p>
    <w:p w14:paraId="36158078" w14:textId="54839ACD" w:rsidR="005345F6" w:rsidRDefault="00F66245">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HES</w:t>
      </w:r>
      <w:r w:rsidR="005345F6">
        <w:rPr>
          <w:rFonts w:ascii="Times New Roman" w:hAnsi="Times New Roman" w:cs="Times New Roman"/>
          <w:bCs/>
          <w:iCs/>
          <w:color w:val="000000"/>
          <w:sz w:val="20"/>
          <w:szCs w:val="20"/>
        </w:rPr>
        <w:t xml:space="preserve"> ARPT Review</w:t>
      </w:r>
      <w:r>
        <w:rPr>
          <w:rFonts w:ascii="Times New Roman" w:hAnsi="Times New Roman" w:cs="Times New Roman"/>
          <w:bCs/>
          <w:iCs/>
          <w:color w:val="000000"/>
          <w:sz w:val="20"/>
          <w:szCs w:val="20"/>
        </w:rPr>
        <w:t xml:space="preserve"> S. Stewart</w:t>
      </w:r>
      <w:r w:rsidR="005345F6">
        <w:rPr>
          <w:rFonts w:ascii="Times New Roman" w:hAnsi="Times New Roman" w:cs="Times New Roman"/>
          <w:bCs/>
          <w:iCs/>
          <w:color w:val="000000"/>
          <w:sz w:val="20"/>
          <w:szCs w:val="20"/>
        </w:rPr>
        <w:t xml:space="preserve"> (Chair). December 2021-March 202</w:t>
      </w:r>
      <w:r>
        <w:rPr>
          <w:rFonts w:ascii="Times New Roman" w:hAnsi="Times New Roman" w:cs="Times New Roman"/>
          <w:bCs/>
          <w:iCs/>
          <w:color w:val="000000"/>
          <w:sz w:val="20"/>
          <w:szCs w:val="20"/>
        </w:rPr>
        <w:t>3</w:t>
      </w:r>
      <w:r w:rsidR="005345F6">
        <w:rPr>
          <w:rFonts w:ascii="Times New Roman" w:hAnsi="Times New Roman" w:cs="Times New Roman"/>
          <w:bCs/>
          <w:iCs/>
          <w:color w:val="000000"/>
          <w:sz w:val="20"/>
          <w:szCs w:val="20"/>
        </w:rPr>
        <w:t>.</w:t>
      </w:r>
    </w:p>
    <w:p w14:paraId="609FA906" w14:textId="0EA048CC" w:rsidR="00A8481C" w:rsidRDefault="00A8481C">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Merit Committee (Chair) 2020-21.</w:t>
      </w:r>
    </w:p>
    <w:p w14:paraId="763E84E7" w14:textId="1254F74B" w:rsidR="00FD154D" w:rsidRDefault="00FD154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Research and Graduate Student Committee (member): January 2018 to present</w:t>
      </w:r>
    </w:p>
    <w:p w14:paraId="290CDFA7" w14:textId="3F1563AA" w:rsidR="0069550A" w:rsidRDefault="0069550A">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School of Nursing Graduate admissions committee (member): September 2020 to </w:t>
      </w:r>
      <w:r w:rsidR="001B0C22">
        <w:rPr>
          <w:rFonts w:ascii="Times New Roman" w:hAnsi="Times New Roman" w:cs="Times New Roman"/>
          <w:bCs/>
          <w:iCs/>
          <w:color w:val="000000"/>
          <w:sz w:val="20"/>
          <w:szCs w:val="20"/>
        </w:rPr>
        <w:t>present</w:t>
      </w:r>
    </w:p>
    <w:p w14:paraId="3F0CBF61" w14:textId="1350197D" w:rsidR="0069550A" w:rsidRDefault="0069550A">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School of Nursing Graduate curriculum committee (co-lead): September 2020 to </w:t>
      </w:r>
      <w:r w:rsidR="001B0C22">
        <w:rPr>
          <w:rFonts w:ascii="Times New Roman" w:hAnsi="Times New Roman" w:cs="Times New Roman"/>
          <w:bCs/>
          <w:iCs/>
          <w:color w:val="000000"/>
          <w:sz w:val="20"/>
          <w:szCs w:val="20"/>
        </w:rPr>
        <w:t>present</w:t>
      </w:r>
    </w:p>
    <w:p w14:paraId="02EE810B" w14:textId="235D924B" w:rsidR="001B0C22" w:rsidRPr="0069550A" w:rsidRDefault="001B0C22">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Merit Committee (Chair) 2018-2019</w:t>
      </w:r>
    </w:p>
    <w:p w14:paraId="177B9891" w14:textId="796C6ED6" w:rsidR="00FD154D" w:rsidRPr="0069550A" w:rsidRDefault="00FD154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Deans Advisory Committee on Promotion and Tenure (member): February 2018 to </w:t>
      </w:r>
      <w:r w:rsidR="007357A4" w:rsidRPr="0069550A">
        <w:rPr>
          <w:rFonts w:ascii="Times New Roman" w:hAnsi="Times New Roman" w:cs="Times New Roman"/>
          <w:bCs/>
          <w:iCs/>
          <w:color w:val="000000"/>
          <w:sz w:val="20"/>
          <w:szCs w:val="20"/>
        </w:rPr>
        <w:t>December 2020</w:t>
      </w:r>
    </w:p>
    <w:p w14:paraId="39A16C40" w14:textId="773ECF48" w:rsidR="00BB4CBD" w:rsidRPr="0069550A" w:rsidRDefault="00BB4CB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Deans Advisory Committee on Promotion and Tenure (member): January 2016 to </w:t>
      </w:r>
      <w:r w:rsidR="000E0F6D" w:rsidRPr="0069550A">
        <w:rPr>
          <w:rFonts w:ascii="Times New Roman" w:hAnsi="Times New Roman" w:cs="Times New Roman"/>
          <w:bCs/>
          <w:iCs/>
          <w:color w:val="000000"/>
          <w:sz w:val="20"/>
          <w:szCs w:val="20"/>
        </w:rPr>
        <w:t>January 2017</w:t>
      </w:r>
    </w:p>
    <w:p w14:paraId="00C2AA19" w14:textId="77777777" w:rsidR="00D06C55" w:rsidRPr="0069550A" w:rsidRDefault="00D06C55">
      <w:pPr>
        <w:pStyle w:val="ListParagraph"/>
        <w:keepNext/>
        <w:widowControl w:val="0"/>
        <w:numPr>
          <w:ilvl w:val="0"/>
          <w:numId w:val="11"/>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Research Committee (member): January 2011 to </w:t>
      </w:r>
      <w:r w:rsidR="002857B9" w:rsidRPr="0069550A">
        <w:rPr>
          <w:rFonts w:ascii="Times New Roman" w:hAnsi="Times New Roman" w:cs="Times New Roman"/>
          <w:bCs/>
          <w:iCs/>
          <w:color w:val="000000"/>
          <w:sz w:val="20"/>
          <w:szCs w:val="20"/>
        </w:rPr>
        <w:t>September 2012</w:t>
      </w:r>
      <w:r w:rsidR="008A52CC" w:rsidRPr="0069550A">
        <w:rPr>
          <w:rFonts w:ascii="Times New Roman" w:hAnsi="Times New Roman" w:cs="Times New Roman"/>
          <w:bCs/>
          <w:iCs/>
          <w:color w:val="000000"/>
          <w:sz w:val="20"/>
          <w:szCs w:val="20"/>
        </w:rPr>
        <w:t>.</w:t>
      </w:r>
    </w:p>
    <w:p w14:paraId="2B3D1868" w14:textId="38E97FA8" w:rsidR="00B94309" w:rsidRPr="0069550A" w:rsidRDefault="00B94309">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MSN committee (</w:t>
      </w:r>
      <w:r w:rsidR="00EB484A" w:rsidRPr="0069550A">
        <w:rPr>
          <w:rFonts w:ascii="Times New Roman" w:hAnsi="Times New Roman" w:cs="Times New Roman"/>
          <w:bCs/>
          <w:iCs/>
          <w:color w:val="000000"/>
          <w:sz w:val="20"/>
          <w:szCs w:val="20"/>
        </w:rPr>
        <w:t>Acting Program C</w:t>
      </w:r>
      <w:r w:rsidRPr="0069550A">
        <w:rPr>
          <w:rFonts w:ascii="Times New Roman" w:hAnsi="Times New Roman" w:cs="Times New Roman"/>
          <w:bCs/>
          <w:iCs/>
          <w:color w:val="000000"/>
          <w:sz w:val="20"/>
          <w:szCs w:val="20"/>
        </w:rPr>
        <w:t xml:space="preserve">oordinator) January 2015 to July 2015 </w:t>
      </w:r>
    </w:p>
    <w:p w14:paraId="61DE04ED" w14:textId="77777777" w:rsidR="00255114" w:rsidRPr="0069550A" w:rsidRDefault="00255114">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Merit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 (member) 2014</w:t>
      </w:r>
    </w:p>
    <w:p w14:paraId="1D6FEC50" w14:textId="6E64D3EA" w:rsidR="00255114" w:rsidRPr="0069550A" w:rsidRDefault="00255114">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Graduate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urriculum </w:t>
      </w:r>
      <w:r w:rsidR="00BA7940" w:rsidRPr="0069550A">
        <w:rPr>
          <w:rFonts w:ascii="Times New Roman" w:hAnsi="Times New Roman" w:cs="Times New Roman"/>
          <w:bCs/>
          <w:iCs/>
          <w:color w:val="000000"/>
          <w:sz w:val="20"/>
          <w:szCs w:val="20"/>
        </w:rPr>
        <w:t>r</w:t>
      </w:r>
      <w:r w:rsidRPr="0069550A">
        <w:rPr>
          <w:rFonts w:ascii="Times New Roman" w:hAnsi="Times New Roman" w:cs="Times New Roman"/>
          <w:bCs/>
          <w:iCs/>
          <w:color w:val="000000"/>
          <w:sz w:val="20"/>
          <w:szCs w:val="20"/>
        </w:rPr>
        <w:t xml:space="preserve">evision </w:t>
      </w:r>
      <w:r w:rsidR="00EB484A" w:rsidRPr="0069550A">
        <w:rPr>
          <w:rFonts w:ascii="Times New Roman" w:hAnsi="Times New Roman" w:cs="Times New Roman"/>
          <w:bCs/>
          <w:iCs/>
          <w:color w:val="000000"/>
          <w:sz w:val="20"/>
          <w:szCs w:val="20"/>
        </w:rPr>
        <w:t>(Lead)</w:t>
      </w:r>
      <w:r w:rsidRPr="0069550A">
        <w:rPr>
          <w:rFonts w:ascii="Times New Roman" w:hAnsi="Times New Roman" w:cs="Times New Roman"/>
          <w:bCs/>
          <w:iCs/>
          <w:color w:val="000000"/>
          <w:sz w:val="20"/>
          <w:szCs w:val="20"/>
        </w:rPr>
        <w:t xml:space="preserve"> January 2012-June 2014</w:t>
      </w:r>
    </w:p>
    <w:p w14:paraId="69C98856" w14:textId="7737169D" w:rsidR="00C2039E" w:rsidRPr="0069550A" w:rsidRDefault="00C2039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School of Nursing </w:t>
      </w:r>
      <w:r w:rsidR="00BA7940" w:rsidRPr="0069550A">
        <w:rPr>
          <w:rFonts w:ascii="Times New Roman" w:hAnsi="Times New Roman" w:cs="Times New Roman"/>
          <w:bCs/>
          <w:iCs/>
          <w:color w:val="000000"/>
          <w:sz w:val="20"/>
          <w:szCs w:val="20"/>
        </w:rPr>
        <w:t>s</w:t>
      </w:r>
      <w:r w:rsidRPr="0069550A">
        <w:rPr>
          <w:rFonts w:ascii="Times New Roman" w:hAnsi="Times New Roman" w:cs="Times New Roman"/>
          <w:bCs/>
          <w:iCs/>
          <w:color w:val="000000"/>
          <w:sz w:val="20"/>
          <w:szCs w:val="20"/>
        </w:rPr>
        <w:t xml:space="preserve">tanding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BA7940" w:rsidRPr="0069550A">
        <w:rPr>
          <w:rFonts w:ascii="Times New Roman" w:hAnsi="Times New Roman" w:cs="Times New Roman"/>
          <w:bCs/>
          <w:iCs/>
          <w:color w:val="000000"/>
          <w:sz w:val="20"/>
          <w:szCs w:val="20"/>
        </w:rPr>
        <w:t xml:space="preserve"> (member)</w:t>
      </w:r>
      <w:r w:rsidRPr="0069550A">
        <w:rPr>
          <w:rFonts w:ascii="Times New Roman" w:hAnsi="Times New Roman" w:cs="Times New Roman"/>
          <w:bCs/>
          <w:iCs/>
          <w:color w:val="000000"/>
          <w:sz w:val="20"/>
          <w:szCs w:val="20"/>
        </w:rPr>
        <w:t xml:space="preserve">: July 2013 </w:t>
      </w:r>
      <w:r w:rsidR="00BB4CBD"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xml:space="preserve"> </w:t>
      </w:r>
      <w:r w:rsidR="00BB4CBD" w:rsidRPr="0069550A">
        <w:rPr>
          <w:rFonts w:ascii="Times New Roman" w:hAnsi="Times New Roman" w:cs="Times New Roman"/>
          <w:bCs/>
          <w:iCs/>
          <w:color w:val="000000"/>
          <w:sz w:val="20"/>
          <w:szCs w:val="20"/>
        </w:rPr>
        <w:t>January 2016</w:t>
      </w:r>
      <w:r w:rsidRPr="0069550A">
        <w:rPr>
          <w:rFonts w:ascii="Times New Roman" w:hAnsi="Times New Roman" w:cs="Times New Roman"/>
          <w:bCs/>
          <w:iCs/>
          <w:color w:val="000000"/>
          <w:sz w:val="20"/>
          <w:szCs w:val="20"/>
        </w:rPr>
        <w:t>.</w:t>
      </w:r>
      <w:r w:rsidR="00F24B22" w:rsidRPr="0069550A">
        <w:rPr>
          <w:rFonts w:ascii="Times New Roman" w:hAnsi="Times New Roman" w:cs="Times New Roman"/>
          <w:bCs/>
          <w:iCs/>
          <w:color w:val="000000"/>
          <w:sz w:val="20"/>
          <w:szCs w:val="20"/>
        </w:rPr>
        <w:t xml:space="preserve"> Sept 2017 – Dec 2017</w:t>
      </w:r>
    </w:p>
    <w:p w14:paraId="73802BD2" w14:textId="631349D1" w:rsidR="00326C4D" w:rsidRPr="0069550A" w:rsidRDefault="00326C4D">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Faculty </w:t>
      </w:r>
      <w:r w:rsidR="00BA7940" w:rsidRPr="0069550A">
        <w:rPr>
          <w:rFonts w:ascii="Times New Roman" w:hAnsi="Times New Roman" w:cs="Times New Roman"/>
          <w:bCs/>
          <w:iCs/>
          <w:color w:val="000000"/>
          <w:sz w:val="20"/>
          <w:szCs w:val="20"/>
        </w:rPr>
        <w:t>s</w:t>
      </w:r>
      <w:r w:rsidRPr="0069550A">
        <w:rPr>
          <w:rFonts w:ascii="Times New Roman" w:hAnsi="Times New Roman" w:cs="Times New Roman"/>
          <w:bCs/>
          <w:iCs/>
          <w:color w:val="000000"/>
          <w:sz w:val="20"/>
          <w:szCs w:val="20"/>
        </w:rPr>
        <w:t xml:space="preserve">election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ommittee (member): April 2012 </w:t>
      </w:r>
      <w:r w:rsidR="00EB484A"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xml:space="preserve"> </w:t>
      </w:r>
      <w:r w:rsidR="00EB484A" w:rsidRPr="0069550A">
        <w:rPr>
          <w:rFonts w:ascii="Times New Roman" w:hAnsi="Times New Roman" w:cs="Times New Roman"/>
          <w:bCs/>
          <w:iCs/>
          <w:color w:val="000000"/>
          <w:sz w:val="20"/>
          <w:szCs w:val="20"/>
        </w:rPr>
        <w:t>July 2015.</w:t>
      </w:r>
    </w:p>
    <w:p w14:paraId="171E1CAA" w14:textId="77777777" w:rsidR="00D06C55" w:rsidRPr="0069550A" w:rsidRDefault="00D06C55">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Advisor Interdisciplinary Graduate Studies PhD program, November 2007 –</w:t>
      </w:r>
      <w:r w:rsidR="008A52CC" w:rsidRPr="0069550A">
        <w:rPr>
          <w:rFonts w:ascii="Times New Roman" w:hAnsi="Times New Roman" w:cs="Times New Roman"/>
          <w:bCs/>
          <w:iCs/>
          <w:color w:val="000000"/>
          <w:sz w:val="20"/>
          <w:szCs w:val="20"/>
        </w:rPr>
        <w:t xml:space="preserve"> </w:t>
      </w:r>
      <w:r w:rsidR="00BA7940" w:rsidRPr="0069550A">
        <w:rPr>
          <w:rFonts w:ascii="Times New Roman" w:hAnsi="Times New Roman" w:cs="Times New Roman"/>
          <w:bCs/>
          <w:iCs/>
          <w:color w:val="000000"/>
          <w:sz w:val="20"/>
          <w:szCs w:val="20"/>
        </w:rPr>
        <w:t>November 2009</w:t>
      </w:r>
    </w:p>
    <w:p w14:paraId="793E6585" w14:textId="77777777" w:rsidR="009A0B48" w:rsidRPr="0069550A" w:rsidRDefault="009A0B48">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Merit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BA7940" w:rsidRPr="0069550A">
        <w:rPr>
          <w:rFonts w:ascii="Times New Roman" w:hAnsi="Times New Roman" w:cs="Times New Roman"/>
          <w:bCs/>
          <w:iCs/>
          <w:color w:val="000000"/>
          <w:sz w:val="20"/>
          <w:szCs w:val="20"/>
        </w:rPr>
        <w:t xml:space="preserve"> (member)</w:t>
      </w:r>
      <w:r w:rsidRPr="0069550A">
        <w:rPr>
          <w:rFonts w:ascii="Times New Roman" w:hAnsi="Times New Roman" w:cs="Times New Roman"/>
          <w:bCs/>
          <w:iCs/>
          <w:color w:val="000000"/>
          <w:sz w:val="20"/>
          <w:szCs w:val="20"/>
        </w:rPr>
        <w:t>, 2009.</w:t>
      </w:r>
    </w:p>
    <w:p w14:paraId="69C98F42" w14:textId="77777777" w:rsidR="009A0B48" w:rsidRPr="0069550A" w:rsidRDefault="00BA7940">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MSN</w:t>
      </w:r>
      <w:r w:rsidR="009A0B48" w:rsidRPr="0069550A">
        <w:rPr>
          <w:rFonts w:ascii="Times New Roman" w:hAnsi="Times New Roman" w:cs="Times New Roman"/>
          <w:bCs/>
          <w:iCs/>
          <w:color w:val="000000"/>
          <w:sz w:val="20"/>
          <w:szCs w:val="20"/>
        </w:rPr>
        <w:t xml:space="preserve"> </w:t>
      </w:r>
      <w:r w:rsidRPr="0069550A">
        <w:rPr>
          <w:rFonts w:ascii="Times New Roman" w:hAnsi="Times New Roman" w:cs="Times New Roman"/>
          <w:bCs/>
          <w:iCs/>
          <w:color w:val="000000"/>
          <w:sz w:val="20"/>
          <w:szCs w:val="20"/>
        </w:rPr>
        <w:t>c</w:t>
      </w:r>
      <w:r w:rsidR="009A0B48" w:rsidRPr="0069550A">
        <w:rPr>
          <w:rFonts w:ascii="Times New Roman" w:hAnsi="Times New Roman" w:cs="Times New Roman"/>
          <w:bCs/>
          <w:iCs/>
          <w:color w:val="000000"/>
          <w:sz w:val="20"/>
          <w:szCs w:val="20"/>
        </w:rPr>
        <w:t xml:space="preserve">ommittee, (member) September 2007 – </w:t>
      </w:r>
      <w:r w:rsidRPr="0069550A">
        <w:rPr>
          <w:rFonts w:ascii="Times New Roman" w:hAnsi="Times New Roman" w:cs="Times New Roman"/>
          <w:bCs/>
          <w:iCs/>
          <w:color w:val="000000"/>
          <w:sz w:val="20"/>
          <w:szCs w:val="20"/>
        </w:rPr>
        <w:t xml:space="preserve">December 2014. </w:t>
      </w:r>
    </w:p>
    <w:p w14:paraId="7489BF33" w14:textId="77777777" w:rsidR="009A0B48" w:rsidRPr="0069550A" w:rsidRDefault="00BA7940">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Faculty s</w:t>
      </w:r>
      <w:r w:rsidR="009A0B48" w:rsidRPr="0069550A">
        <w:rPr>
          <w:rFonts w:ascii="Times New Roman" w:hAnsi="Times New Roman" w:cs="Times New Roman"/>
          <w:bCs/>
          <w:iCs/>
          <w:color w:val="000000"/>
          <w:sz w:val="20"/>
          <w:szCs w:val="20"/>
        </w:rPr>
        <w:t xml:space="preserve">election </w:t>
      </w:r>
      <w:r w:rsidRPr="0069550A">
        <w:rPr>
          <w:rFonts w:ascii="Times New Roman" w:hAnsi="Times New Roman" w:cs="Times New Roman"/>
          <w:bCs/>
          <w:iCs/>
          <w:color w:val="000000"/>
          <w:sz w:val="20"/>
          <w:szCs w:val="20"/>
        </w:rPr>
        <w:t>c</w:t>
      </w:r>
      <w:r w:rsidR="009A0B48" w:rsidRPr="0069550A">
        <w:rPr>
          <w:rFonts w:ascii="Times New Roman" w:hAnsi="Times New Roman" w:cs="Times New Roman"/>
          <w:bCs/>
          <w:iCs/>
          <w:color w:val="000000"/>
          <w:sz w:val="20"/>
          <w:szCs w:val="20"/>
        </w:rPr>
        <w:t>ommittee (member): November 2009</w:t>
      </w:r>
      <w:r w:rsidR="002E5055" w:rsidRPr="0069550A">
        <w:rPr>
          <w:rFonts w:ascii="Times New Roman" w:hAnsi="Times New Roman" w:cs="Times New Roman"/>
          <w:bCs/>
          <w:iCs/>
          <w:color w:val="000000"/>
          <w:sz w:val="20"/>
          <w:szCs w:val="20"/>
        </w:rPr>
        <w:t xml:space="preserve"> – April 2010</w:t>
      </w:r>
    </w:p>
    <w:p w14:paraId="6378FAC4" w14:textId="77777777" w:rsidR="004C5DEA" w:rsidRPr="0069550A" w:rsidRDefault="004C5DEA">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School of Nursing </w:t>
      </w:r>
      <w:r w:rsidR="00BA7940" w:rsidRPr="0069550A">
        <w:rPr>
          <w:rFonts w:ascii="Times New Roman" w:hAnsi="Times New Roman" w:cs="Times New Roman"/>
          <w:bCs/>
          <w:iCs/>
          <w:color w:val="000000"/>
          <w:sz w:val="20"/>
          <w:szCs w:val="20"/>
        </w:rPr>
        <w:t>f</w:t>
      </w:r>
      <w:r w:rsidRPr="0069550A">
        <w:rPr>
          <w:rFonts w:ascii="Times New Roman" w:hAnsi="Times New Roman" w:cs="Times New Roman"/>
          <w:bCs/>
          <w:iCs/>
          <w:color w:val="000000"/>
          <w:sz w:val="20"/>
          <w:szCs w:val="20"/>
        </w:rPr>
        <w:t xml:space="preserve">aculty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omplement </w:t>
      </w:r>
      <w:r w:rsidR="00D06C55" w:rsidRPr="0069550A">
        <w:rPr>
          <w:rFonts w:ascii="Times New Roman" w:hAnsi="Times New Roman" w:cs="Times New Roman"/>
          <w:bCs/>
          <w:iCs/>
          <w:color w:val="000000"/>
          <w:sz w:val="20"/>
          <w:szCs w:val="20"/>
        </w:rPr>
        <w:t>(ad-hoc)</w:t>
      </w:r>
      <w:r w:rsidRPr="0069550A">
        <w:rPr>
          <w:rFonts w:ascii="Times New Roman" w:hAnsi="Times New Roman" w:cs="Times New Roman"/>
          <w:bCs/>
          <w:iCs/>
          <w:color w:val="000000"/>
          <w:sz w:val="20"/>
          <w:szCs w:val="20"/>
        </w:rPr>
        <w:t>: April 2010</w:t>
      </w:r>
    </w:p>
    <w:p w14:paraId="33391921" w14:textId="77777777" w:rsidR="00D06C55" w:rsidRPr="0069550A" w:rsidRDefault="004C5DEA">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Program </w:t>
      </w:r>
      <w:r w:rsidR="00BA7940" w:rsidRPr="0069550A">
        <w:rPr>
          <w:rFonts w:ascii="Times New Roman" w:hAnsi="Times New Roman" w:cs="Times New Roman"/>
          <w:bCs/>
          <w:iCs/>
          <w:color w:val="000000"/>
          <w:sz w:val="20"/>
          <w:szCs w:val="20"/>
        </w:rPr>
        <w:t>e</w:t>
      </w:r>
      <w:r w:rsidRPr="0069550A">
        <w:rPr>
          <w:rFonts w:ascii="Times New Roman" w:hAnsi="Times New Roman" w:cs="Times New Roman"/>
          <w:bCs/>
          <w:iCs/>
          <w:color w:val="000000"/>
          <w:sz w:val="20"/>
          <w:szCs w:val="20"/>
        </w:rPr>
        <w:t xml:space="preserve">valuation </w:t>
      </w:r>
      <w:r w:rsidR="00BA7940" w:rsidRPr="0069550A">
        <w:rPr>
          <w:rFonts w:ascii="Times New Roman" w:hAnsi="Times New Roman" w:cs="Times New Roman"/>
          <w:bCs/>
          <w:iCs/>
          <w:color w:val="000000"/>
          <w:sz w:val="20"/>
          <w:szCs w:val="20"/>
        </w:rPr>
        <w:t>f</w:t>
      </w:r>
      <w:r w:rsidRPr="0069550A">
        <w:rPr>
          <w:rFonts w:ascii="Times New Roman" w:hAnsi="Times New Roman" w:cs="Times New Roman"/>
          <w:bCs/>
          <w:iCs/>
          <w:color w:val="000000"/>
          <w:sz w:val="20"/>
          <w:szCs w:val="20"/>
        </w:rPr>
        <w:t xml:space="preserve">ocus </w:t>
      </w:r>
      <w:r w:rsidR="00BA7940" w:rsidRPr="0069550A">
        <w:rPr>
          <w:rFonts w:ascii="Times New Roman" w:hAnsi="Times New Roman" w:cs="Times New Roman"/>
          <w:bCs/>
          <w:iCs/>
          <w:color w:val="000000"/>
          <w:sz w:val="20"/>
          <w:szCs w:val="20"/>
        </w:rPr>
        <w:t>g</w:t>
      </w:r>
      <w:r w:rsidRPr="0069550A">
        <w:rPr>
          <w:rFonts w:ascii="Times New Roman" w:hAnsi="Times New Roman" w:cs="Times New Roman"/>
          <w:bCs/>
          <w:iCs/>
          <w:color w:val="000000"/>
          <w:sz w:val="20"/>
          <w:szCs w:val="20"/>
        </w:rPr>
        <w:t>roups</w:t>
      </w:r>
      <w:r w:rsidR="00D06C55" w:rsidRPr="0069550A">
        <w:rPr>
          <w:rFonts w:ascii="Times New Roman" w:hAnsi="Times New Roman" w:cs="Times New Roman"/>
          <w:bCs/>
          <w:iCs/>
          <w:color w:val="000000"/>
          <w:sz w:val="20"/>
          <w:szCs w:val="20"/>
        </w:rPr>
        <w:t xml:space="preserve"> (ad-hoc)</w:t>
      </w:r>
      <w:r w:rsidRPr="0069550A">
        <w:rPr>
          <w:rFonts w:ascii="Times New Roman" w:hAnsi="Times New Roman" w:cs="Times New Roman"/>
          <w:bCs/>
          <w:iCs/>
          <w:color w:val="000000"/>
          <w:sz w:val="20"/>
          <w:szCs w:val="20"/>
        </w:rPr>
        <w:t>: April 2010</w:t>
      </w:r>
    </w:p>
    <w:p w14:paraId="3085DE5B" w14:textId="77777777" w:rsidR="002A7C57" w:rsidRPr="0069550A" w:rsidRDefault="002A7C57">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Nursing </w:t>
      </w:r>
      <w:r w:rsidR="00BA7940" w:rsidRPr="0069550A">
        <w:rPr>
          <w:rFonts w:ascii="Times New Roman" w:hAnsi="Times New Roman" w:cs="Times New Roman"/>
          <w:bCs/>
          <w:iCs/>
          <w:color w:val="000000"/>
          <w:sz w:val="20"/>
          <w:szCs w:val="20"/>
        </w:rPr>
        <w:t>w</w:t>
      </w:r>
      <w:r w:rsidRPr="0069550A">
        <w:rPr>
          <w:rFonts w:ascii="Times New Roman" w:hAnsi="Times New Roman" w:cs="Times New Roman"/>
          <w:bCs/>
          <w:iCs/>
          <w:color w:val="000000"/>
          <w:sz w:val="20"/>
          <w:szCs w:val="20"/>
        </w:rPr>
        <w:t xml:space="preserve">orkload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D06C55" w:rsidRPr="0069550A">
        <w:rPr>
          <w:rFonts w:ascii="Times New Roman" w:hAnsi="Times New Roman" w:cs="Times New Roman"/>
          <w:bCs/>
          <w:iCs/>
          <w:color w:val="000000"/>
          <w:sz w:val="20"/>
          <w:szCs w:val="20"/>
        </w:rPr>
        <w:t xml:space="preserve"> (ad-hoc)</w:t>
      </w:r>
      <w:r w:rsidRPr="0069550A">
        <w:rPr>
          <w:rFonts w:ascii="Times New Roman" w:hAnsi="Times New Roman" w:cs="Times New Roman"/>
          <w:bCs/>
          <w:iCs/>
          <w:color w:val="000000"/>
          <w:sz w:val="20"/>
          <w:szCs w:val="20"/>
        </w:rPr>
        <w:t xml:space="preserve"> </w:t>
      </w:r>
      <w:r w:rsidR="009A0B48" w:rsidRPr="0069550A">
        <w:rPr>
          <w:rFonts w:ascii="Times New Roman" w:hAnsi="Times New Roman" w:cs="Times New Roman"/>
          <w:bCs/>
          <w:iCs/>
          <w:color w:val="000000"/>
          <w:sz w:val="20"/>
          <w:szCs w:val="20"/>
        </w:rPr>
        <w:t xml:space="preserve">April – September </w:t>
      </w:r>
      <w:r w:rsidRPr="0069550A">
        <w:rPr>
          <w:rFonts w:ascii="Times New Roman" w:hAnsi="Times New Roman" w:cs="Times New Roman"/>
          <w:bCs/>
          <w:iCs/>
          <w:color w:val="000000"/>
          <w:sz w:val="20"/>
          <w:szCs w:val="20"/>
        </w:rPr>
        <w:t>2009.</w:t>
      </w:r>
    </w:p>
    <w:p w14:paraId="11FF6EA3" w14:textId="77777777" w:rsidR="00313A8E" w:rsidRDefault="00313A8E">
      <w:pPr>
        <w:keepNext/>
        <w:widowControl w:val="0"/>
        <w:autoSpaceDE w:val="0"/>
        <w:autoSpaceDN w:val="0"/>
        <w:adjustRightInd w:val="0"/>
        <w:spacing w:before="198"/>
        <w:rPr>
          <w:b/>
          <w:bCs/>
          <w:i/>
          <w:iCs/>
          <w:color w:val="000000"/>
          <w:u w:val="single" w:color="000000"/>
        </w:rPr>
      </w:pPr>
      <w:r>
        <w:rPr>
          <w:b/>
          <w:bCs/>
          <w:i/>
          <w:iCs/>
          <w:color w:val="000000"/>
          <w:u w:val="single" w:color="000000"/>
        </w:rPr>
        <w:t>Other service: Comprehensive Exam Committee</w:t>
      </w:r>
    </w:p>
    <w:p w14:paraId="12F99E1E" w14:textId="77777777" w:rsidR="00B14EDD" w:rsidRDefault="00B14EDD"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Madison Huggins: November 2022</w:t>
      </w:r>
    </w:p>
    <w:p w14:paraId="175FA263" w14:textId="7A651593" w:rsidR="00313A8E" w:rsidRDefault="00313A8E"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Lisa Knox: March 2023</w:t>
      </w:r>
    </w:p>
    <w:p w14:paraId="4083A8DB" w14:textId="40FF25F3" w:rsidR="00313A8E" w:rsidRDefault="00313A8E"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313A8E">
        <w:rPr>
          <w:rFonts w:ascii="Times New Roman" w:hAnsi="Times New Roman" w:cs="Times New Roman"/>
          <w:bCs/>
          <w:iCs/>
          <w:color w:val="000000"/>
          <w:sz w:val="20"/>
          <w:szCs w:val="20"/>
        </w:rPr>
        <w:t xml:space="preserve">Lauren </w:t>
      </w:r>
      <w:proofErr w:type="spellStart"/>
      <w:r w:rsidRPr="00313A8E">
        <w:rPr>
          <w:rFonts w:ascii="Times New Roman" w:hAnsi="Times New Roman" w:cs="Times New Roman"/>
          <w:bCs/>
          <w:iCs/>
          <w:color w:val="000000"/>
          <w:sz w:val="20"/>
          <w:szCs w:val="20"/>
        </w:rPr>
        <w:t>Airth</w:t>
      </w:r>
      <w:proofErr w:type="spellEnd"/>
      <w:r w:rsidRPr="00313A8E">
        <w:rPr>
          <w:rFonts w:ascii="Times New Roman" w:hAnsi="Times New Roman" w:cs="Times New Roman"/>
          <w:bCs/>
          <w:iCs/>
          <w:color w:val="000000"/>
          <w:sz w:val="20"/>
          <w:szCs w:val="20"/>
        </w:rPr>
        <w:t>: April 2023</w:t>
      </w:r>
    </w:p>
    <w:p w14:paraId="7F4A3C95" w14:textId="41443892" w:rsidR="00536B00" w:rsidRPr="00313A8E" w:rsidRDefault="00536B00"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Lindsay Burton: September 2023</w:t>
      </w:r>
    </w:p>
    <w:p w14:paraId="1AB01AF5" w14:textId="0F440BC1" w:rsidR="002A5B69"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Other service: </w:t>
      </w:r>
      <w:r w:rsidR="00EC707F" w:rsidRPr="00BB7E16">
        <w:rPr>
          <w:b/>
          <w:bCs/>
          <w:i/>
          <w:iCs/>
          <w:color w:val="000000"/>
          <w:u w:val="single" w:color="000000"/>
        </w:rPr>
        <w:t xml:space="preserve">Thesis </w:t>
      </w:r>
      <w:r w:rsidR="00602E07" w:rsidRPr="00BB7E16">
        <w:rPr>
          <w:b/>
          <w:bCs/>
          <w:i/>
          <w:iCs/>
          <w:color w:val="000000"/>
          <w:u w:val="single" w:color="000000"/>
        </w:rPr>
        <w:t>Defense</w:t>
      </w:r>
      <w:r w:rsidR="002A5B69" w:rsidRPr="00BB7E16">
        <w:rPr>
          <w:b/>
          <w:bCs/>
          <w:i/>
          <w:iCs/>
          <w:color w:val="000000"/>
          <w:u w:val="single" w:color="000000"/>
        </w:rPr>
        <w:t xml:space="preserve"> Examiner</w:t>
      </w:r>
    </w:p>
    <w:p w14:paraId="7106F0EF" w14:textId="4AE1AFD1" w:rsidR="00D9210B" w:rsidRPr="0069550A" w:rsidRDefault="00D9210B">
      <w:pPr>
        <w:pStyle w:val="ListParagraph"/>
        <w:keepNext/>
        <w:widowControl w:val="0"/>
        <w:numPr>
          <w:ilvl w:val="0"/>
          <w:numId w:val="13"/>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Judi Wallace, MA Candidate, The relationship of spirituality to happiness in children, Defended January 27, 2010</w:t>
      </w:r>
      <w:r w:rsidR="004376B4" w:rsidRPr="0069550A">
        <w:rPr>
          <w:rFonts w:ascii="Times New Roman" w:hAnsi="Times New Roman" w:cs="Times New Roman"/>
          <w:bCs/>
          <w:iCs/>
          <w:color w:val="000000"/>
          <w:sz w:val="20"/>
          <w:szCs w:val="20"/>
        </w:rPr>
        <w:t>.</w:t>
      </w:r>
    </w:p>
    <w:p w14:paraId="5F4F7EC3" w14:textId="77777777" w:rsidR="00313A8E" w:rsidRDefault="00313A8E">
      <w:pPr>
        <w:spacing w:after="200" w:line="276" w:lineRule="auto"/>
        <w:rPr>
          <w:b/>
          <w:bCs/>
          <w:i/>
          <w:iCs/>
          <w:color w:val="000000"/>
          <w:u w:val="single" w:color="000000"/>
        </w:rPr>
      </w:pPr>
      <w:r>
        <w:rPr>
          <w:b/>
          <w:bCs/>
          <w:i/>
          <w:iCs/>
          <w:color w:val="000000"/>
          <w:u w:val="single" w:color="000000"/>
        </w:rPr>
        <w:br w:type="page"/>
      </w:r>
    </w:p>
    <w:p w14:paraId="3FAB2FB4" w14:textId="4AE571E7" w:rsidR="000E0F6D"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lastRenderedPageBreak/>
        <w:t xml:space="preserve">Other service: </w:t>
      </w:r>
      <w:r w:rsidR="00EC707F" w:rsidRPr="00BB7E16">
        <w:rPr>
          <w:b/>
          <w:bCs/>
          <w:i/>
          <w:iCs/>
          <w:color w:val="000000"/>
          <w:u w:val="single" w:color="000000"/>
        </w:rPr>
        <w:t xml:space="preserve">Thesis </w:t>
      </w:r>
      <w:r w:rsidR="00602E07" w:rsidRPr="00BB7E16">
        <w:rPr>
          <w:b/>
          <w:bCs/>
          <w:i/>
          <w:iCs/>
          <w:color w:val="000000"/>
          <w:u w:val="single" w:color="000000"/>
        </w:rPr>
        <w:t>Defense Chair</w:t>
      </w:r>
    </w:p>
    <w:p w14:paraId="6A1EF0EC" w14:textId="51C91835" w:rsidR="000E0F6D" w:rsidRPr="0069550A" w:rsidRDefault="001C6EC2">
      <w:pPr>
        <w:pStyle w:val="ListParagraph"/>
        <w:keepNext/>
        <w:widowControl w:val="0"/>
        <w:numPr>
          <w:ilvl w:val="0"/>
          <w:numId w:val="14"/>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Hanie </w:t>
      </w:r>
      <w:proofErr w:type="spellStart"/>
      <w:r w:rsidRPr="0069550A">
        <w:rPr>
          <w:rFonts w:ascii="Times New Roman" w:hAnsi="Times New Roman" w:cs="Times New Roman"/>
          <w:bCs/>
          <w:iCs/>
          <w:color w:val="000000"/>
          <w:sz w:val="20"/>
          <w:szCs w:val="20"/>
        </w:rPr>
        <w:t>Edalati</w:t>
      </w:r>
      <w:proofErr w:type="spellEnd"/>
      <w:r w:rsidRPr="0069550A">
        <w:rPr>
          <w:rFonts w:ascii="Times New Roman" w:hAnsi="Times New Roman" w:cs="Times New Roman"/>
          <w:bCs/>
          <w:iCs/>
          <w:color w:val="000000"/>
          <w:sz w:val="20"/>
          <w:szCs w:val="20"/>
        </w:rPr>
        <w:t>, PhD, Exploring the relationship between exposure to neglect and violence and problematic alcohol use in adolescents, undergraduate students and a clinical population. Defended January15, 2015.</w:t>
      </w:r>
    </w:p>
    <w:p w14:paraId="6955093A" w14:textId="39EBCB81" w:rsidR="00602E07" w:rsidRPr="0069550A" w:rsidRDefault="00602E07">
      <w:pPr>
        <w:pStyle w:val="ListParagraph"/>
        <w:keepNext/>
        <w:widowControl w:val="0"/>
        <w:numPr>
          <w:ilvl w:val="0"/>
          <w:numId w:val="14"/>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Shayne Wright, MA. Exploring community participation using the geospatial web. Defended July 20, 2012.</w:t>
      </w:r>
    </w:p>
    <w:p w14:paraId="7E4FE1BD" w14:textId="762B23C3" w:rsidR="00BB38C5" w:rsidRPr="00BB7E16" w:rsidRDefault="00313A8E" w:rsidP="002C37A1">
      <w:pPr>
        <w:keepNext/>
        <w:widowControl w:val="0"/>
        <w:autoSpaceDE w:val="0"/>
        <w:autoSpaceDN w:val="0"/>
        <w:adjustRightInd w:val="0"/>
        <w:spacing w:before="198"/>
        <w:rPr>
          <w:b/>
          <w:bCs/>
          <w:i/>
          <w:iCs/>
          <w:color w:val="000000"/>
          <w:u w:val="single" w:color="000000"/>
        </w:rPr>
      </w:pPr>
      <w:r>
        <w:rPr>
          <w:b/>
          <w:bCs/>
          <w:i/>
          <w:iCs/>
          <w:color w:val="000000"/>
          <w:u w:val="single" w:color="000000"/>
        </w:rPr>
        <w:t xml:space="preserve">Other service: Comprehensive </w:t>
      </w:r>
      <w:r w:rsidR="00716410" w:rsidRPr="00BB7E16">
        <w:rPr>
          <w:b/>
          <w:bCs/>
          <w:i/>
          <w:iCs/>
          <w:color w:val="000000"/>
          <w:u w:val="single" w:color="000000"/>
        </w:rPr>
        <w:t xml:space="preserve">Other service: </w:t>
      </w:r>
      <w:r w:rsidR="00BB38C5" w:rsidRPr="00BB7E16">
        <w:rPr>
          <w:b/>
          <w:bCs/>
          <w:i/>
          <w:iCs/>
          <w:color w:val="000000"/>
          <w:u w:val="single" w:color="000000"/>
        </w:rPr>
        <w:t>Peer Reviewer – Teaching</w:t>
      </w:r>
    </w:p>
    <w:p w14:paraId="3778267F" w14:textId="77777777" w:rsidR="005570D1" w:rsidRDefault="005570D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Jackie Dennison, October 2023</w:t>
      </w:r>
    </w:p>
    <w:p w14:paraId="338EC773" w14:textId="748F45DD" w:rsidR="00A96FAE" w:rsidRDefault="00A96FAE">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Sana </w:t>
      </w:r>
      <w:proofErr w:type="spellStart"/>
      <w:r>
        <w:rPr>
          <w:rFonts w:ascii="Times New Roman" w:hAnsi="Times New Roman" w:cs="Times New Roman"/>
          <w:bCs/>
          <w:iCs/>
          <w:color w:val="000000"/>
          <w:sz w:val="20"/>
          <w:szCs w:val="20"/>
        </w:rPr>
        <w:t>Shamran</w:t>
      </w:r>
      <w:proofErr w:type="spellEnd"/>
      <w:r>
        <w:rPr>
          <w:rFonts w:ascii="Times New Roman" w:hAnsi="Times New Roman" w:cs="Times New Roman"/>
          <w:bCs/>
          <w:iCs/>
          <w:color w:val="000000"/>
          <w:sz w:val="20"/>
          <w:szCs w:val="20"/>
        </w:rPr>
        <w:t>, April 2023</w:t>
      </w:r>
    </w:p>
    <w:p w14:paraId="2E48D838" w14:textId="184F4174" w:rsidR="009A4458" w:rsidRPr="0069550A" w:rsidRDefault="009A4458">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Lise Olsen, November 2019</w:t>
      </w:r>
    </w:p>
    <w:p w14:paraId="2C64C136" w14:textId="6EF7AA30" w:rsidR="003477D8" w:rsidRPr="0069550A" w:rsidRDefault="003477D8">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Kathy Rush, November 2017</w:t>
      </w:r>
    </w:p>
    <w:p w14:paraId="6467CC6C" w14:textId="4D93710C" w:rsidR="00097A76" w:rsidRPr="0069550A" w:rsidRDefault="00097A76">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Lise Olsen, November 2016</w:t>
      </w:r>
    </w:p>
    <w:p w14:paraId="59941089" w14:textId="6B0CC829" w:rsidR="000C33C1" w:rsidRPr="0069550A" w:rsidRDefault="000C33C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Nelly </w:t>
      </w:r>
      <w:proofErr w:type="spellStart"/>
      <w:r w:rsidRPr="0069550A">
        <w:rPr>
          <w:rFonts w:ascii="Times New Roman" w:hAnsi="Times New Roman" w:cs="Times New Roman"/>
          <w:bCs/>
          <w:iCs/>
          <w:color w:val="000000"/>
          <w:sz w:val="20"/>
          <w:szCs w:val="20"/>
        </w:rPr>
        <w:t>Oelke</w:t>
      </w:r>
      <w:proofErr w:type="spellEnd"/>
      <w:r w:rsidRPr="0069550A">
        <w:rPr>
          <w:rFonts w:ascii="Times New Roman" w:hAnsi="Times New Roman" w:cs="Times New Roman"/>
          <w:bCs/>
          <w:iCs/>
          <w:color w:val="000000"/>
          <w:sz w:val="20"/>
          <w:szCs w:val="20"/>
        </w:rPr>
        <w:t xml:space="preserve">, Assistant Professor, November 2014. </w:t>
      </w:r>
    </w:p>
    <w:p w14:paraId="204B41CC" w14:textId="77777777" w:rsidR="00BB38C5" w:rsidRPr="0069550A" w:rsidRDefault="00BB38C5">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Kathy Rush, Associate Professor, March 2014.</w:t>
      </w:r>
    </w:p>
    <w:p w14:paraId="0227E36A" w14:textId="77777777" w:rsidR="008E4379" w:rsidRPr="0069550A" w:rsidRDefault="00BB38C5">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
          <w:bCs/>
          <w:i/>
          <w:iCs/>
          <w:color w:val="000000"/>
          <w:sz w:val="20"/>
          <w:szCs w:val="20"/>
          <w:u w:val="single" w:color="000000"/>
        </w:rPr>
      </w:pPr>
      <w:r w:rsidRPr="0069550A">
        <w:rPr>
          <w:rFonts w:ascii="Times New Roman" w:hAnsi="Times New Roman" w:cs="Times New Roman"/>
          <w:bCs/>
          <w:i/>
          <w:iCs/>
          <w:color w:val="000000"/>
          <w:sz w:val="20"/>
          <w:szCs w:val="20"/>
        </w:rPr>
        <w:t>J</w:t>
      </w:r>
      <w:r w:rsidR="008E4379" w:rsidRPr="0069550A">
        <w:rPr>
          <w:rFonts w:ascii="Times New Roman" w:hAnsi="Times New Roman" w:cs="Times New Roman"/>
          <w:bCs/>
          <w:iCs/>
          <w:color w:val="000000"/>
          <w:sz w:val="20"/>
          <w:szCs w:val="20"/>
        </w:rPr>
        <w:t xml:space="preserve">eanette </w:t>
      </w:r>
      <w:proofErr w:type="spellStart"/>
      <w:r w:rsidR="008E4379" w:rsidRPr="0069550A">
        <w:rPr>
          <w:rFonts w:ascii="Times New Roman" w:hAnsi="Times New Roman" w:cs="Times New Roman"/>
          <w:bCs/>
          <w:iCs/>
          <w:color w:val="000000"/>
          <w:sz w:val="20"/>
          <w:szCs w:val="20"/>
        </w:rPr>
        <w:t>Vinek</w:t>
      </w:r>
      <w:proofErr w:type="spellEnd"/>
      <w:r w:rsidR="008E4379" w:rsidRPr="0069550A">
        <w:rPr>
          <w:rFonts w:ascii="Times New Roman" w:hAnsi="Times New Roman" w:cs="Times New Roman"/>
          <w:bCs/>
          <w:iCs/>
          <w:color w:val="000000"/>
          <w:sz w:val="20"/>
          <w:szCs w:val="20"/>
        </w:rPr>
        <w:t>, Nursing Instructor, March 2012</w:t>
      </w:r>
    </w:p>
    <w:p w14:paraId="4F4C04BE" w14:textId="77777777" w:rsidR="002C37A1" w:rsidRPr="0069550A" w:rsidRDefault="002C37A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Carole Robinson, Associate Professor Nursing: November 2011</w:t>
      </w:r>
    </w:p>
    <w:p w14:paraId="325EBF73" w14:textId="77777777" w:rsidR="002C37A1" w:rsidRPr="0069550A" w:rsidRDefault="002C37A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Cathy Robinson, Nursing Instructor: January 2010</w:t>
      </w:r>
    </w:p>
    <w:p w14:paraId="77E361C3" w14:textId="77777777" w:rsidR="00030211" w:rsidRPr="0069550A" w:rsidRDefault="0003021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Sheila Epp, Nursing Instructor: October 2009</w:t>
      </w:r>
    </w:p>
    <w:p w14:paraId="1978BE5B" w14:textId="0ADDE604" w:rsidR="009E0E80" w:rsidRPr="00BB7E16" w:rsidRDefault="009E0E80">
      <w:pPr>
        <w:keepNext/>
        <w:widowControl w:val="0"/>
        <w:pBdr>
          <w:bottom w:val="single" w:sz="2" w:space="0" w:color="000000"/>
        </w:pBdr>
        <w:autoSpaceDE w:val="0"/>
        <w:autoSpaceDN w:val="0"/>
        <w:adjustRightInd w:val="0"/>
        <w:spacing w:before="364"/>
        <w:rPr>
          <w:sz w:val="11"/>
          <w:szCs w:val="11"/>
        </w:rPr>
      </w:pPr>
      <w:r w:rsidRPr="00BB7E16">
        <w:rPr>
          <w:b/>
          <w:bCs/>
          <w:color w:val="000000"/>
          <w:sz w:val="26"/>
          <w:szCs w:val="26"/>
        </w:rPr>
        <w:t>Service to the Community</w:t>
      </w:r>
    </w:p>
    <w:p w14:paraId="482B58B6" w14:textId="5B91F101"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Memberships on scholarly societies </w:t>
      </w:r>
    </w:p>
    <w:p w14:paraId="41F72C0A" w14:textId="77777777" w:rsidR="008A52CC" w:rsidRPr="00BB7E16" w:rsidRDefault="008A52CC">
      <w:pPr>
        <w:keepNext/>
        <w:widowControl w:val="0"/>
        <w:autoSpaceDE w:val="0"/>
        <w:autoSpaceDN w:val="0"/>
        <w:adjustRightInd w:val="0"/>
        <w:spacing w:before="198"/>
        <w:rPr>
          <w:sz w:val="11"/>
          <w:szCs w:val="11"/>
        </w:rPr>
      </w:pPr>
    </w:p>
    <w:p w14:paraId="42614104" w14:textId="77777777" w:rsidR="009E0E80" w:rsidRPr="00BB7E16" w:rsidRDefault="009E0E80">
      <w:pPr>
        <w:widowControl w:val="0"/>
        <w:autoSpaceDE w:val="0"/>
        <w:autoSpaceDN w:val="0"/>
        <w:adjustRightInd w:val="0"/>
        <w:rPr>
          <w:sz w:val="11"/>
          <w:szCs w:val="11"/>
        </w:rPr>
      </w:pPr>
    </w:p>
    <w:tbl>
      <w:tblPr>
        <w:tblW w:w="4424" w:type="pct"/>
        <w:tblInd w:w="-3" w:type="dxa"/>
        <w:tblCellMar>
          <w:left w:w="0" w:type="dxa"/>
          <w:right w:w="0" w:type="dxa"/>
        </w:tblCellMar>
        <w:tblLook w:val="0000" w:firstRow="0" w:lastRow="0" w:firstColumn="0" w:lastColumn="0" w:noHBand="0" w:noVBand="0"/>
      </w:tblPr>
      <w:tblGrid>
        <w:gridCol w:w="6975"/>
        <w:gridCol w:w="1075"/>
        <w:gridCol w:w="1205"/>
      </w:tblGrid>
      <w:tr w:rsidR="00AA65ED" w:rsidRPr="00BB7E16" w14:paraId="686D9890" w14:textId="77777777" w:rsidTr="00AA65ED">
        <w:trPr>
          <w:tblHeader/>
        </w:trPr>
        <w:tc>
          <w:tcPr>
            <w:tcW w:w="3768"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98B11BA"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Organization</w:t>
            </w:r>
          </w:p>
        </w:tc>
        <w:tc>
          <w:tcPr>
            <w:tcW w:w="1232"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733E79C"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Dates</w:t>
            </w:r>
          </w:p>
        </w:tc>
      </w:tr>
      <w:tr w:rsidR="00AA65ED" w:rsidRPr="00BB7E16" w14:paraId="5766A139" w14:textId="77777777" w:rsidTr="00AA65ED">
        <w:trPr>
          <w:tblHeader/>
        </w:trPr>
        <w:tc>
          <w:tcPr>
            <w:tcW w:w="3768"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151F53" w14:textId="77777777" w:rsidR="00AA65ED" w:rsidRPr="00BB7E16" w:rsidRDefault="00AA65ED">
            <w:pPr>
              <w:widowControl w:val="0"/>
              <w:autoSpaceDE w:val="0"/>
              <w:autoSpaceDN w:val="0"/>
              <w:adjustRightInd w:val="0"/>
              <w:rPr>
                <w:sz w:val="11"/>
                <w:szCs w:val="11"/>
              </w:rPr>
            </w:pPr>
          </w:p>
        </w:tc>
        <w:tc>
          <w:tcPr>
            <w:tcW w:w="581"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05F8EB7"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Start</w:t>
            </w:r>
          </w:p>
        </w:tc>
        <w:tc>
          <w:tcPr>
            <w:tcW w:w="651"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5CF2DAF8"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End</w:t>
            </w:r>
          </w:p>
        </w:tc>
      </w:tr>
      <w:tr w:rsidR="00AA65ED" w:rsidRPr="00BB7E16" w14:paraId="650C9E8A" w14:textId="77777777" w:rsidTr="00AA65ED">
        <w:trPr>
          <w:tblHeader/>
        </w:trPr>
        <w:tc>
          <w:tcPr>
            <w:tcW w:w="3768" w:type="pct"/>
            <w:tcBorders>
              <w:top w:val="nil"/>
              <w:left w:val="single" w:sz="2" w:space="0" w:color="BBBBBB"/>
              <w:bottom w:val="single" w:sz="2" w:space="0" w:color="BBBBBB"/>
              <w:right w:val="single" w:sz="2" w:space="0" w:color="BBBBBB"/>
            </w:tcBorders>
            <w:tcMar>
              <w:left w:w="80" w:type="dxa"/>
              <w:bottom w:w="40" w:type="dxa"/>
              <w:right w:w="80" w:type="dxa"/>
            </w:tcMar>
          </w:tcPr>
          <w:p w14:paraId="2532E6E0" w14:textId="77777777" w:rsidR="00AA65ED" w:rsidRPr="00BB7E16" w:rsidRDefault="00AA65ED" w:rsidP="001A091B">
            <w:pPr>
              <w:widowControl w:val="0"/>
              <w:autoSpaceDE w:val="0"/>
              <w:autoSpaceDN w:val="0"/>
              <w:adjustRightInd w:val="0"/>
              <w:rPr>
                <w:sz w:val="11"/>
                <w:szCs w:val="11"/>
              </w:rPr>
            </w:pPr>
            <w:r w:rsidRPr="00BB7E16">
              <w:rPr>
                <w:color w:val="000000"/>
                <w:sz w:val="20"/>
                <w:szCs w:val="20"/>
              </w:rPr>
              <w:t>Canadian Hospice Palliative Care Society</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FDA7F" w14:textId="77777777" w:rsidR="00AA65ED" w:rsidRPr="00BB7E16" w:rsidRDefault="00AA65ED" w:rsidP="00490E2C">
            <w:pPr>
              <w:widowControl w:val="0"/>
              <w:autoSpaceDE w:val="0"/>
              <w:autoSpaceDN w:val="0"/>
              <w:adjustRightInd w:val="0"/>
              <w:rPr>
                <w:bCs/>
                <w:color w:val="000000"/>
                <w:sz w:val="20"/>
                <w:szCs w:val="20"/>
              </w:rPr>
            </w:pPr>
            <w:r w:rsidRPr="00BB7E16">
              <w:rPr>
                <w:bCs/>
                <w:color w:val="000000"/>
                <w:sz w:val="20"/>
                <w:szCs w:val="20"/>
              </w:rPr>
              <w:t>2007</w:t>
            </w:r>
          </w:p>
        </w:tc>
        <w:tc>
          <w:tcPr>
            <w:tcW w:w="651"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3CFDF9AD" w14:textId="50A3A704" w:rsidR="00AA65ED" w:rsidRPr="00041613" w:rsidRDefault="00AA65ED" w:rsidP="00041613">
            <w:pPr>
              <w:widowControl w:val="0"/>
              <w:autoSpaceDE w:val="0"/>
              <w:autoSpaceDN w:val="0"/>
              <w:adjustRightInd w:val="0"/>
              <w:rPr>
                <w:bCs/>
                <w:color w:val="000000"/>
                <w:sz w:val="20"/>
                <w:szCs w:val="20"/>
              </w:rPr>
            </w:pPr>
            <w:r w:rsidRPr="00041613">
              <w:rPr>
                <w:bCs/>
                <w:color w:val="000000"/>
                <w:sz w:val="20"/>
                <w:szCs w:val="20"/>
              </w:rPr>
              <w:t>2010</w:t>
            </w:r>
          </w:p>
        </w:tc>
      </w:tr>
      <w:tr w:rsidR="00AA65ED" w:rsidRPr="00BB7E16" w14:paraId="7A4E2150"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8AA905" w14:textId="77777777" w:rsidR="00AA65ED" w:rsidRPr="00BB7E16" w:rsidRDefault="00AA65ED">
            <w:pPr>
              <w:widowControl w:val="0"/>
              <w:autoSpaceDE w:val="0"/>
              <w:autoSpaceDN w:val="0"/>
              <w:adjustRightInd w:val="0"/>
              <w:rPr>
                <w:color w:val="000000"/>
                <w:sz w:val="20"/>
                <w:szCs w:val="20"/>
              </w:rPr>
            </w:pPr>
            <w:r w:rsidRPr="00BB7E16">
              <w:rPr>
                <w:color w:val="000000"/>
                <w:sz w:val="20"/>
                <w:szCs w:val="20"/>
              </w:rPr>
              <w:t>BC Rural and Remote Interest Group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832313" w14:textId="77777777" w:rsidR="00AA65ED" w:rsidRPr="00BB7E16" w:rsidRDefault="00AA65ED">
            <w:pPr>
              <w:widowControl w:val="0"/>
              <w:autoSpaceDE w:val="0"/>
              <w:autoSpaceDN w:val="0"/>
              <w:adjustRightInd w:val="0"/>
              <w:rPr>
                <w:color w:val="000000"/>
                <w:sz w:val="20"/>
                <w:szCs w:val="20"/>
              </w:rPr>
            </w:pPr>
            <w:r w:rsidRPr="00BB7E16">
              <w:rPr>
                <w:color w:val="000000"/>
                <w:sz w:val="20"/>
                <w:szCs w:val="20"/>
              </w:rPr>
              <w:t>2007</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E545EC" w14:textId="77777777" w:rsidR="00AA65ED" w:rsidRPr="00BB7E16" w:rsidRDefault="00AA65ED">
            <w:pPr>
              <w:widowControl w:val="0"/>
              <w:autoSpaceDE w:val="0"/>
              <w:autoSpaceDN w:val="0"/>
              <w:adjustRightInd w:val="0"/>
              <w:rPr>
                <w:sz w:val="20"/>
                <w:szCs w:val="20"/>
              </w:rPr>
            </w:pPr>
            <w:r w:rsidRPr="00BB7E16">
              <w:rPr>
                <w:sz w:val="20"/>
                <w:szCs w:val="20"/>
              </w:rPr>
              <w:t>2009</w:t>
            </w:r>
          </w:p>
        </w:tc>
      </w:tr>
      <w:tr w:rsidR="00AA65ED" w:rsidRPr="00BB7E16" w14:paraId="30B76F9D"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9BD261" w14:textId="77777777" w:rsidR="00AA65ED" w:rsidRPr="00BB7E16" w:rsidRDefault="00AA65ED">
            <w:pPr>
              <w:widowControl w:val="0"/>
              <w:autoSpaceDE w:val="0"/>
              <w:autoSpaceDN w:val="0"/>
              <w:adjustRightInd w:val="0"/>
              <w:rPr>
                <w:sz w:val="11"/>
                <w:szCs w:val="11"/>
              </w:rPr>
            </w:pPr>
            <w:r w:rsidRPr="00BB7E16">
              <w:rPr>
                <w:color w:val="000000"/>
                <w:sz w:val="20"/>
                <w:szCs w:val="20"/>
              </w:rPr>
              <w:t>International Society of Nursing Philosophy</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E2BE62" w14:textId="77777777" w:rsidR="00AA65ED" w:rsidRPr="00BB7E16" w:rsidRDefault="00AA65ED">
            <w:pPr>
              <w:widowControl w:val="0"/>
              <w:autoSpaceDE w:val="0"/>
              <w:autoSpaceDN w:val="0"/>
              <w:adjustRightInd w:val="0"/>
              <w:rPr>
                <w:sz w:val="11"/>
                <w:szCs w:val="11"/>
              </w:rPr>
            </w:pPr>
            <w:r w:rsidRPr="00BB7E16">
              <w:rPr>
                <w:color w:val="000000"/>
                <w:sz w:val="20"/>
                <w:szCs w:val="20"/>
              </w:rPr>
              <w:t>2004</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AEAC36" w14:textId="70EFFD95" w:rsidR="00AA65ED" w:rsidRPr="00BB7E16" w:rsidRDefault="00AA65ED">
            <w:pPr>
              <w:widowControl w:val="0"/>
              <w:autoSpaceDE w:val="0"/>
              <w:autoSpaceDN w:val="0"/>
              <w:adjustRightInd w:val="0"/>
              <w:rPr>
                <w:sz w:val="11"/>
                <w:szCs w:val="11"/>
              </w:rPr>
            </w:pPr>
          </w:p>
        </w:tc>
      </w:tr>
      <w:tr w:rsidR="00AA65ED" w:rsidRPr="00BB7E16" w14:paraId="23E80795"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73CE84" w14:textId="77777777" w:rsidR="00AA65ED" w:rsidRPr="00BB7E16" w:rsidRDefault="00AA65ED">
            <w:pPr>
              <w:widowControl w:val="0"/>
              <w:autoSpaceDE w:val="0"/>
              <w:autoSpaceDN w:val="0"/>
              <w:adjustRightInd w:val="0"/>
              <w:rPr>
                <w:sz w:val="11"/>
                <w:szCs w:val="11"/>
              </w:rPr>
            </w:pPr>
            <w:r w:rsidRPr="00BB7E16">
              <w:rPr>
                <w:color w:val="000000"/>
                <w:sz w:val="20"/>
                <w:szCs w:val="20"/>
              </w:rPr>
              <w:t>BC History of Nursing Professional Practice Group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68294" w14:textId="77777777" w:rsidR="00AA65ED" w:rsidRPr="00BB7E16" w:rsidRDefault="00AA65ED">
            <w:pPr>
              <w:widowControl w:val="0"/>
              <w:autoSpaceDE w:val="0"/>
              <w:autoSpaceDN w:val="0"/>
              <w:adjustRightInd w:val="0"/>
              <w:rPr>
                <w:sz w:val="11"/>
                <w:szCs w:val="11"/>
              </w:rPr>
            </w:pPr>
            <w:r w:rsidRPr="00BB7E16">
              <w:rPr>
                <w:color w:val="000000"/>
                <w:sz w:val="20"/>
                <w:szCs w:val="20"/>
              </w:rPr>
              <w:t>2004</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8C65CB" w14:textId="77777777" w:rsidR="00AA65ED" w:rsidRPr="00BB7E16" w:rsidRDefault="00AA65ED">
            <w:pPr>
              <w:widowControl w:val="0"/>
              <w:autoSpaceDE w:val="0"/>
              <w:autoSpaceDN w:val="0"/>
              <w:adjustRightInd w:val="0"/>
              <w:rPr>
                <w:sz w:val="11"/>
                <w:szCs w:val="11"/>
              </w:rPr>
            </w:pPr>
            <w:r w:rsidRPr="00BB7E16">
              <w:rPr>
                <w:color w:val="000000"/>
                <w:sz w:val="20"/>
                <w:szCs w:val="20"/>
              </w:rPr>
              <w:t>2006</w:t>
            </w:r>
          </w:p>
        </w:tc>
      </w:tr>
      <w:tr w:rsidR="00AA65ED" w:rsidRPr="00BB7E16" w14:paraId="555DBC2A"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37CA1" w14:textId="77777777" w:rsidR="00AA65ED" w:rsidRPr="00BB7E16" w:rsidRDefault="00AA65ED">
            <w:pPr>
              <w:widowControl w:val="0"/>
              <w:autoSpaceDE w:val="0"/>
              <w:autoSpaceDN w:val="0"/>
              <w:adjustRightInd w:val="0"/>
              <w:rPr>
                <w:sz w:val="11"/>
                <w:szCs w:val="11"/>
              </w:rPr>
            </w:pPr>
            <w:r w:rsidRPr="00BB7E16">
              <w:rPr>
                <w:color w:val="000000"/>
                <w:sz w:val="20"/>
                <w:szCs w:val="20"/>
              </w:rPr>
              <w:t>Sigma Theta Tau International</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812A24" w14:textId="77777777" w:rsidR="00AA65ED" w:rsidRPr="00BB7E16" w:rsidRDefault="00AA65ED">
            <w:pPr>
              <w:widowControl w:val="0"/>
              <w:autoSpaceDE w:val="0"/>
              <w:autoSpaceDN w:val="0"/>
              <w:adjustRightInd w:val="0"/>
              <w:rPr>
                <w:sz w:val="11"/>
                <w:szCs w:val="11"/>
              </w:rPr>
            </w:pPr>
            <w:r w:rsidRPr="00BB7E16">
              <w:rPr>
                <w:color w:val="000000"/>
                <w:sz w:val="20"/>
                <w:szCs w:val="20"/>
              </w:rPr>
              <w:t>1997</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A985E" w14:textId="77777777" w:rsidR="00AA65ED" w:rsidRPr="00BB7E16" w:rsidRDefault="00AA65ED">
            <w:pPr>
              <w:widowControl w:val="0"/>
              <w:autoSpaceDE w:val="0"/>
              <w:autoSpaceDN w:val="0"/>
              <w:adjustRightInd w:val="0"/>
              <w:rPr>
                <w:sz w:val="11"/>
                <w:szCs w:val="11"/>
              </w:rPr>
            </w:pPr>
            <w:r w:rsidRPr="00BB7E16">
              <w:rPr>
                <w:color w:val="000000"/>
                <w:sz w:val="20"/>
                <w:szCs w:val="20"/>
              </w:rPr>
              <w:t>2003</w:t>
            </w:r>
          </w:p>
        </w:tc>
      </w:tr>
      <w:tr w:rsidR="00AA65ED" w:rsidRPr="00BB7E16" w14:paraId="15E9D6AF"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7D6E0D" w14:textId="6159182D" w:rsidR="00AA65ED" w:rsidRPr="00BB7E16" w:rsidRDefault="00AA65ED">
            <w:pPr>
              <w:widowControl w:val="0"/>
              <w:autoSpaceDE w:val="0"/>
              <w:autoSpaceDN w:val="0"/>
              <w:adjustRightInd w:val="0"/>
              <w:rPr>
                <w:sz w:val="11"/>
                <w:szCs w:val="11"/>
              </w:rPr>
            </w:pPr>
            <w:r w:rsidRPr="00BB7E16">
              <w:rPr>
                <w:color w:val="000000"/>
                <w:sz w:val="20"/>
                <w:szCs w:val="20"/>
              </w:rPr>
              <w:t>College of Registered Nurses of BC</w:t>
            </w:r>
            <w:r>
              <w:rPr>
                <w:color w:val="000000"/>
                <w:sz w:val="20"/>
                <w:szCs w:val="20"/>
              </w:rPr>
              <w:t>/ BCCNP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3B047" w14:textId="77777777" w:rsidR="00AA65ED" w:rsidRPr="00BB7E16" w:rsidRDefault="00AA65ED">
            <w:pPr>
              <w:widowControl w:val="0"/>
              <w:autoSpaceDE w:val="0"/>
              <w:autoSpaceDN w:val="0"/>
              <w:adjustRightInd w:val="0"/>
              <w:rPr>
                <w:sz w:val="11"/>
                <w:szCs w:val="11"/>
              </w:rPr>
            </w:pPr>
            <w:r w:rsidRPr="00BB7E16">
              <w:rPr>
                <w:color w:val="000000"/>
                <w:sz w:val="20"/>
                <w:szCs w:val="20"/>
              </w:rPr>
              <w:t>1982</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BE7F8A" w14:textId="77777777" w:rsidR="00AA65ED" w:rsidRPr="00BB7E16" w:rsidRDefault="00AA65ED">
            <w:pPr>
              <w:widowControl w:val="0"/>
              <w:autoSpaceDE w:val="0"/>
              <w:autoSpaceDN w:val="0"/>
              <w:adjustRightInd w:val="0"/>
              <w:rPr>
                <w:sz w:val="11"/>
                <w:szCs w:val="11"/>
              </w:rPr>
            </w:pPr>
          </w:p>
        </w:tc>
      </w:tr>
    </w:tbl>
    <w:p w14:paraId="46DDA402" w14:textId="77777777" w:rsidR="00CB0470" w:rsidRPr="00BB7E16" w:rsidRDefault="00CB0470">
      <w:pPr>
        <w:keepNext/>
        <w:widowControl w:val="0"/>
        <w:autoSpaceDE w:val="0"/>
        <w:autoSpaceDN w:val="0"/>
        <w:adjustRightInd w:val="0"/>
        <w:spacing w:before="198"/>
        <w:rPr>
          <w:b/>
          <w:bCs/>
          <w:i/>
          <w:iCs/>
          <w:color w:val="000000"/>
          <w:u w:val="single" w:color="000000"/>
        </w:rPr>
      </w:pPr>
    </w:p>
    <w:p w14:paraId="3FE9AF8D" w14:textId="08D7A363" w:rsidR="00BE0312" w:rsidRPr="00BB7E16" w:rsidRDefault="009E0E80" w:rsidP="000D600B">
      <w:pPr>
        <w:rPr>
          <w:b/>
          <w:bCs/>
          <w:i/>
          <w:iCs/>
          <w:color w:val="000000"/>
          <w:u w:val="single" w:color="000000"/>
        </w:rPr>
      </w:pPr>
      <w:r w:rsidRPr="00BB7E16">
        <w:rPr>
          <w:b/>
          <w:bCs/>
          <w:i/>
          <w:iCs/>
          <w:color w:val="000000"/>
          <w:u w:val="single" w:color="000000"/>
        </w:rPr>
        <w:t>Memberships on scholarly committees</w:t>
      </w:r>
    </w:p>
    <w:p w14:paraId="0300915D" w14:textId="77777777" w:rsidR="009E0E80" w:rsidRPr="00BB7E16" w:rsidRDefault="009E0E80">
      <w:pPr>
        <w:widowControl w:val="0"/>
        <w:autoSpaceDE w:val="0"/>
        <w:autoSpaceDN w:val="0"/>
        <w:adjustRightInd w:val="0"/>
        <w:rPr>
          <w:sz w:val="11"/>
          <w:szCs w:val="11"/>
        </w:rPr>
      </w:pPr>
    </w:p>
    <w:tbl>
      <w:tblPr>
        <w:tblW w:w="4674" w:type="pct"/>
        <w:tblCellMar>
          <w:left w:w="0" w:type="dxa"/>
          <w:right w:w="0" w:type="dxa"/>
        </w:tblCellMar>
        <w:tblLook w:val="0000" w:firstRow="0" w:lastRow="0" w:firstColumn="0" w:lastColumn="0" w:noHBand="0" w:noVBand="0"/>
      </w:tblPr>
      <w:tblGrid>
        <w:gridCol w:w="1886"/>
        <w:gridCol w:w="2799"/>
        <w:gridCol w:w="2543"/>
        <w:gridCol w:w="1275"/>
        <w:gridCol w:w="1275"/>
      </w:tblGrid>
      <w:tr w:rsidR="00AA17E2" w:rsidRPr="00BB7E16" w14:paraId="5C17B622" w14:textId="77777777" w:rsidTr="0083685E">
        <w:trPr>
          <w:tblHeader/>
        </w:trPr>
        <w:tc>
          <w:tcPr>
            <w:tcW w:w="964"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D547CB"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Organization</w:t>
            </w:r>
          </w:p>
        </w:tc>
        <w:tc>
          <w:tcPr>
            <w:tcW w:w="143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C301AA0"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Committee Name</w:t>
            </w:r>
          </w:p>
        </w:tc>
        <w:tc>
          <w:tcPr>
            <w:tcW w:w="130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C7A61D6"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Role</w:t>
            </w:r>
          </w:p>
        </w:tc>
        <w:tc>
          <w:tcPr>
            <w:tcW w:w="1304"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08364B"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Dates</w:t>
            </w:r>
          </w:p>
        </w:tc>
      </w:tr>
      <w:tr w:rsidR="00AA17E2" w:rsidRPr="00BB7E16" w14:paraId="44D6198E" w14:textId="77777777" w:rsidTr="000E08BF">
        <w:trPr>
          <w:tblHeader/>
        </w:trPr>
        <w:tc>
          <w:tcPr>
            <w:tcW w:w="964"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4B31CDB" w14:textId="77777777" w:rsidR="00AA17E2" w:rsidRPr="00BB7E16" w:rsidRDefault="00AA17E2">
            <w:pPr>
              <w:widowControl w:val="0"/>
              <w:autoSpaceDE w:val="0"/>
              <w:autoSpaceDN w:val="0"/>
              <w:adjustRightInd w:val="0"/>
              <w:rPr>
                <w:sz w:val="11"/>
                <w:szCs w:val="11"/>
              </w:rPr>
            </w:pPr>
          </w:p>
        </w:tc>
        <w:tc>
          <w:tcPr>
            <w:tcW w:w="143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666C39E" w14:textId="77777777" w:rsidR="00AA17E2" w:rsidRPr="00BB7E16" w:rsidRDefault="00AA17E2">
            <w:pPr>
              <w:widowControl w:val="0"/>
              <w:autoSpaceDE w:val="0"/>
              <w:autoSpaceDN w:val="0"/>
              <w:adjustRightInd w:val="0"/>
              <w:rPr>
                <w:sz w:val="11"/>
                <w:szCs w:val="11"/>
              </w:rPr>
            </w:pPr>
          </w:p>
        </w:tc>
        <w:tc>
          <w:tcPr>
            <w:tcW w:w="130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F6B57DF" w14:textId="77777777" w:rsidR="00AA17E2" w:rsidRPr="00BB7E16" w:rsidRDefault="00AA17E2">
            <w:pPr>
              <w:widowControl w:val="0"/>
              <w:autoSpaceDE w:val="0"/>
              <w:autoSpaceDN w:val="0"/>
              <w:adjustRightInd w:val="0"/>
              <w:rPr>
                <w:sz w:val="11"/>
                <w:szCs w:val="11"/>
              </w:rPr>
            </w:pPr>
          </w:p>
        </w:tc>
        <w:tc>
          <w:tcPr>
            <w:tcW w:w="65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416C6D2"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Start</w:t>
            </w:r>
          </w:p>
        </w:tc>
        <w:tc>
          <w:tcPr>
            <w:tcW w:w="652"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8D66B10"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End</w:t>
            </w:r>
          </w:p>
        </w:tc>
      </w:tr>
      <w:tr w:rsidR="00551128" w:rsidRPr="00BB7E16" w14:paraId="04235379"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2C4A13" w14:textId="1D27F8D7" w:rsidR="00551128" w:rsidRDefault="00551128">
            <w:pPr>
              <w:widowControl w:val="0"/>
              <w:autoSpaceDE w:val="0"/>
              <w:autoSpaceDN w:val="0"/>
              <w:adjustRightInd w:val="0"/>
              <w:rPr>
                <w:color w:val="000000"/>
                <w:sz w:val="20"/>
                <w:szCs w:val="20"/>
              </w:rPr>
            </w:pPr>
            <w:r>
              <w:rPr>
                <w:color w:val="000000"/>
                <w:sz w:val="20"/>
                <w:szCs w:val="20"/>
              </w:rPr>
              <w:t>Canadian Association of MAID Assessors and Providers</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28335" w14:textId="383FB3DC" w:rsidR="00551128" w:rsidRDefault="00551128">
            <w:pPr>
              <w:widowControl w:val="0"/>
              <w:autoSpaceDE w:val="0"/>
              <w:autoSpaceDN w:val="0"/>
              <w:adjustRightInd w:val="0"/>
              <w:rPr>
                <w:color w:val="000000"/>
                <w:sz w:val="20"/>
                <w:szCs w:val="20"/>
              </w:rPr>
            </w:pPr>
            <w:r>
              <w:rPr>
                <w:color w:val="000000"/>
                <w:sz w:val="20"/>
                <w:szCs w:val="20"/>
              </w:rPr>
              <w:t>Research Committe</w:t>
            </w:r>
            <w:r w:rsidR="007B3701">
              <w:rPr>
                <w:color w:val="000000"/>
                <w:sz w:val="20"/>
                <w:szCs w:val="20"/>
              </w:rPr>
              <w:t>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0E9800" w14:textId="77777777" w:rsidR="00551128" w:rsidRDefault="00551128" w:rsidP="00AA17E2">
            <w:pPr>
              <w:widowControl w:val="0"/>
              <w:autoSpaceDE w:val="0"/>
              <w:autoSpaceDN w:val="0"/>
              <w:adjustRightInd w:val="0"/>
              <w:rPr>
                <w:color w:val="000000"/>
                <w:sz w:val="20"/>
                <w:szCs w:val="20"/>
              </w:rPr>
            </w:pPr>
            <w:r>
              <w:rPr>
                <w:color w:val="000000"/>
                <w:sz w:val="20"/>
                <w:szCs w:val="20"/>
              </w:rPr>
              <w:t>Arrange bi-annual conference</w:t>
            </w:r>
          </w:p>
          <w:p w14:paraId="35106CF5" w14:textId="0CEB72FA" w:rsidR="00551128" w:rsidRDefault="00551128" w:rsidP="00AA17E2">
            <w:pPr>
              <w:widowControl w:val="0"/>
              <w:autoSpaceDE w:val="0"/>
              <w:autoSpaceDN w:val="0"/>
              <w:adjustRightInd w:val="0"/>
              <w:rPr>
                <w:color w:val="000000"/>
                <w:sz w:val="20"/>
                <w:szCs w:val="20"/>
              </w:rPr>
            </w:pPr>
            <w:r>
              <w:rPr>
                <w:color w:val="000000"/>
                <w:sz w:val="20"/>
                <w:szCs w:val="20"/>
              </w:rPr>
              <w:t>Set strategic research direction</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30D1A3" w14:textId="0D477104" w:rsidR="00551128" w:rsidRDefault="00551128">
            <w:pPr>
              <w:widowControl w:val="0"/>
              <w:autoSpaceDE w:val="0"/>
              <w:autoSpaceDN w:val="0"/>
              <w:adjustRightInd w:val="0"/>
              <w:rPr>
                <w:color w:val="000000"/>
                <w:sz w:val="20"/>
                <w:szCs w:val="20"/>
              </w:rPr>
            </w:pPr>
            <w:r>
              <w:rPr>
                <w:color w:val="000000"/>
                <w:sz w:val="20"/>
                <w:szCs w:val="20"/>
              </w:rPr>
              <w:t>2023</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E743DD" w14:textId="77777777" w:rsidR="00551128" w:rsidRPr="00BB7E16" w:rsidRDefault="00551128" w:rsidP="00EF6549">
            <w:pPr>
              <w:widowControl w:val="0"/>
              <w:autoSpaceDE w:val="0"/>
              <w:autoSpaceDN w:val="0"/>
              <w:adjustRightInd w:val="0"/>
              <w:rPr>
                <w:color w:val="000000"/>
                <w:sz w:val="20"/>
                <w:szCs w:val="20"/>
              </w:rPr>
            </w:pPr>
          </w:p>
        </w:tc>
      </w:tr>
      <w:tr w:rsidR="00F24B22" w:rsidRPr="00BB7E16" w14:paraId="441EB8C8"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9EDBE3" w14:textId="1C2DB18A" w:rsidR="00F24B22" w:rsidRPr="00BB7E16" w:rsidRDefault="00F24B22">
            <w:pPr>
              <w:widowControl w:val="0"/>
              <w:autoSpaceDE w:val="0"/>
              <w:autoSpaceDN w:val="0"/>
              <w:adjustRightInd w:val="0"/>
              <w:rPr>
                <w:color w:val="000000"/>
                <w:sz w:val="20"/>
                <w:szCs w:val="20"/>
              </w:rPr>
            </w:pPr>
            <w:r>
              <w:rPr>
                <w:color w:val="000000"/>
                <w:sz w:val="20"/>
                <w:szCs w:val="20"/>
              </w:rPr>
              <w:t>Canadian Institutes of Health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6671A7" w14:textId="29CA67B1" w:rsidR="00F24B22" w:rsidRPr="00BB7E16" w:rsidRDefault="00F24B22">
            <w:pPr>
              <w:widowControl w:val="0"/>
              <w:autoSpaceDE w:val="0"/>
              <w:autoSpaceDN w:val="0"/>
              <w:adjustRightInd w:val="0"/>
              <w:rPr>
                <w:color w:val="000000"/>
                <w:sz w:val="20"/>
                <w:szCs w:val="20"/>
              </w:rPr>
            </w:pPr>
            <w:r>
              <w:rPr>
                <w:color w:val="000000"/>
                <w:sz w:val="20"/>
                <w:szCs w:val="20"/>
              </w:rPr>
              <w:t>College of Reviewers</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22D381" w14:textId="3CEA7E5A" w:rsidR="00F24B22" w:rsidRPr="00BB7E16" w:rsidRDefault="00F24B22" w:rsidP="00AA17E2">
            <w:pPr>
              <w:widowControl w:val="0"/>
              <w:autoSpaceDE w:val="0"/>
              <w:autoSpaceDN w:val="0"/>
              <w:adjustRightInd w:val="0"/>
              <w:rPr>
                <w:color w:val="000000"/>
                <w:sz w:val="20"/>
                <w:szCs w:val="20"/>
              </w:rPr>
            </w:pPr>
            <w:r>
              <w:rPr>
                <w:color w:val="000000"/>
                <w:sz w:val="20"/>
                <w:szCs w:val="20"/>
              </w:rPr>
              <w:t>Participate in peer-review process; mentor other reviewers; participate in quality improvement processes.</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18F2C7" w14:textId="4101C1D1" w:rsidR="00F24B22" w:rsidRPr="00BB7E16" w:rsidRDefault="00F24B22">
            <w:pPr>
              <w:widowControl w:val="0"/>
              <w:autoSpaceDE w:val="0"/>
              <w:autoSpaceDN w:val="0"/>
              <w:adjustRightInd w:val="0"/>
              <w:rPr>
                <w:color w:val="000000"/>
                <w:sz w:val="20"/>
                <w:szCs w:val="20"/>
              </w:rPr>
            </w:pPr>
            <w:r>
              <w:rPr>
                <w:color w:val="000000"/>
                <w:sz w:val="20"/>
                <w:szCs w:val="20"/>
              </w:rPr>
              <w:t>2017</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2679E3" w14:textId="77777777" w:rsidR="00F24B22" w:rsidRPr="00BB7E16" w:rsidRDefault="00F24B22" w:rsidP="00EF6549">
            <w:pPr>
              <w:widowControl w:val="0"/>
              <w:autoSpaceDE w:val="0"/>
              <w:autoSpaceDN w:val="0"/>
              <w:adjustRightInd w:val="0"/>
              <w:rPr>
                <w:color w:val="000000"/>
                <w:sz w:val="20"/>
                <w:szCs w:val="20"/>
              </w:rPr>
            </w:pPr>
          </w:p>
        </w:tc>
      </w:tr>
      <w:tr w:rsidR="000678CD" w:rsidRPr="00BB7E16" w14:paraId="2CE3AC0D"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9F4722"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University of Alberta Unit for Philosophical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78C86E"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Advisory Board</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ADFF13" w14:textId="77777777" w:rsidR="000678CD" w:rsidRPr="00BB7E16" w:rsidRDefault="007F24E5" w:rsidP="00AA17E2">
            <w:pPr>
              <w:widowControl w:val="0"/>
              <w:autoSpaceDE w:val="0"/>
              <w:autoSpaceDN w:val="0"/>
              <w:adjustRightInd w:val="0"/>
              <w:rPr>
                <w:color w:val="000000"/>
                <w:sz w:val="20"/>
                <w:szCs w:val="20"/>
              </w:rPr>
            </w:pPr>
            <w:r w:rsidRPr="00BB7E16">
              <w:rPr>
                <w:color w:val="000000"/>
                <w:sz w:val="20"/>
                <w:szCs w:val="20"/>
              </w:rPr>
              <w:t xml:space="preserve">External Advisory </w:t>
            </w:r>
            <w:r w:rsidR="000678CD" w:rsidRPr="00BB7E16">
              <w:rPr>
                <w:color w:val="000000"/>
                <w:sz w:val="20"/>
                <w:szCs w:val="20"/>
              </w:rPr>
              <w:t xml:space="preserve">Member. Committee advises Derek </w:t>
            </w:r>
            <w:proofErr w:type="spellStart"/>
            <w:r w:rsidR="000678CD" w:rsidRPr="00BB7E16">
              <w:rPr>
                <w:color w:val="000000"/>
                <w:sz w:val="20"/>
                <w:szCs w:val="20"/>
              </w:rPr>
              <w:t>Sellman</w:t>
            </w:r>
            <w:proofErr w:type="spellEnd"/>
            <w:r w:rsidR="000678CD" w:rsidRPr="00BB7E16">
              <w:rPr>
                <w:color w:val="000000"/>
                <w:sz w:val="20"/>
                <w:szCs w:val="20"/>
              </w:rPr>
              <w:t xml:space="preserve">, the Director of UPNR, on strategic direction and programming for the unit. </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F50F3"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2015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133F9" w14:textId="3ADD6F28" w:rsidR="000678CD" w:rsidRPr="00BB7E16" w:rsidRDefault="00023818" w:rsidP="00EF6549">
            <w:pPr>
              <w:widowControl w:val="0"/>
              <w:autoSpaceDE w:val="0"/>
              <w:autoSpaceDN w:val="0"/>
              <w:adjustRightInd w:val="0"/>
              <w:rPr>
                <w:color w:val="000000"/>
                <w:sz w:val="20"/>
                <w:szCs w:val="20"/>
              </w:rPr>
            </w:pPr>
            <w:r>
              <w:rPr>
                <w:color w:val="000000"/>
                <w:sz w:val="20"/>
                <w:szCs w:val="20"/>
              </w:rPr>
              <w:t>2018</w:t>
            </w:r>
          </w:p>
        </w:tc>
      </w:tr>
      <w:tr w:rsidR="00AA17E2" w:rsidRPr="00BB7E16" w14:paraId="12EC8DDC"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C4B56"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Interior Health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F2E933"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Palliative and EOL Working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E923E4" w14:textId="77777777" w:rsidR="00AA17E2" w:rsidRPr="00BB7E16" w:rsidRDefault="00AA17E2" w:rsidP="00AA17E2">
            <w:pPr>
              <w:widowControl w:val="0"/>
              <w:autoSpaceDE w:val="0"/>
              <w:autoSpaceDN w:val="0"/>
              <w:adjustRightInd w:val="0"/>
              <w:rPr>
                <w:color w:val="000000"/>
                <w:sz w:val="20"/>
                <w:szCs w:val="20"/>
              </w:rPr>
            </w:pPr>
            <w:r w:rsidRPr="00BB7E16">
              <w:rPr>
                <w:color w:val="000000"/>
                <w:sz w:val="20"/>
                <w:szCs w:val="20"/>
              </w:rPr>
              <w:t xml:space="preserve">Member. Committee meets 6-9/ year for two hours. Participation has included presentation of research findings and locating other data to inform strategic planning. Some preparation </w:t>
            </w:r>
            <w:r w:rsidRPr="00BB7E16">
              <w:rPr>
                <w:color w:val="000000"/>
                <w:sz w:val="20"/>
                <w:szCs w:val="20"/>
              </w:rPr>
              <w:lastRenderedPageBreak/>
              <w:t>required for each meeting.</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12BDE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lastRenderedPageBreak/>
              <w:t>2013</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0C9CEA" w14:textId="77777777" w:rsidR="00AA17E2" w:rsidRPr="00BB7E16" w:rsidRDefault="00BB4CBD" w:rsidP="00EF6549">
            <w:pPr>
              <w:widowControl w:val="0"/>
              <w:autoSpaceDE w:val="0"/>
              <w:autoSpaceDN w:val="0"/>
              <w:adjustRightInd w:val="0"/>
              <w:rPr>
                <w:color w:val="000000"/>
                <w:sz w:val="20"/>
                <w:szCs w:val="20"/>
              </w:rPr>
            </w:pPr>
            <w:r w:rsidRPr="00BB7E16">
              <w:rPr>
                <w:color w:val="000000"/>
                <w:sz w:val="20"/>
                <w:szCs w:val="20"/>
              </w:rPr>
              <w:t>2016</w:t>
            </w:r>
          </w:p>
        </w:tc>
      </w:tr>
      <w:tr w:rsidR="00AA17E2" w:rsidRPr="00BB7E16" w14:paraId="1969A713"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0AFB0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Rural and Remote Health Research Network</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D07A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Advisory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2C19F1"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 xml:space="preserve">Member. Committee meets 2-3x year for 1-4 hours. Provide advice on network developments. Little preparation required. </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EBFEE7" w14:textId="77777777" w:rsidR="00AA17E2" w:rsidRPr="00BB7E16" w:rsidRDefault="00255114">
            <w:pPr>
              <w:widowControl w:val="0"/>
              <w:autoSpaceDE w:val="0"/>
              <w:autoSpaceDN w:val="0"/>
              <w:adjustRightInd w:val="0"/>
              <w:rPr>
                <w:color w:val="000000"/>
                <w:sz w:val="20"/>
                <w:szCs w:val="20"/>
              </w:rPr>
            </w:pPr>
            <w:r w:rsidRPr="00BB7E16">
              <w:rPr>
                <w:color w:val="000000"/>
                <w:sz w:val="20"/>
                <w:szCs w:val="20"/>
              </w:rPr>
              <w:t>2012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9EC147" w14:textId="77777777" w:rsidR="00AA17E2" w:rsidRPr="00BB7E16" w:rsidRDefault="00255114" w:rsidP="00EF6549">
            <w:pPr>
              <w:widowControl w:val="0"/>
              <w:autoSpaceDE w:val="0"/>
              <w:autoSpaceDN w:val="0"/>
              <w:adjustRightInd w:val="0"/>
              <w:rPr>
                <w:color w:val="000000"/>
                <w:sz w:val="20"/>
                <w:szCs w:val="20"/>
              </w:rPr>
            </w:pPr>
            <w:r w:rsidRPr="00BB7E16">
              <w:rPr>
                <w:color w:val="000000"/>
                <w:sz w:val="20"/>
                <w:szCs w:val="20"/>
              </w:rPr>
              <w:t>2014</w:t>
            </w:r>
          </w:p>
        </w:tc>
      </w:tr>
      <w:tr w:rsidR="00AA17E2" w:rsidRPr="00BB7E16" w14:paraId="32655BB5"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B350F"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Michael Smith Foundation for Health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6F39E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Nursing Research Advisory Council</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0DD26D" w14:textId="77777777" w:rsidR="00AA17E2" w:rsidRPr="00BB7E16" w:rsidRDefault="00AA17E2" w:rsidP="00AA17E2">
            <w:pPr>
              <w:widowControl w:val="0"/>
              <w:autoSpaceDE w:val="0"/>
              <w:autoSpaceDN w:val="0"/>
              <w:adjustRightInd w:val="0"/>
              <w:rPr>
                <w:color w:val="000000"/>
                <w:sz w:val="20"/>
                <w:szCs w:val="20"/>
              </w:rPr>
            </w:pPr>
            <w:r w:rsidRPr="00BB7E16">
              <w:rPr>
                <w:color w:val="000000"/>
                <w:sz w:val="20"/>
                <w:szCs w:val="20"/>
              </w:rPr>
              <w:t xml:space="preserve">Member. Committee meets 4x year for two hours. Responsibilities entail reading and responding to </w:t>
            </w:r>
            <w:r w:rsidR="007E7928" w:rsidRPr="00BB7E16">
              <w:rPr>
                <w:color w:val="000000"/>
                <w:sz w:val="20"/>
                <w:szCs w:val="20"/>
              </w:rPr>
              <w:t>reports and research findings.</w:t>
            </w:r>
            <w:r w:rsidRPr="00BB7E16">
              <w:rPr>
                <w:color w:val="000000"/>
                <w:sz w:val="20"/>
                <w:szCs w:val="20"/>
              </w:rPr>
              <w:t xml:space="preserve"> </w:t>
            </w:r>
            <w:r w:rsidR="007E7928" w:rsidRPr="00BB7E16">
              <w:rPr>
                <w:color w:val="000000"/>
                <w:sz w:val="20"/>
                <w:szCs w:val="20"/>
              </w:rPr>
              <w:t>Often entails extensive preparation.</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4E6235"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2010</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A7774" w14:textId="448A66A6" w:rsidR="00AA17E2" w:rsidRPr="00BB7E16" w:rsidRDefault="00041613" w:rsidP="00EF6549">
            <w:pPr>
              <w:widowControl w:val="0"/>
              <w:autoSpaceDE w:val="0"/>
              <w:autoSpaceDN w:val="0"/>
              <w:adjustRightInd w:val="0"/>
              <w:rPr>
                <w:color w:val="000000"/>
                <w:sz w:val="20"/>
                <w:szCs w:val="20"/>
              </w:rPr>
            </w:pPr>
            <w:r>
              <w:rPr>
                <w:color w:val="000000"/>
                <w:sz w:val="20"/>
                <w:szCs w:val="20"/>
              </w:rPr>
              <w:t>2016</w:t>
            </w:r>
          </w:p>
        </w:tc>
      </w:tr>
      <w:tr w:rsidR="00AA17E2" w:rsidRPr="00BB7E16" w14:paraId="5E99AEBC"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BFBED"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BC/Health Care Leaders Association of BC/College of Registered Nurses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7CB6BF" w14:textId="77777777" w:rsidR="00AA17E2" w:rsidRPr="00BB7E16" w:rsidRDefault="00AA17E2">
            <w:pPr>
              <w:widowControl w:val="0"/>
              <w:autoSpaceDE w:val="0"/>
              <w:autoSpaceDN w:val="0"/>
              <w:adjustRightInd w:val="0"/>
              <w:rPr>
                <w:sz w:val="11"/>
                <w:szCs w:val="11"/>
              </w:rPr>
            </w:pPr>
            <w:r w:rsidRPr="00BB7E16">
              <w:rPr>
                <w:color w:val="000000"/>
                <w:sz w:val="20"/>
                <w:szCs w:val="20"/>
              </w:rPr>
              <w:t>Coalition II on entry-level registered nurse education</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7B9CC5"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3A142D"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24B753" w14:textId="77777777" w:rsidR="00AA17E2" w:rsidRPr="00BB7E16" w:rsidRDefault="00AA17E2" w:rsidP="00EF6549">
            <w:pPr>
              <w:widowControl w:val="0"/>
              <w:autoSpaceDE w:val="0"/>
              <w:autoSpaceDN w:val="0"/>
              <w:adjustRightInd w:val="0"/>
              <w:rPr>
                <w:sz w:val="11"/>
                <w:szCs w:val="11"/>
              </w:rPr>
            </w:pPr>
            <w:r w:rsidRPr="00BB7E16">
              <w:rPr>
                <w:color w:val="000000"/>
                <w:sz w:val="20"/>
                <w:szCs w:val="20"/>
              </w:rPr>
              <w:t>2007</w:t>
            </w:r>
          </w:p>
        </w:tc>
      </w:tr>
      <w:tr w:rsidR="00AA17E2" w:rsidRPr="00BB7E16" w14:paraId="4DC8B740"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D15C5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D0E4C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Nurse Practitioner Exam Scoring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E5785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67778"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623CF1" w14:textId="77777777" w:rsidR="00AA17E2" w:rsidRPr="00BB7E16" w:rsidRDefault="00AA17E2" w:rsidP="00EF6549">
            <w:pPr>
              <w:widowControl w:val="0"/>
              <w:autoSpaceDE w:val="0"/>
              <w:autoSpaceDN w:val="0"/>
              <w:adjustRightInd w:val="0"/>
              <w:rPr>
                <w:color w:val="000000"/>
                <w:sz w:val="20"/>
                <w:szCs w:val="20"/>
              </w:rPr>
            </w:pPr>
            <w:r w:rsidRPr="00BB7E16">
              <w:rPr>
                <w:color w:val="000000"/>
                <w:sz w:val="20"/>
                <w:szCs w:val="20"/>
              </w:rPr>
              <w:t>2006</w:t>
            </w:r>
          </w:p>
        </w:tc>
      </w:tr>
      <w:tr w:rsidR="00AA17E2" w:rsidRPr="00BB7E16" w14:paraId="3301C3FE"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2AF9F4"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C3C81B"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E06BB4" w14:textId="77777777" w:rsidR="00AA17E2" w:rsidRPr="00BB7E16" w:rsidRDefault="00AA17E2">
            <w:pPr>
              <w:widowControl w:val="0"/>
              <w:autoSpaceDE w:val="0"/>
              <w:autoSpaceDN w:val="0"/>
              <w:adjustRightInd w:val="0"/>
              <w:rPr>
                <w:sz w:val="11"/>
                <w:szCs w:val="11"/>
              </w:rPr>
            </w:pPr>
            <w:r w:rsidRPr="00BB7E16">
              <w:rPr>
                <w:color w:val="000000"/>
                <w:sz w:val="20"/>
                <w:szCs w:val="20"/>
              </w:rPr>
              <w:t>Member at large</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90C590"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7F1BE" w14:textId="77777777" w:rsidR="00AA17E2" w:rsidRPr="00BB7E16" w:rsidRDefault="00AA17E2" w:rsidP="00C9746F">
            <w:pPr>
              <w:widowControl w:val="0"/>
              <w:autoSpaceDE w:val="0"/>
              <w:autoSpaceDN w:val="0"/>
              <w:adjustRightInd w:val="0"/>
              <w:rPr>
                <w:sz w:val="11"/>
                <w:szCs w:val="11"/>
              </w:rPr>
            </w:pPr>
            <w:r w:rsidRPr="00BB7E16">
              <w:rPr>
                <w:color w:val="000000"/>
                <w:sz w:val="20"/>
                <w:szCs w:val="20"/>
              </w:rPr>
              <w:t>2007</w:t>
            </w:r>
          </w:p>
        </w:tc>
      </w:tr>
      <w:tr w:rsidR="00AA17E2" w:rsidRPr="00BB7E16" w14:paraId="3C8F3B5F"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C8A310" w14:textId="77777777" w:rsidR="00AA17E2" w:rsidRPr="00BB7E16" w:rsidRDefault="00AA17E2">
            <w:pPr>
              <w:widowControl w:val="0"/>
              <w:autoSpaceDE w:val="0"/>
              <w:autoSpaceDN w:val="0"/>
              <w:adjustRightInd w:val="0"/>
              <w:rPr>
                <w:sz w:val="11"/>
                <w:szCs w:val="11"/>
              </w:rPr>
            </w:pPr>
            <w:r w:rsidRPr="00BB7E16">
              <w:rPr>
                <w:color w:val="000000"/>
                <w:sz w:val="20"/>
                <w:szCs w:val="20"/>
              </w:rPr>
              <w:t>BC Academic Health Council</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249B11" w14:textId="77777777" w:rsidR="00AA17E2" w:rsidRPr="00BB7E16" w:rsidRDefault="00AA17E2">
            <w:pPr>
              <w:widowControl w:val="0"/>
              <w:autoSpaceDE w:val="0"/>
              <w:autoSpaceDN w:val="0"/>
              <w:adjustRightInd w:val="0"/>
              <w:rPr>
                <w:sz w:val="11"/>
                <w:szCs w:val="11"/>
              </w:rPr>
            </w:pPr>
            <w:r w:rsidRPr="00BB7E16">
              <w:rPr>
                <w:color w:val="000000"/>
                <w:sz w:val="20"/>
                <w:szCs w:val="20"/>
              </w:rPr>
              <w:t>Practice Education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5DB77C"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5507DC" w14:textId="77777777" w:rsidR="00AA17E2" w:rsidRPr="00BB7E16" w:rsidRDefault="00AA17E2">
            <w:pPr>
              <w:widowControl w:val="0"/>
              <w:autoSpaceDE w:val="0"/>
              <w:autoSpaceDN w:val="0"/>
              <w:adjustRightInd w:val="0"/>
              <w:rPr>
                <w:sz w:val="11"/>
                <w:szCs w:val="11"/>
              </w:rPr>
            </w:pPr>
            <w:r w:rsidRPr="00BB7E16">
              <w:rPr>
                <w:color w:val="000000"/>
                <w:sz w:val="20"/>
                <w:szCs w:val="20"/>
              </w:rPr>
              <w:t>2003</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B4769" w14:textId="77777777" w:rsidR="00AA17E2" w:rsidRPr="00BB7E16" w:rsidRDefault="00AA17E2">
            <w:pPr>
              <w:widowControl w:val="0"/>
              <w:autoSpaceDE w:val="0"/>
              <w:autoSpaceDN w:val="0"/>
              <w:adjustRightInd w:val="0"/>
              <w:rPr>
                <w:sz w:val="11"/>
                <w:szCs w:val="11"/>
              </w:rPr>
            </w:pPr>
            <w:r w:rsidRPr="00BB7E16">
              <w:rPr>
                <w:color w:val="000000"/>
                <w:sz w:val="20"/>
                <w:szCs w:val="20"/>
              </w:rPr>
              <w:t>2007</w:t>
            </w:r>
          </w:p>
        </w:tc>
      </w:tr>
      <w:tr w:rsidR="00AA17E2" w:rsidRPr="00BB7E16" w14:paraId="6CDB7351"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E57624" w14:textId="77777777" w:rsidR="00AA17E2" w:rsidRPr="00BB7E16" w:rsidRDefault="00AA17E2">
            <w:pPr>
              <w:widowControl w:val="0"/>
              <w:autoSpaceDE w:val="0"/>
              <w:autoSpaceDN w:val="0"/>
              <w:adjustRightInd w:val="0"/>
              <w:rPr>
                <w:sz w:val="11"/>
                <w:szCs w:val="11"/>
              </w:rPr>
            </w:pPr>
            <w:r w:rsidRPr="00BB7E16">
              <w:rPr>
                <w:color w:val="000000"/>
                <w:sz w:val="20"/>
                <w:szCs w:val="20"/>
              </w:rPr>
              <w:t>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F2199F" w14:textId="77777777" w:rsidR="00AA17E2" w:rsidRPr="00BB7E16" w:rsidRDefault="00AA17E2" w:rsidP="0020328B">
            <w:pPr>
              <w:widowControl w:val="0"/>
              <w:autoSpaceDE w:val="0"/>
              <w:autoSpaceDN w:val="0"/>
              <w:adjustRightInd w:val="0"/>
              <w:rPr>
                <w:sz w:val="11"/>
                <w:szCs w:val="11"/>
              </w:rPr>
            </w:pPr>
            <w:r w:rsidRPr="00BB7E16">
              <w:rPr>
                <w:color w:val="000000"/>
                <w:sz w:val="20"/>
                <w:szCs w:val="20"/>
              </w:rPr>
              <w:t>Program Directors</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CDBABC"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818D31"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129B45" w14:textId="77777777" w:rsidR="00AA17E2" w:rsidRPr="00BB7E16" w:rsidRDefault="00AA17E2">
            <w:pPr>
              <w:widowControl w:val="0"/>
              <w:autoSpaceDE w:val="0"/>
              <w:autoSpaceDN w:val="0"/>
              <w:adjustRightInd w:val="0"/>
              <w:rPr>
                <w:sz w:val="11"/>
                <w:szCs w:val="11"/>
              </w:rPr>
            </w:pPr>
            <w:r w:rsidRPr="00BB7E16">
              <w:rPr>
                <w:color w:val="000000"/>
                <w:sz w:val="20"/>
                <w:szCs w:val="20"/>
              </w:rPr>
              <w:t>2007</w:t>
            </w:r>
          </w:p>
        </w:tc>
      </w:tr>
      <w:tr w:rsidR="00AA17E2" w:rsidRPr="00BB7E16" w14:paraId="1CE76E7A"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E3CEAE" w14:textId="77777777" w:rsidR="00AA17E2" w:rsidRPr="00BB7E16" w:rsidRDefault="00AA17E2">
            <w:pPr>
              <w:widowControl w:val="0"/>
              <w:autoSpaceDE w:val="0"/>
              <w:autoSpaceDN w:val="0"/>
              <w:adjustRightInd w:val="0"/>
              <w:rPr>
                <w:sz w:val="11"/>
                <w:szCs w:val="11"/>
              </w:rPr>
            </w:pPr>
            <w:r w:rsidRPr="00BB7E16">
              <w:rPr>
                <w:color w:val="000000"/>
                <w:sz w:val="20"/>
                <w:szCs w:val="20"/>
              </w:rPr>
              <w:t>Health Science Deans and Directors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CC48C" w14:textId="77777777" w:rsidR="00AA17E2" w:rsidRPr="00BB7E16" w:rsidRDefault="00AA17E2">
            <w:pPr>
              <w:widowControl w:val="0"/>
              <w:autoSpaceDE w:val="0"/>
              <w:autoSpaceDN w:val="0"/>
              <w:adjustRightInd w:val="0"/>
              <w:rPr>
                <w:sz w:val="11"/>
                <w:szCs w:val="11"/>
              </w:rPr>
            </w:pPr>
            <w:r w:rsidRPr="00BB7E16">
              <w:rPr>
                <w:color w:val="000000"/>
                <w:sz w:val="20"/>
                <w:szCs w:val="20"/>
              </w:rPr>
              <w:t>Health Science Deans and Directors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8D18D0"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FD910C"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B236A7" w14:textId="77777777" w:rsidR="00AA17E2" w:rsidRPr="00BB7E16" w:rsidRDefault="00AA17E2" w:rsidP="006B3A87">
            <w:pPr>
              <w:widowControl w:val="0"/>
              <w:autoSpaceDE w:val="0"/>
              <w:autoSpaceDN w:val="0"/>
              <w:adjustRightInd w:val="0"/>
              <w:rPr>
                <w:sz w:val="11"/>
                <w:szCs w:val="11"/>
              </w:rPr>
            </w:pPr>
            <w:r w:rsidRPr="00BB7E16">
              <w:rPr>
                <w:color w:val="000000"/>
                <w:sz w:val="20"/>
                <w:szCs w:val="20"/>
              </w:rPr>
              <w:t>2007</w:t>
            </w:r>
          </w:p>
        </w:tc>
      </w:tr>
      <w:tr w:rsidR="00AA17E2" w:rsidRPr="00BB7E16" w14:paraId="06B5B218"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85EE92"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1E5658"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E338D2"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07BBBD"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A0746"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r>
      <w:tr w:rsidR="00AA17E2" w:rsidRPr="00BB7E16" w14:paraId="0028A4AA"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7DF5E6" w14:textId="77777777" w:rsidR="00AA17E2" w:rsidRPr="00BB7E16" w:rsidRDefault="00AA17E2">
            <w:pPr>
              <w:widowControl w:val="0"/>
              <w:autoSpaceDE w:val="0"/>
              <w:autoSpaceDN w:val="0"/>
              <w:adjustRightInd w:val="0"/>
              <w:rPr>
                <w:sz w:val="11"/>
                <w:szCs w:val="11"/>
              </w:rPr>
            </w:pPr>
            <w:r w:rsidRPr="00BB7E16">
              <w:rPr>
                <w:color w:val="000000"/>
                <w:sz w:val="20"/>
                <w:szCs w:val="20"/>
              </w:rPr>
              <w:t>Registered Nurses Association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4F2E5B" w14:textId="77777777" w:rsidR="00AA17E2" w:rsidRPr="00BB7E16" w:rsidRDefault="00AA17E2">
            <w:pPr>
              <w:widowControl w:val="0"/>
              <w:autoSpaceDE w:val="0"/>
              <w:autoSpaceDN w:val="0"/>
              <w:adjustRightInd w:val="0"/>
              <w:rPr>
                <w:sz w:val="11"/>
                <w:szCs w:val="11"/>
              </w:rPr>
            </w:pPr>
            <w:r w:rsidRPr="00BB7E16">
              <w:rPr>
                <w:color w:val="000000"/>
                <w:sz w:val="20"/>
                <w:szCs w:val="20"/>
              </w:rPr>
              <w:t>Educational Approval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B21C93"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FED9C5" w14:textId="77777777" w:rsidR="00AA17E2" w:rsidRPr="00BB7E16" w:rsidRDefault="00AA17E2">
            <w:pPr>
              <w:widowControl w:val="0"/>
              <w:autoSpaceDE w:val="0"/>
              <w:autoSpaceDN w:val="0"/>
              <w:adjustRightInd w:val="0"/>
              <w:rPr>
                <w:sz w:val="11"/>
                <w:szCs w:val="11"/>
              </w:rPr>
            </w:pPr>
            <w:r w:rsidRPr="00BB7E16">
              <w:rPr>
                <w:color w:val="000000"/>
                <w:sz w:val="20"/>
                <w:szCs w:val="20"/>
              </w:rPr>
              <w:t>1999</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50E0C"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r>
      <w:tr w:rsidR="00AA17E2" w:rsidRPr="00BB7E16" w14:paraId="0EA71012"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41CED6"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8A500"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CEB286" w14:textId="77777777" w:rsidR="00AA17E2" w:rsidRPr="00BB7E16" w:rsidRDefault="00AA17E2">
            <w:pPr>
              <w:widowControl w:val="0"/>
              <w:autoSpaceDE w:val="0"/>
              <w:autoSpaceDN w:val="0"/>
              <w:adjustRightInd w:val="0"/>
              <w:rPr>
                <w:sz w:val="11"/>
                <w:szCs w:val="11"/>
              </w:rPr>
            </w:pPr>
            <w:r w:rsidRPr="00BB7E16">
              <w:rPr>
                <w:color w:val="000000"/>
                <w:sz w:val="20"/>
                <w:szCs w:val="20"/>
              </w:rPr>
              <w:t>Member at large</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3A5BE" w14:textId="77777777" w:rsidR="00AA17E2" w:rsidRPr="00BB7E16" w:rsidRDefault="00AA17E2">
            <w:pPr>
              <w:widowControl w:val="0"/>
              <w:autoSpaceDE w:val="0"/>
              <w:autoSpaceDN w:val="0"/>
              <w:adjustRightInd w:val="0"/>
              <w:rPr>
                <w:sz w:val="11"/>
                <w:szCs w:val="11"/>
              </w:rPr>
            </w:pPr>
            <w:r w:rsidRPr="00BB7E16">
              <w:rPr>
                <w:color w:val="000000"/>
                <w:sz w:val="20"/>
                <w:szCs w:val="20"/>
              </w:rPr>
              <w:t>1998</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1A511F" w14:textId="77777777" w:rsidR="00AA17E2" w:rsidRPr="00BB7E16" w:rsidRDefault="00AA17E2">
            <w:pPr>
              <w:widowControl w:val="0"/>
              <w:autoSpaceDE w:val="0"/>
              <w:autoSpaceDN w:val="0"/>
              <w:adjustRightInd w:val="0"/>
              <w:rPr>
                <w:sz w:val="11"/>
                <w:szCs w:val="11"/>
              </w:rPr>
            </w:pPr>
            <w:r w:rsidRPr="00BB7E16">
              <w:rPr>
                <w:color w:val="000000"/>
                <w:sz w:val="20"/>
                <w:szCs w:val="20"/>
              </w:rPr>
              <w:t>2000</w:t>
            </w:r>
          </w:p>
        </w:tc>
      </w:tr>
      <w:tr w:rsidR="00AA17E2" w:rsidRPr="00BB7E16" w14:paraId="6418BD12"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0350B"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FAACF"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688971"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6D570C"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1998</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B11FA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2007</w:t>
            </w:r>
          </w:p>
        </w:tc>
      </w:tr>
    </w:tbl>
    <w:p w14:paraId="59A5EC6B" w14:textId="77777777" w:rsidR="00CF09F2" w:rsidRPr="00BB7E16" w:rsidRDefault="00CF09F2" w:rsidP="00CB0470">
      <w:pPr>
        <w:rPr>
          <w:b/>
          <w:bCs/>
          <w:i/>
          <w:iCs/>
          <w:color w:val="000000"/>
          <w:u w:val="single" w:color="000000"/>
        </w:rPr>
      </w:pPr>
    </w:p>
    <w:p w14:paraId="6120C9A7" w14:textId="77777777" w:rsidR="00EF6549" w:rsidRPr="00BB7E16" w:rsidRDefault="009E0E80" w:rsidP="00CB0470">
      <w:pPr>
        <w:rPr>
          <w:b/>
          <w:bCs/>
          <w:i/>
          <w:iCs/>
          <w:color w:val="000000"/>
          <w:u w:val="single" w:color="000000"/>
        </w:rPr>
      </w:pPr>
      <w:r w:rsidRPr="00BB7E16">
        <w:rPr>
          <w:b/>
          <w:bCs/>
          <w:i/>
          <w:iCs/>
          <w:color w:val="000000"/>
          <w:u w:val="single" w:color="000000"/>
        </w:rPr>
        <w:t>Offices Held</w:t>
      </w:r>
    </w:p>
    <w:tbl>
      <w:tblPr>
        <w:tblW w:w="5000" w:type="pct"/>
        <w:tblCellMar>
          <w:left w:w="0" w:type="dxa"/>
          <w:right w:w="0" w:type="dxa"/>
        </w:tblCellMar>
        <w:tblLook w:val="0000" w:firstRow="0" w:lastRow="0" w:firstColumn="0" w:lastColumn="0" w:noHBand="0" w:noVBand="0"/>
      </w:tblPr>
      <w:tblGrid>
        <w:gridCol w:w="4321"/>
        <w:gridCol w:w="3382"/>
        <w:gridCol w:w="1056"/>
        <w:gridCol w:w="906"/>
        <w:gridCol w:w="795"/>
      </w:tblGrid>
      <w:tr w:rsidR="00EF6549" w:rsidRPr="00BB7E16" w14:paraId="46A25A4B" w14:textId="77777777" w:rsidTr="00252E45">
        <w:trPr>
          <w:gridAfter w:val="1"/>
          <w:wAfter w:w="380" w:type="pct"/>
          <w:tblHeader/>
        </w:trPr>
        <w:tc>
          <w:tcPr>
            <w:tcW w:w="206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1E4F8B0"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61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8255CCB"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Committee Name</w:t>
            </w:r>
          </w:p>
        </w:tc>
        <w:tc>
          <w:tcPr>
            <w:tcW w:w="50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659DF5"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Role</w:t>
            </w:r>
          </w:p>
        </w:tc>
        <w:tc>
          <w:tcPr>
            <w:tcW w:w="433"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1697B0D"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Dates</w:t>
            </w:r>
          </w:p>
        </w:tc>
      </w:tr>
      <w:tr w:rsidR="00EF6549" w:rsidRPr="00BB7E16" w14:paraId="744FF613" w14:textId="77777777" w:rsidTr="00252E45">
        <w:trPr>
          <w:tblHeader/>
        </w:trPr>
        <w:tc>
          <w:tcPr>
            <w:tcW w:w="206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D6ECE68" w14:textId="77777777" w:rsidR="00EF6549" w:rsidRPr="00BB7E16" w:rsidRDefault="00EF6549" w:rsidP="00BC255E">
            <w:pPr>
              <w:widowControl w:val="0"/>
              <w:autoSpaceDE w:val="0"/>
              <w:autoSpaceDN w:val="0"/>
              <w:adjustRightInd w:val="0"/>
              <w:rPr>
                <w:sz w:val="11"/>
                <w:szCs w:val="11"/>
              </w:rPr>
            </w:pPr>
          </w:p>
        </w:tc>
        <w:tc>
          <w:tcPr>
            <w:tcW w:w="161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F144F1" w14:textId="77777777" w:rsidR="00EF6549" w:rsidRPr="00BB7E16" w:rsidRDefault="00EF6549" w:rsidP="00BC255E">
            <w:pPr>
              <w:widowControl w:val="0"/>
              <w:autoSpaceDE w:val="0"/>
              <w:autoSpaceDN w:val="0"/>
              <w:adjustRightInd w:val="0"/>
              <w:rPr>
                <w:sz w:val="11"/>
                <w:szCs w:val="11"/>
              </w:rPr>
            </w:pPr>
          </w:p>
        </w:tc>
        <w:tc>
          <w:tcPr>
            <w:tcW w:w="50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8EED79A" w14:textId="77777777" w:rsidR="00EF6549" w:rsidRPr="00BB7E16" w:rsidRDefault="00EF6549" w:rsidP="00BC255E">
            <w:pPr>
              <w:widowControl w:val="0"/>
              <w:autoSpaceDE w:val="0"/>
              <w:autoSpaceDN w:val="0"/>
              <w:adjustRightInd w:val="0"/>
              <w:rPr>
                <w:sz w:val="11"/>
                <w:szCs w:val="11"/>
              </w:rPr>
            </w:pPr>
          </w:p>
        </w:tc>
        <w:tc>
          <w:tcPr>
            <w:tcW w:w="433"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DD1E0C6"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Start</w:t>
            </w:r>
          </w:p>
        </w:tc>
        <w:tc>
          <w:tcPr>
            <w:tcW w:w="380"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7A8DDC1"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End</w:t>
            </w:r>
          </w:p>
        </w:tc>
      </w:tr>
      <w:tr w:rsidR="00581176" w:rsidRPr="00BB7E16" w14:paraId="5850ED86"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621155" w14:textId="3D7BBE53" w:rsidR="00581176" w:rsidRPr="00BB7E16" w:rsidRDefault="00581176" w:rsidP="00BC255E">
            <w:pPr>
              <w:widowControl w:val="0"/>
              <w:autoSpaceDE w:val="0"/>
              <w:autoSpaceDN w:val="0"/>
              <w:adjustRightInd w:val="0"/>
              <w:rPr>
                <w:color w:val="000000"/>
                <w:sz w:val="20"/>
                <w:szCs w:val="20"/>
              </w:rPr>
            </w:pPr>
            <w:r>
              <w:rPr>
                <w:color w:val="000000"/>
                <w:sz w:val="20"/>
                <w:szCs w:val="20"/>
              </w:rPr>
              <w:t xml:space="preserve">Nurse and Nurse </w:t>
            </w:r>
            <w:proofErr w:type="spellStart"/>
            <w:r>
              <w:rPr>
                <w:color w:val="000000"/>
                <w:sz w:val="20"/>
                <w:szCs w:val="20"/>
              </w:rPr>
              <w:t>Practioner</w:t>
            </w:r>
            <w:proofErr w:type="spellEnd"/>
            <w:r>
              <w:rPr>
                <w:color w:val="000000"/>
                <w:sz w:val="20"/>
                <w:szCs w:val="20"/>
              </w:rPr>
              <w:t xml:space="preserve"> Assn.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3FE668" w14:textId="6E3816CA" w:rsidR="00581176" w:rsidRPr="00BB7E16" w:rsidRDefault="00581176" w:rsidP="00BC255E">
            <w:pPr>
              <w:widowControl w:val="0"/>
              <w:autoSpaceDE w:val="0"/>
              <w:autoSpaceDN w:val="0"/>
              <w:adjustRightInd w:val="0"/>
              <w:rPr>
                <w:color w:val="000000"/>
                <w:sz w:val="20"/>
                <w:szCs w:val="20"/>
              </w:rPr>
            </w:pPr>
            <w:r>
              <w:rPr>
                <w:color w:val="000000"/>
                <w:sz w:val="20"/>
                <w:szCs w:val="20"/>
              </w:rPr>
              <w:t>RN Council</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771FA3" w14:textId="65F027D2" w:rsidR="00581176" w:rsidRPr="00BB7E16" w:rsidRDefault="00581176" w:rsidP="00BC255E">
            <w:pPr>
              <w:widowControl w:val="0"/>
              <w:autoSpaceDE w:val="0"/>
              <w:autoSpaceDN w:val="0"/>
              <w:adjustRightInd w:val="0"/>
              <w:rPr>
                <w:color w:val="000000"/>
                <w:sz w:val="20"/>
                <w:szCs w:val="20"/>
              </w:rPr>
            </w:pPr>
            <w:r>
              <w:rPr>
                <w:color w:val="000000"/>
                <w:sz w:val="20"/>
                <w:szCs w:val="20"/>
              </w:rPr>
              <w:t>Member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0593CC" w14:textId="759AD08B" w:rsidR="00581176" w:rsidRPr="00BB7E16" w:rsidRDefault="00581176" w:rsidP="00BC255E">
            <w:pPr>
              <w:widowControl w:val="0"/>
              <w:autoSpaceDE w:val="0"/>
              <w:autoSpaceDN w:val="0"/>
              <w:adjustRightInd w:val="0"/>
              <w:rPr>
                <w:color w:val="000000"/>
                <w:sz w:val="20"/>
                <w:szCs w:val="20"/>
              </w:rPr>
            </w:pPr>
            <w:r>
              <w:rPr>
                <w:color w:val="000000"/>
                <w:sz w:val="20"/>
                <w:szCs w:val="20"/>
              </w:rPr>
              <w:t>2019</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03BC06" w14:textId="2D928D15" w:rsidR="00581176" w:rsidRPr="00BB7E16" w:rsidRDefault="005345F6" w:rsidP="00BC255E">
            <w:pPr>
              <w:widowControl w:val="0"/>
              <w:autoSpaceDE w:val="0"/>
              <w:autoSpaceDN w:val="0"/>
              <w:adjustRightInd w:val="0"/>
              <w:rPr>
                <w:color w:val="000000"/>
                <w:sz w:val="20"/>
                <w:szCs w:val="20"/>
              </w:rPr>
            </w:pPr>
            <w:r>
              <w:rPr>
                <w:color w:val="000000"/>
                <w:sz w:val="20"/>
                <w:szCs w:val="20"/>
              </w:rPr>
              <w:t>2021</w:t>
            </w:r>
          </w:p>
        </w:tc>
      </w:tr>
      <w:tr w:rsidR="00EF6549" w:rsidRPr="00BB7E16" w14:paraId="36E73988"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A02340"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Nursing Education Council of BC/Health Care Leaders Association of BC/College of Registered Nurses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751AE7"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Coalition II on entry-level registered nurse education</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95E2CA"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Chair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2A352D"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2006</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6D85E"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2007</w:t>
            </w:r>
          </w:p>
        </w:tc>
      </w:tr>
      <w:tr w:rsidR="00EF6549" w:rsidRPr="00BB7E16" w14:paraId="19196031"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96F6C3"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College of Registered Nurses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85874F"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Nurse Practitioner Exam Scoring Advisory Committee</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A4ADD4"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Chair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AD6679"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2005</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0FC3C"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2006</w:t>
            </w:r>
          </w:p>
        </w:tc>
      </w:tr>
    </w:tbl>
    <w:p w14:paraId="7D8BFBD5" w14:textId="77777777" w:rsidR="009878C1" w:rsidRPr="00BB7E16" w:rsidRDefault="009878C1" w:rsidP="009878C1">
      <w:pPr>
        <w:rPr>
          <w:b/>
          <w:bCs/>
          <w:i/>
          <w:iCs/>
          <w:color w:val="000000"/>
          <w:u w:val="single" w:color="000000"/>
        </w:rPr>
      </w:pPr>
    </w:p>
    <w:p w14:paraId="7E4917E1" w14:textId="77777777" w:rsidR="009E0E80" w:rsidRPr="00BB7E16" w:rsidRDefault="009E0E80" w:rsidP="009878C1">
      <w:pPr>
        <w:rPr>
          <w:b/>
          <w:bCs/>
          <w:i/>
          <w:iCs/>
          <w:color w:val="000000"/>
          <w:u w:val="single" w:color="000000"/>
        </w:rPr>
      </w:pPr>
      <w:r w:rsidRPr="00BB7E16">
        <w:rPr>
          <w:b/>
          <w:bCs/>
          <w:i/>
          <w:iCs/>
          <w:color w:val="000000"/>
          <w:u w:val="single" w:color="000000"/>
        </w:rPr>
        <w:lastRenderedPageBreak/>
        <w:t>Editorships</w:t>
      </w:r>
    </w:p>
    <w:p w14:paraId="55261C88" w14:textId="77777777" w:rsidR="00EF6549" w:rsidRPr="00BB7E16" w:rsidRDefault="00EF6549">
      <w:pPr>
        <w:keepNext/>
        <w:widowControl w:val="0"/>
        <w:autoSpaceDE w:val="0"/>
        <w:autoSpaceDN w:val="0"/>
        <w:adjustRightInd w:val="0"/>
        <w:spacing w:before="198"/>
        <w:rPr>
          <w:sz w:val="11"/>
          <w:szCs w:val="11"/>
        </w:rPr>
      </w:pPr>
    </w:p>
    <w:tbl>
      <w:tblPr>
        <w:tblW w:w="5000" w:type="pct"/>
        <w:tblCellMar>
          <w:left w:w="0" w:type="dxa"/>
          <w:right w:w="0" w:type="dxa"/>
        </w:tblCellMar>
        <w:tblLook w:val="0000" w:firstRow="0" w:lastRow="0" w:firstColumn="0" w:lastColumn="0" w:noHBand="0" w:noVBand="0"/>
      </w:tblPr>
      <w:tblGrid>
        <w:gridCol w:w="4577"/>
        <w:gridCol w:w="3270"/>
        <w:gridCol w:w="1634"/>
        <w:gridCol w:w="979"/>
      </w:tblGrid>
      <w:tr w:rsidR="00EF6549" w:rsidRPr="00BB7E16" w14:paraId="3860BBE3" w14:textId="77777777" w:rsidTr="00252E45">
        <w:trPr>
          <w:tblHeader/>
        </w:trPr>
        <w:tc>
          <w:tcPr>
            <w:tcW w:w="2188"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22168BF"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Journal</w:t>
            </w:r>
          </w:p>
        </w:tc>
        <w:tc>
          <w:tcPr>
            <w:tcW w:w="156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6BC2AF9"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Role</w:t>
            </w:r>
          </w:p>
        </w:tc>
        <w:tc>
          <w:tcPr>
            <w:tcW w:w="1250"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BC96627"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Dates</w:t>
            </w:r>
          </w:p>
        </w:tc>
      </w:tr>
      <w:tr w:rsidR="00EF6549" w:rsidRPr="00BB7E16" w14:paraId="6DDFA2C8" w14:textId="77777777" w:rsidTr="00252E45">
        <w:trPr>
          <w:tblHeader/>
        </w:trPr>
        <w:tc>
          <w:tcPr>
            <w:tcW w:w="2188"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214C582" w14:textId="77777777" w:rsidR="00EF6549" w:rsidRPr="00BB7E16" w:rsidRDefault="00EF6549" w:rsidP="00BC255E">
            <w:pPr>
              <w:widowControl w:val="0"/>
              <w:autoSpaceDE w:val="0"/>
              <w:autoSpaceDN w:val="0"/>
              <w:adjustRightInd w:val="0"/>
              <w:rPr>
                <w:sz w:val="11"/>
                <w:szCs w:val="11"/>
              </w:rPr>
            </w:pPr>
          </w:p>
        </w:tc>
        <w:tc>
          <w:tcPr>
            <w:tcW w:w="156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1EA0876" w14:textId="77777777" w:rsidR="00EF6549" w:rsidRPr="00BB7E16" w:rsidRDefault="00EF6549" w:rsidP="00BC255E">
            <w:pPr>
              <w:widowControl w:val="0"/>
              <w:autoSpaceDE w:val="0"/>
              <w:autoSpaceDN w:val="0"/>
              <w:adjustRightInd w:val="0"/>
              <w:rPr>
                <w:sz w:val="11"/>
                <w:szCs w:val="11"/>
              </w:rPr>
            </w:pPr>
          </w:p>
        </w:tc>
        <w:tc>
          <w:tcPr>
            <w:tcW w:w="781"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A5350A3"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Start</w:t>
            </w:r>
          </w:p>
        </w:tc>
        <w:tc>
          <w:tcPr>
            <w:tcW w:w="469"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594958C7"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End</w:t>
            </w:r>
          </w:p>
        </w:tc>
      </w:tr>
      <w:tr w:rsidR="00640C8F" w:rsidRPr="00BB7E16" w14:paraId="6BDB2C2A"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3774C05A" w14:textId="77777777" w:rsidR="00640C8F" w:rsidRPr="00BB7E16" w:rsidRDefault="00640C8F" w:rsidP="00B83014">
            <w:pPr>
              <w:widowControl w:val="0"/>
              <w:autoSpaceDE w:val="0"/>
              <w:autoSpaceDN w:val="0"/>
              <w:adjustRightInd w:val="0"/>
              <w:rPr>
                <w:sz w:val="20"/>
                <w:szCs w:val="20"/>
              </w:rPr>
            </w:pPr>
            <w:r w:rsidRPr="00BB7E16">
              <w:rPr>
                <w:sz w:val="20"/>
                <w:szCs w:val="20"/>
              </w:rPr>
              <w:t>Nursing Philosophy</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1504138A" w14:textId="77777777" w:rsidR="00640C8F" w:rsidRPr="00BB7E16" w:rsidRDefault="00640C8F" w:rsidP="00BC255E">
            <w:pPr>
              <w:widowControl w:val="0"/>
              <w:autoSpaceDE w:val="0"/>
              <w:autoSpaceDN w:val="0"/>
              <w:adjustRightInd w:val="0"/>
              <w:rPr>
                <w:color w:val="000000"/>
                <w:sz w:val="20"/>
                <w:szCs w:val="20"/>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E5C9D" w14:textId="77777777" w:rsidR="00640C8F" w:rsidRPr="005345F6" w:rsidRDefault="00640C8F" w:rsidP="00BC255E">
            <w:pPr>
              <w:widowControl w:val="0"/>
              <w:autoSpaceDE w:val="0"/>
              <w:autoSpaceDN w:val="0"/>
              <w:adjustRightInd w:val="0"/>
              <w:jc w:val="center"/>
              <w:rPr>
                <w:color w:val="000000"/>
                <w:sz w:val="20"/>
                <w:szCs w:val="20"/>
              </w:rPr>
            </w:pPr>
            <w:r w:rsidRPr="005345F6">
              <w:rPr>
                <w:color w:val="000000"/>
                <w:sz w:val="20"/>
                <w:szCs w:val="20"/>
              </w:rPr>
              <w:t>2011</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1CE3D7D1" w14:textId="063DB235" w:rsidR="00640C8F" w:rsidRPr="005345F6" w:rsidRDefault="005345F6" w:rsidP="00BC255E">
            <w:pPr>
              <w:widowControl w:val="0"/>
              <w:autoSpaceDE w:val="0"/>
              <w:autoSpaceDN w:val="0"/>
              <w:adjustRightInd w:val="0"/>
              <w:jc w:val="center"/>
              <w:rPr>
                <w:color w:val="000000"/>
                <w:sz w:val="20"/>
                <w:szCs w:val="20"/>
              </w:rPr>
            </w:pPr>
            <w:r w:rsidRPr="005345F6">
              <w:rPr>
                <w:color w:val="000000"/>
                <w:sz w:val="20"/>
                <w:szCs w:val="20"/>
              </w:rPr>
              <w:t>2019</w:t>
            </w:r>
          </w:p>
        </w:tc>
      </w:tr>
      <w:tr w:rsidR="00BA5474" w:rsidRPr="00BB7E16" w14:paraId="3A09F0E0"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523A2CC9" w14:textId="77777777" w:rsidR="00BA5474" w:rsidRPr="00BB7E16" w:rsidRDefault="00B83014" w:rsidP="00B83014">
            <w:pPr>
              <w:widowControl w:val="0"/>
              <w:autoSpaceDE w:val="0"/>
              <w:autoSpaceDN w:val="0"/>
              <w:adjustRightInd w:val="0"/>
              <w:rPr>
                <w:sz w:val="20"/>
                <w:szCs w:val="20"/>
              </w:rPr>
            </w:pPr>
            <w:r w:rsidRPr="00BB7E16">
              <w:rPr>
                <w:sz w:val="20"/>
                <w:szCs w:val="20"/>
              </w:rPr>
              <w:t>Journal for the Study of Spirituality</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1CD4F9A8" w14:textId="77777777" w:rsidR="00BA5474" w:rsidRPr="00BB7E16" w:rsidRDefault="00BA5474" w:rsidP="00BC255E">
            <w:pPr>
              <w:widowControl w:val="0"/>
              <w:autoSpaceDE w:val="0"/>
              <w:autoSpaceDN w:val="0"/>
              <w:adjustRightInd w:val="0"/>
              <w:rPr>
                <w:color w:val="000000"/>
                <w:sz w:val="20"/>
                <w:szCs w:val="20"/>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7A6551" w14:textId="77777777" w:rsidR="00BA5474" w:rsidRPr="005345F6" w:rsidRDefault="00BA5474" w:rsidP="00BC255E">
            <w:pPr>
              <w:widowControl w:val="0"/>
              <w:autoSpaceDE w:val="0"/>
              <w:autoSpaceDN w:val="0"/>
              <w:adjustRightInd w:val="0"/>
              <w:jc w:val="center"/>
              <w:rPr>
                <w:color w:val="000000"/>
                <w:sz w:val="20"/>
                <w:szCs w:val="20"/>
              </w:rPr>
            </w:pPr>
            <w:r w:rsidRPr="005345F6">
              <w:rPr>
                <w:color w:val="000000"/>
                <w:sz w:val="20"/>
                <w:szCs w:val="20"/>
              </w:rPr>
              <w:t>2010</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3F8DB29C" w14:textId="266299B9" w:rsidR="00BA5474" w:rsidRPr="005345F6" w:rsidRDefault="0069550A" w:rsidP="00BC255E">
            <w:pPr>
              <w:widowControl w:val="0"/>
              <w:autoSpaceDE w:val="0"/>
              <w:autoSpaceDN w:val="0"/>
              <w:adjustRightInd w:val="0"/>
              <w:jc w:val="center"/>
              <w:rPr>
                <w:color w:val="000000"/>
                <w:sz w:val="20"/>
                <w:szCs w:val="20"/>
              </w:rPr>
            </w:pPr>
            <w:r w:rsidRPr="005345F6">
              <w:rPr>
                <w:color w:val="000000"/>
                <w:sz w:val="20"/>
                <w:szCs w:val="20"/>
              </w:rPr>
              <w:t>2020</w:t>
            </w:r>
          </w:p>
        </w:tc>
      </w:tr>
      <w:tr w:rsidR="00EF6549" w:rsidRPr="00BB7E16" w14:paraId="1A47D5D9"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2A6A91ED" w14:textId="77777777" w:rsidR="00EF6549" w:rsidRPr="00BB7E16" w:rsidRDefault="006B3A87" w:rsidP="00BC255E">
            <w:pPr>
              <w:widowControl w:val="0"/>
              <w:autoSpaceDE w:val="0"/>
              <w:autoSpaceDN w:val="0"/>
              <w:adjustRightInd w:val="0"/>
              <w:rPr>
                <w:sz w:val="20"/>
                <w:szCs w:val="20"/>
              </w:rPr>
            </w:pPr>
            <w:r w:rsidRPr="00BB7E16">
              <w:rPr>
                <w:sz w:val="20"/>
                <w:szCs w:val="20"/>
              </w:rPr>
              <w:t>Open Nursing Journal</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556CEEB0"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DBB9D" w14:textId="77777777" w:rsidR="00EF6549" w:rsidRPr="005345F6" w:rsidRDefault="00EF6549" w:rsidP="00BC255E">
            <w:pPr>
              <w:widowControl w:val="0"/>
              <w:autoSpaceDE w:val="0"/>
              <w:autoSpaceDN w:val="0"/>
              <w:adjustRightInd w:val="0"/>
              <w:jc w:val="center"/>
              <w:rPr>
                <w:color w:val="000000"/>
                <w:sz w:val="20"/>
                <w:szCs w:val="20"/>
              </w:rPr>
            </w:pPr>
            <w:r w:rsidRPr="005345F6">
              <w:rPr>
                <w:color w:val="000000"/>
                <w:sz w:val="20"/>
                <w:szCs w:val="20"/>
              </w:rPr>
              <w:t>2007</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5CE36288" w14:textId="77777777" w:rsidR="00EF6549" w:rsidRPr="005345F6" w:rsidRDefault="004C5DEA" w:rsidP="00BC255E">
            <w:pPr>
              <w:widowControl w:val="0"/>
              <w:autoSpaceDE w:val="0"/>
              <w:autoSpaceDN w:val="0"/>
              <w:adjustRightInd w:val="0"/>
              <w:jc w:val="center"/>
              <w:rPr>
                <w:color w:val="000000"/>
                <w:sz w:val="20"/>
                <w:szCs w:val="20"/>
              </w:rPr>
            </w:pPr>
            <w:r w:rsidRPr="005345F6">
              <w:rPr>
                <w:color w:val="000000"/>
                <w:sz w:val="20"/>
                <w:szCs w:val="20"/>
              </w:rPr>
              <w:t>2010</w:t>
            </w:r>
          </w:p>
        </w:tc>
      </w:tr>
    </w:tbl>
    <w:p w14:paraId="50E3A286" w14:textId="53A3AF48" w:rsidR="009E0E80" w:rsidRPr="00BB7E16" w:rsidRDefault="009E0E80">
      <w:pPr>
        <w:keepNext/>
        <w:widowControl w:val="0"/>
        <w:autoSpaceDE w:val="0"/>
        <w:autoSpaceDN w:val="0"/>
        <w:adjustRightInd w:val="0"/>
        <w:spacing w:before="198"/>
        <w:rPr>
          <w:sz w:val="11"/>
          <w:szCs w:val="11"/>
        </w:rPr>
      </w:pPr>
      <w:r w:rsidRPr="00BB7E16">
        <w:rPr>
          <w:b/>
          <w:bCs/>
          <w:i/>
          <w:iCs/>
          <w:color w:val="000000"/>
          <w:u w:val="single" w:color="000000"/>
        </w:rPr>
        <w:t>Reviewer</w:t>
      </w:r>
    </w:p>
    <w:p w14:paraId="47DECD77" w14:textId="77777777" w:rsidR="00391C57" w:rsidRPr="00BB7E16" w:rsidRDefault="009E0E80" w:rsidP="00CB0470">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Journal Reviewing/Refereeing</w:t>
      </w:r>
    </w:p>
    <w:p w14:paraId="497D1F74" w14:textId="77777777" w:rsidR="009E0E80" w:rsidRPr="00BB7E16" w:rsidRDefault="009E0E80">
      <w:pPr>
        <w:widowControl w:val="0"/>
        <w:autoSpaceDE w:val="0"/>
        <w:autoSpaceDN w:val="0"/>
        <w:adjustRightInd w:val="0"/>
        <w:rPr>
          <w:sz w:val="11"/>
          <w:szCs w:val="11"/>
        </w:rPr>
      </w:pPr>
    </w:p>
    <w:tbl>
      <w:tblPr>
        <w:tblW w:w="4606" w:type="pct"/>
        <w:tblCellMar>
          <w:left w:w="0" w:type="dxa"/>
          <w:right w:w="0" w:type="dxa"/>
        </w:tblCellMar>
        <w:tblLook w:val="0000" w:firstRow="0" w:lastRow="0" w:firstColumn="0" w:lastColumn="0" w:noHBand="0" w:noVBand="0"/>
      </w:tblPr>
      <w:tblGrid>
        <w:gridCol w:w="4835"/>
        <w:gridCol w:w="2500"/>
        <w:gridCol w:w="1025"/>
        <w:gridCol w:w="1276"/>
      </w:tblGrid>
      <w:tr w:rsidR="00892783" w:rsidRPr="00BB7E16" w14:paraId="17F3376E" w14:textId="77777777" w:rsidTr="00CE3121">
        <w:trPr>
          <w:gridAfter w:val="1"/>
          <w:wAfter w:w="662" w:type="pct"/>
          <w:trHeight w:val="126"/>
        </w:trPr>
        <w:tc>
          <w:tcPr>
            <w:tcW w:w="250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02C7B15" w14:textId="77777777" w:rsidR="00892783" w:rsidRPr="00BB7E16" w:rsidRDefault="00892783">
            <w:pPr>
              <w:widowControl w:val="0"/>
              <w:autoSpaceDE w:val="0"/>
              <w:autoSpaceDN w:val="0"/>
              <w:adjustRightInd w:val="0"/>
              <w:jc w:val="center"/>
              <w:rPr>
                <w:sz w:val="11"/>
                <w:szCs w:val="11"/>
              </w:rPr>
            </w:pPr>
            <w:r w:rsidRPr="00BB7E16">
              <w:rPr>
                <w:b/>
                <w:bCs/>
                <w:color w:val="000000"/>
                <w:sz w:val="20"/>
                <w:szCs w:val="20"/>
              </w:rPr>
              <w:t>Journal</w:t>
            </w:r>
          </w:p>
        </w:tc>
        <w:tc>
          <w:tcPr>
            <w:tcW w:w="1297" w:type="pct"/>
            <w:vMerge w:val="restart"/>
            <w:tcBorders>
              <w:top w:val="single" w:sz="2" w:space="0" w:color="BBBBBB"/>
              <w:left w:val="single" w:sz="2" w:space="0" w:color="BBBBBB"/>
              <w:right w:val="single" w:sz="2" w:space="0" w:color="BBBBBB"/>
            </w:tcBorders>
            <w:shd w:val="clear" w:color="auto" w:fill="DDDDDD"/>
            <w:tcMar>
              <w:top w:w="40" w:type="dxa"/>
              <w:left w:w="80" w:type="dxa"/>
              <w:right w:w="80" w:type="dxa"/>
            </w:tcMar>
          </w:tcPr>
          <w:p w14:paraId="257ABB95" w14:textId="27041FAE" w:rsidR="00892783" w:rsidRPr="00BB7E16" w:rsidRDefault="005F67CA">
            <w:pPr>
              <w:widowControl w:val="0"/>
              <w:autoSpaceDE w:val="0"/>
              <w:autoSpaceDN w:val="0"/>
              <w:adjustRightInd w:val="0"/>
              <w:jc w:val="center"/>
              <w:rPr>
                <w:b/>
                <w:bCs/>
                <w:color w:val="000000"/>
                <w:sz w:val="20"/>
                <w:szCs w:val="20"/>
              </w:rPr>
            </w:pPr>
            <w:r w:rsidRPr="00BB7E16">
              <w:rPr>
                <w:b/>
                <w:bCs/>
                <w:color w:val="000000"/>
                <w:sz w:val="20"/>
                <w:szCs w:val="20"/>
              </w:rPr>
              <w:t>Reviewed in Past Years</w:t>
            </w:r>
          </w:p>
          <w:p w14:paraId="707B0CA2" w14:textId="77777777" w:rsidR="00892783" w:rsidRPr="00BB7E16" w:rsidRDefault="00892783">
            <w:pPr>
              <w:widowControl w:val="0"/>
              <w:autoSpaceDE w:val="0"/>
              <w:autoSpaceDN w:val="0"/>
              <w:adjustRightInd w:val="0"/>
              <w:jc w:val="center"/>
              <w:rPr>
                <w:sz w:val="11"/>
                <w:szCs w:val="11"/>
              </w:rPr>
            </w:pPr>
          </w:p>
        </w:tc>
        <w:tc>
          <w:tcPr>
            <w:tcW w:w="532" w:type="pct"/>
            <w:vMerge w:val="restart"/>
            <w:tcBorders>
              <w:top w:val="single" w:sz="2" w:space="0" w:color="BBBBBB"/>
              <w:left w:val="single" w:sz="2" w:space="0" w:color="BBBBBB"/>
              <w:right w:val="single" w:sz="2" w:space="0" w:color="BBBBBB"/>
            </w:tcBorders>
            <w:shd w:val="clear" w:color="auto" w:fill="DDDDDD"/>
          </w:tcPr>
          <w:p w14:paraId="3BA083F6" w14:textId="77777777" w:rsidR="00892783" w:rsidRPr="00BB7E16" w:rsidRDefault="00892783" w:rsidP="00B148BB">
            <w:pPr>
              <w:widowControl w:val="0"/>
              <w:autoSpaceDE w:val="0"/>
              <w:autoSpaceDN w:val="0"/>
              <w:adjustRightInd w:val="0"/>
              <w:jc w:val="center"/>
              <w:rPr>
                <w:b/>
                <w:bCs/>
                <w:color w:val="000000"/>
                <w:sz w:val="20"/>
                <w:szCs w:val="20"/>
              </w:rPr>
            </w:pPr>
            <w:r w:rsidRPr="00BB7E16">
              <w:rPr>
                <w:b/>
                <w:bCs/>
                <w:color w:val="000000"/>
                <w:sz w:val="20"/>
                <w:szCs w:val="20"/>
              </w:rPr>
              <w:t>This Year</w:t>
            </w:r>
          </w:p>
        </w:tc>
      </w:tr>
      <w:tr w:rsidR="00892783" w:rsidRPr="00BB7E16" w14:paraId="5AA0D483" w14:textId="77777777" w:rsidTr="00CE3121">
        <w:tc>
          <w:tcPr>
            <w:tcW w:w="250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8A2403D" w14:textId="77777777" w:rsidR="00892783" w:rsidRPr="00BB7E16" w:rsidRDefault="00892783">
            <w:pPr>
              <w:widowControl w:val="0"/>
              <w:autoSpaceDE w:val="0"/>
              <w:autoSpaceDN w:val="0"/>
              <w:adjustRightInd w:val="0"/>
              <w:rPr>
                <w:sz w:val="11"/>
                <w:szCs w:val="11"/>
              </w:rPr>
            </w:pPr>
          </w:p>
        </w:tc>
        <w:tc>
          <w:tcPr>
            <w:tcW w:w="1297" w:type="pct"/>
            <w:vMerge/>
            <w:tcBorders>
              <w:left w:val="single" w:sz="2" w:space="0" w:color="BBBBBB"/>
              <w:bottom w:val="single" w:sz="2" w:space="0" w:color="BBBBBB"/>
              <w:right w:val="single" w:sz="2" w:space="0" w:color="BBBBBB"/>
            </w:tcBorders>
            <w:shd w:val="clear" w:color="auto" w:fill="DDDDDD"/>
            <w:tcMar>
              <w:left w:w="80" w:type="dxa"/>
              <w:bottom w:w="40" w:type="dxa"/>
              <w:right w:w="80" w:type="dxa"/>
            </w:tcMar>
          </w:tcPr>
          <w:p w14:paraId="338756BA" w14:textId="77777777" w:rsidR="00892783" w:rsidRPr="00BB7E16" w:rsidRDefault="00892783">
            <w:pPr>
              <w:widowControl w:val="0"/>
              <w:autoSpaceDE w:val="0"/>
              <w:autoSpaceDN w:val="0"/>
              <w:adjustRightInd w:val="0"/>
              <w:rPr>
                <w:sz w:val="11"/>
                <w:szCs w:val="11"/>
              </w:rPr>
            </w:pPr>
          </w:p>
        </w:tc>
        <w:tc>
          <w:tcPr>
            <w:tcW w:w="532" w:type="pct"/>
            <w:vMerge/>
            <w:tcBorders>
              <w:left w:val="single" w:sz="2" w:space="0" w:color="BBBBBB"/>
              <w:bottom w:val="single" w:sz="2" w:space="0" w:color="BBBBBB"/>
              <w:right w:val="single" w:sz="2" w:space="0" w:color="BBBBBB"/>
            </w:tcBorders>
            <w:shd w:val="clear" w:color="auto" w:fill="DDDDDD"/>
          </w:tcPr>
          <w:p w14:paraId="6A16ECFE" w14:textId="77777777" w:rsidR="00892783" w:rsidRPr="00BB7E16" w:rsidRDefault="00892783">
            <w:pPr>
              <w:widowControl w:val="0"/>
              <w:autoSpaceDE w:val="0"/>
              <w:autoSpaceDN w:val="0"/>
              <w:adjustRightInd w:val="0"/>
              <w:jc w:val="center"/>
              <w:rPr>
                <w:b/>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8EBACC" w14:textId="77777777" w:rsidR="00892783" w:rsidRPr="00BB7E16" w:rsidRDefault="00892783">
            <w:pPr>
              <w:widowControl w:val="0"/>
              <w:autoSpaceDE w:val="0"/>
              <w:autoSpaceDN w:val="0"/>
              <w:adjustRightInd w:val="0"/>
              <w:jc w:val="center"/>
              <w:rPr>
                <w:sz w:val="11"/>
                <w:szCs w:val="11"/>
              </w:rPr>
            </w:pPr>
            <w:r w:rsidRPr="00BB7E16">
              <w:rPr>
                <w:b/>
                <w:bCs/>
                <w:color w:val="000000"/>
                <w:sz w:val="20"/>
                <w:szCs w:val="20"/>
              </w:rPr>
              <w:t>Started</w:t>
            </w:r>
          </w:p>
        </w:tc>
      </w:tr>
      <w:tr w:rsidR="00892783" w:rsidRPr="00BB7E16" w14:paraId="6828FBDB"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67058C7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Applied Research in Quality of Life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5AEA9A21"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527C937" w14:textId="7777777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5F2C08"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39E25DEC"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0752EF4E"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Philosophy</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13B348A6" w14:textId="39A7286C" w:rsidR="00892783" w:rsidRPr="00BB7E16" w:rsidRDefault="008B7132" w:rsidP="00896C02">
            <w:pPr>
              <w:widowControl w:val="0"/>
              <w:autoSpaceDE w:val="0"/>
              <w:autoSpaceDN w:val="0"/>
              <w:adjustRightInd w:val="0"/>
              <w:rPr>
                <w:color w:val="000000"/>
                <w:sz w:val="20"/>
                <w:szCs w:val="20"/>
              </w:rPr>
            </w:pPr>
            <w:r>
              <w:rPr>
                <w:color w:val="000000"/>
                <w:sz w:val="20"/>
                <w:szCs w:val="20"/>
              </w:rPr>
              <w:t>15</w:t>
            </w:r>
          </w:p>
        </w:tc>
        <w:tc>
          <w:tcPr>
            <w:tcW w:w="532" w:type="pct"/>
            <w:tcBorders>
              <w:top w:val="single" w:sz="2" w:space="0" w:color="BBBBBB"/>
              <w:left w:val="single" w:sz="2" w:space="0" w:color="BBBBBB"/>
              <w:bottom w:val="single" w:sz="2" w:space="0" w:color="BBBBBB"/>
              <w:right w:val="single" w:sz="2" w:space="0" w:color="BBBBBB"/>
            </w:tcBorders>
          </w:tcPr>
          <w:p w14:paraId="5FF6BC74" w14:textId="5CC68B4D"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A8982B"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6CAD611E"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3C39F855"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of Palliative Care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16F8A74E" w14:textId="4297D843" w:rsidR="00892783" w:rsidRPr="00BB7E16" w:rsidRDefault="005F67CA">
            <w:pPr>
              <w:widowControl w:val="0"/>
              <w:autoSpaceDE w:val="0"/>
              <w:autoSpaceDN w:val="0"/>
              <w:adjustRightInd w:val="0"/>
              <w:rPr>
                <w:color w:val="000000"/>
                <w:sz w:val="20"/>
                <w:szCs w:val="20"/>
              </w:rPr>
            </w:pPr>
            <w:r w:rsidRPr="00BB7E16">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5C370751" w14:textId="7403C64F"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0A02B"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4DE70828"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5273B163"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Advances in Nursing Science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3B68F59D" w14:textId="4BBEE579" w:rsidR="00892783" w:rsidRPr="00BB7E16" w:rsidRDefault="00AF7D5B" w:rsidP="003203BF">
            <w:pPr>
              <w:widowControl w:val="0"/>
              <w:autoSpaceDE w:val="0"/>
              <w:autoSpaceDN w:val="0"/>
              <w:adjustRightInd w:val="0"/>
              <w:rPr>
                <w:color w:val="000000"/>
                <w:sz w:val="20"/>
                <w:szCs w:val="20"/>
              </w:rPr>
            </w:pPr>
            <w:r>
              <w:rPr>
                <w:color w:val="000000"/>
                <w:sz w:val="20"/>
                <w:szCs w:val="20"/>
              </w:rPr>
              <w:t>20</w:t>
            </w:r>
          </w:p>
        </w:tc>
        <w:tc>
          <w:tcPr>
            <w:tcW w:w="532" w:type="pct"/>
            <w:tcBorders>
              <w:top w:val="single" w:sz="2" w:space="0" w:color="BBBBBB"/>
              <w:left w:val="single" w:sz="2" w:space="0" w:color="BBBBBB"/>
              <w:bottom w:val="single" w:sz="2" w:space="0" w:color="BBBBBB"/>
              <w:right w:val="single" w:sz="2" w:space="0" w:color="BBBBBB"/>
            </w:tcBorders>
          </w:tcPr>
          <w:p w14:paraId="44A348EC" w14:textId="75762E3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316B1D"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132A4543"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3330D174" w14:textId="77777777" w:rsidR="00892783" w:rsidRPr="00BB7E16" w:rsidRDefault="00892783">
            <w:pPr>
              <w:widowControl w:val="0"/>
              <w:autoSpaceDE w:val="0"/>
              <w:autoSpaceDN w:val="0"/>
              <w:adjustRightInd w:val="0"/>
              <w:rPr>
                <w:sz w:val="11"/>
                <w:szCs w:val="11"/>
              </w:rPr>
            </w:pPr>
            <w:r w:rsidRPr="00BB7E16">
              <w:rPr>
                <w:color w:val="000000"/>
                <w:sz w:val="20"/>
                <w:szCs w:val="20"/>
              </w:rPr>
              <w:t>Qualitative Health Research</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72E030B2" w14:textId="77777777" w:rsidR="00892783" w:rsidRPr="00BB7E16" w:rsidRDefault="00892783">
            <w:pPr>
              <w:widowControl w:val="0"/>
              <w:autoSpaceDE w:val="0"/>
              <w:autoSpaceDN w:val="0"/>
              <w:adjustRightInd w:val="0"/>
              <w:rPr>
                <w:sz w:val="11"/>
                <w:szCs w:val="11"/>
              </w:rPr>
            </w:pPr>
            <w:r w:rsidRPr="00BB7E16">
              <w:rPr>
                <w:color w:val="000000"/>
                <w:sz w:val="20"/>
                <w:szCs w:val="20"/>
              </w:rPr>
              <w:t>10</w:t>
            </w:r>
          </w:p>
        </w:tc>
        <w:tc>
          <w:tcPr>
            <w:tcW w:w="532" w:type="pct"/>
            <w:tcBorders>
              <w:top w:val="single" w:sz="2" w:space="0" w:color="BBBBBB"/>
              <w:left w:val="single" w:sz="2" w:space="0" w:color="BBBBBB"/>
              <w:bottom w:val="single" w:sz="2" w:space="0" w:color="BBBBBB"/>
              <w:right w:val="single" w:sz="2" w:space="0" w:color="BBBBBB"/>
            </w:tcBorders>
          </w:tcPr>
          <w:p w14:paraId="1DB9098A" w14:textId="7777777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AFA3C2"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2007</w:t>
            </w:r>
          </w:p>
        </w:tc>
      </w:tr>
      <w:tr w:rsidR="00892783" w:rsidRPr="00BB7E16" w14:paraId="3C50879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FD183" w14:textId="77777777" w:rsidR="00892783" w:rsidRPr="00BB7E16" w:rsidRDefault="00892783">
            <w:pPr>
              <w:widowControl w:val="0"/>
              <w:autoSpaceDE w:val="0"/>
              <w:autoSpaceDN w:val="0"/>
              <w:adjustRightInd w:val="0"/>
              <w:rPr>
                <w:sz w:val="11"/>
                <w:szCs w:val="11"/>
              </w:rPr>
            </w:pPr>
            <w:r w:rsidRPr="00BB7E16">
              <w:rPr>
                <w:color w:val="000000"/>
                <w:sz w:val="20"/>
                <w:szCs w:val="20"/>
              </w:rPr>
              <w:t>Scandinavian Journal of Caring Sciences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0574F2" w14:textId="44AA2DA5" w:rsidR="00892783" w:rsidRPr="00BB7E16" w:rsidRDefault="00892783">
            <w:pPr>
              <w:widowControl w:val="0"/>
              <w:autoSpaceDE w:val="0"/>
              <w:autoSpaceDN w:val="0"/>
              <w:adjustRightInd w:val="0"/>
              <w:rPr>
                <w:sz w:val="11"/>
                <w:szCs w:val="11"/>
              </w:rPr>
            </w:pPr>
            <w:r w:rsidRPr="00BB7E16">
              <w:rPr>
                <w:color w:val="000000"/>
                <w:sz w:val="20"/>
                <w:szCs w:val="20"/>
              </w:rPr>
              <w:t>1</w:t>
            </w:r>
            <w:r w:rsidR="00214EAC">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5F642009" w14:textId="4FA5DC85"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2DD4FC" w14:textId="77777777" w:rsidR="00892783" w:rsidRPr="00BB7E16" w:rsidRDefault="00892783" w:rsidP="007A512C">
            <w:pPr>
              <w:widowControl w:val="0"/>
              <w:autoSpaceDE w:val="0"/>
              <w:autoSpaceDN w:val="0"/>
              <w:adjustRightInd w:val="0"/>
              <w:jc w:val="center"/>
              <w:rPr>
                <w:sz w:val="11"/>
                <w:szCs w:val="11"/>
              </w:rPr>
            </w:pPr>
            <w:r w:rsidRPr="00BB7E16">
              <w:rPr>
                <w:color w:val="000000"/>
                <w:sz w:val="20"/>
                <w:szCs w:val="20"/>
              </w:rPr>
              <w:t>2007</w:t>
            </w:r>
          </w:p>
        </w:tc>
      </w:tr>
      <w:tr w:rsidR="00892783" w:rsidRPr="00BB7E16" w14:paraId="63AC93BB"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6F511F"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Education Today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881037" w14:textId="76735BA1" w:rsidR="00892783" w:rsidRPr="00BB7E16" w:rsidRDefault="00214EAC">
            <w:pPr>
              <w:widowControl w:val="0"/>
              <w:autoSpaceDE w:val="0"/>
              <w:autoSpaceDN w:val="0"/>
              <w:adjustRightInd w:val="0"/>
              <w:rPr>
                <w:color w:val="000000"/>
                <w:sz w:val="20"/>
                <w:szCs w:val="20"/>
              </w:rPr>
            </w:pPr>
            <w:r>
              <w:rPr>
                <w:color w:val="000000"/>
                <w:sz w:val="20"/>
                <w:szCs w:val="20"/>
              </w:rPr>
              <w:t>8</w:t>
            </w:r>
          </w:p>
        </w:tc>
        <w:tc>
          <w:tcPr>
            <w:tcW w:w="532" w:type="pct"/>
            <w:tcBorders>
              <w:top w:val="single" w:sz="2" w:space="0" w:color="BBBBBB"/>
              <w:left w:val="single" w:sz="2" w:space="0" w:color="BBBBBB"/>
              <w:bottom w:val="single" w:sz="2" w:space="0" w:color="BBBBBB"/>
              <w:right w:val="single" w:sz="2" w:space="0" w:color="BBBBBB"/>
            </w:tcBorders>
          </w:tcPr>
          <w:p w14:paraId="3BE2F4DC" w14:textId="428F1F82"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D85E76"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4704F22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AC55FB"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for the Study of Spirituality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6B7159" w14:textId="41013027" w:rsidR="00892783" w:rsidRPr="00BB7E16" w:rsidRDefault="00214EAC" w:rsidP="003203BF">
            <w:pPr>
              <w:widowControl w:val="0"/>
              <w:autoSpaceDE w:val="0"/>
              <w:autoSpaceDN w:val="0"/>
              <w:adjustRightInd w:val="0"/>
              <w:rPr>
                <w:color w:val="000000"/>
                <w:sz w:val="20"/>
                <w:szCs w:val="20"/>
              </w:rPr>
            </w:pPr>
            <w:r>
              <w:rPr>
                <w:color w:val="000000"/>
                <w:sz w:val="20"/>
                <w:szCs w:val="20"/>
              </w:rPr>
              <w:t>21</w:t>
            </w:r>
          </w:p>
        </w:tc>
        <w:tc>
          <w:tcPr>
            <w:tcW w:w="532" w:type="pct"/>
            <w:tcBorders>
              <w:top w:val="single" w:sz="2" w:space="0" w:color="BBBBBB"/>
              <w:left w:val="single" w:sz="2" w:space="0" w:color="BBBBBB"/>
              <w:bottom w:val="single" w:sz="2" w:space="0" w:color="BBBBBB"/>
              <w:right w:val="single" w:sz="2" w:space="0" w:color="BBBBBB"/>
            </w:tcBorders>
          </w:tcPr>
          <w:p w14:paraId="08E84438" w14:textId="65A10DB3"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8DC680"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719F44D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CA4086"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of Nursing Research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1A084F" w14:textId="43CEBF45" w:rsidR="00892783" w:rsidRPr="00BB7E16" w:rsidRDefault="007E28C8" w:rsidP="00A85C3A">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7EBD77F1" w14:textId="7A33D65C"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AF5010"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63EC547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219DF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Inquiry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B5D1E3" w14:textId="17452DA8" w:rsidR="00892783" w:rsidRPr="00BB7E16" w:rsidRDefault="00AF7D5B" w:rsidP="00F6190A">
            <w:pPr>
              <w:widowControl w:val="0"/>
              <w:autoSpaceDE w:val="0"/>
              <w:autoSpaceDN w:val="0"/>
              <w:adjustRightInd w:val="0"/>
              <w:rPr>
                <w:color w:val="000000"/>
                <w:sz w:val="20"/>
                <w:szCs w:val="20"/>
              </w:rPr>
            </w:pPr>
            <w:r>
              <w:rPr>
                <w:color w:val="000000"/>
                <w:sz w:val="20"/>
                <w:szCs w:val="20"/>
              </w:rPr>
              <w:t>1</w:t>
            </w:r>
            <w:r w:rsidR="00EA7A91">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2441E468" w14:textId="53F54F29"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435B0"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5C2309F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72180C"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BMC Nursing</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117FFE" w14:textId="02DC30FE" w:rsidR="00892783" w:rsidRPr="00BB7E16" w:rsidRDefault="00214EAC" w:rsidP="00F32A88">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7A680205" w14:textId="640F4220"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22765A"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5445EF3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4286E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E168C" w14:textId="243A1A4A" w:rsidR="00892783" w:rsidRPr="00BB7E16" w:rsidRDefault="00214EAC" w:rsidP="009E6728">
            <w:pPr>
              <w:widowControl w:val="0"/>
              <w:autoSpaceDE w:val="0"/>
              <w:autoSpaceDN w:val="0"/>
              <w:adjustRightInd w:val="0"/>
              <w:rPr>
                <w:color w:val="000000"/>
                <w:sz w:val="20"/>
                <w:szCs w:val="20"/>
              </w:rPr>
            </w:pPr>
            <w:r>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0EF3CF68" w14:textId="3868BD23"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687464"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6FC3FA8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F7682D"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Supportive Care in Cancer</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645399" w14:textId="77777777" w:rsidR="00892783" w:rsidRPr="00BB7E16" w:rsidRDefault="00892783" w:rsidP="009E6728">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AE7F8D5" w14:textId="77777777"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4204EE"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2013</w:t>
            </w:r>
          </w:p>
        </w:tc>
      </w:tr>
      <w:tr w:rsidR="00892783" w:rsidRPr="00BB7E16" w14:paraId="0D78F73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6FAFC4"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Pain and Symptom Management</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B6C30C" w14:textId="3AE217CD" w:rsidR="00892783" w:rsidRPr="00BB7E16" w:rsidRDefault="008B7132" w:rsidP="00D43691">
            <w:pPr>
              <w:widowControl w:val="0"/>
              <w:autoSpaceDE w:val="0"/>
              <w:autoSpaceDN w:val="0"/>
              <w:adjustRightInd w:val="0"/>
              <w:rPr>
                <w:color w:val="000000"/>
                <w:sz w:val="20"/>
                <w:szCs w:val="20"/>
              </w:rPr>
            </w:pPr>
            <w:r>
              <w:rPr>
                <w:color w:val="000000"/>
                <w:sz w:val="20"/>
                <w:szCs w:val="20"/>
              </w:rPr>
              <w:t>4</w:t>
            </w:r>
          </w:p>
        </w:tc>
        <w:tc>
          <w:tcPr>
            <w:tcW w:w="532" w:type="pct"/>
            <w:tcBorders>
              <w:top w:val="single" w:sz="2" w:space="0" w:color="BBBBBB"/>
              <w:left w:val="single" w:sz="2" w:space="0" w:color="BBBBBB"/>
              <w:bottom w:val="single" w:sz="2" w:space="0" w:color="BBBBBB"/>
              <w:right w:val="single" w:sz="2" w:space="0" w:color="BBBBBB"/>
            </w:tcBorders>
          </w:tcPr>
          <w:p w14:paraId="4565A330" w14:textId="0EB7D736"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323DC7"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2013</w:t>
            </w:r>
          </w:p>
        </w:tc>
      </w:tr>
      <w:tr w:rsidR="00892783" w:rsidRPr="00BB7E16" w14:paraId="3F9B27E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B1302D"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Palliative and Supportive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9232D2" w14:textId="3B7F0E42" w:rsidR="00892783" w:rsidRPr="00BB7E16" w:rsidRDefault="00EA7A91"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1FB48186" w14:textId="4A3C5FAA" w:rsidR="00892783" w:rsidRPr="00BB7E16" w:rsidRDefault="002F67B8"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9C659"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229604F3"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56FEEB"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7E5F14" w14:textId="0F6F9035" w:rsidR="00892783" w:rsidRPr="00BB7E16" w:rsidRDefault="00EA7A91" w:rsidP="00D43691">
            <w:pPr>
              <w:widowControl w:val="0"/>
              <w:autoSpaceDE w:val="0"/>
              <w:autoSpaceDN w:val="0"/>
              <w:adjustRightInd w:val="0"/>
              <w:rPr>
                <w:color w:val="000000"/>
                <w:sz w:val="20"/>
                <w:szCs w:val="20"/>
              </w:rPr>
            </w:pPr>
            <w:r>
              <w:rPr>
                <w:color w:val="000000"/>
                <w:sz w:val="20"/>
                <w:szCs w:val="20"/>
              </w:rPr>
              <w:t>6</w:t>
            </w:r>
          </w:p>
        </w:tc>
        <w:tc>
          <w:tcPr>
            <w:tcW w:w="532" w:type="pct"/>
            <w:tcBorders>
              <w:top w:val="single" w:sz="2" w:space="0" w:color="BBBBBB"/>
              <w:left w:val="single" w:sz="2" w:space="0" w:color="BBBBBB"/>
              <w:bottom w:val="single" w:sz="2" w:space="0" w:color="BBBBBB"/>
              <w:right w:val="single" w:sz="2" w:space="0" w:color="BBBBBB"/>
            </w:tcBorders>
          </w:tcPr>
          <w:p w14:paraId="4D1256B6" w14:textId="45FC0C55"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9552CB"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093BD80D"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48918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Critical Care Nurse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03CB2D" w14:textId="4A3210A7" w:rsidR="00892783" w:rsidRPr="00BB7E16" w:rsidRDefault="008B7132"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4B963CD0" w14:textId="7DB5B560"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7CBA1"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049F5F6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DC282A"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BMJ Supportive and Palliative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FDAB00" w14:textId="77777777" w:rsidR="00892783" w:rsidRPr="00BB7E16" w:rsidRDefault="00892783" w:rsidP="00D43691">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2595ED60" w14:textId="77777777"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C05591"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2015</w:t>
            </w:r>
          </w:p>
        </w:tc>
      </w:tr>
      <w:tr w:rsidR="00892783" w:rsidRPr="00BB7E16" w14:paraId="11B66A9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1C20C6"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on Aging</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223FC4" w14:textId="6228328C" w:rsidR="00892783" w:rsidRPr="00BB7E16" w:rsidRDefault="003203BF" w:rsidP="00D43691">
            <w:pPr>
              <w:widowControl w:val="0"/>
              <w:autoSpaceDE w:val="0"/>
              <w:autoSpaceDN w:val="0"/>
              <w:adjustRightInd w:val="0"/>
              <w:rPr>
                <w:color w:val="000000"/>
                <w:sz w:val="20"/>
                <w:szCs w:val="20"/>
              </w:rPr>
            </w:pPr>
            <w:r>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3FF53B83" w14:textId="53AF0227"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F8ED5A"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2015</w:t>
            </w:r>
          </w:p>
        </w:tc>
      </w:tr>
      <w:tr w:rsidR="00B57F6E" w:rsidRPr="00BB7E16" w14:paraId="695B9760"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0BD929" w14:textId="79CB34A2" w:rsidR="00B57F6E" w:rsidRPr="00BB7E16" w:rsidRDefault="00B57F6E">
            <w:pPr>
              <w:widowControl w:val="0"/>
              <w:autoSpaceDE w:val="0"/>
              <w:autoSpaceDN w:val="0"/>
              <w:adjustRightInd w:val="0"/>
              <w:rPr>
                <w:color w:val="000000"/>
                <w:sz w:val="20"/>
                <w:szCs w:val="20"/>
              </w:rPr>
            </w:pPr>
            <w:r w:rsidRPr="00BB7E16">
              <w:rPr>
                <w:color w:val="000000"/>
                <w:sz w:val="20"/>
                <w:szCs w:val="20"/>
              </w:rPr>
              <w:t>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96D130" w14:textId="25BA5F44" w:rsidR="00B57F6E" w:rsidRPr="00BB7E16" w:rsidRDefault="00AF7D5B"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53E3E95D" w14:textId="7A48A658" w:rsidR="00B57F6E" w:rsidRPr="00BB7E16" w:rsidRDefault="00B57F6E"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7C8733" w14:textId="7180F05A" w:rsidR="00B57F6E" w:rsidRPr="00BB7E16" w:rsidRDefault="00B57F6E" w:rsidP="001E386B">
            <w:pPr>
              <w:widowControl w:val="0"/>
              <w:autoSpaceDE w:val="0"/>
              <w:autoSpaceDN w:val="0"/>
              <w:adjustRightInd w:val="0"/>
              <w:jc w:val="center"/>
              <w:rPr>
                <w:color w:val="000000"/>
                <w:sz w:val="20"/>
                <w:szCs w:val="20"/>
              </w:rPr>
            </w:pPr>
            <w:r w:rsidRPr="00BB7E16">
              <w:rPr>
                <w:color w:val="000000"/>
                <w:sz w:val="20"/>
                <w:szCs w:val="20"/>
              </w:rPr>
              <w:t>2016</w:t>
            </w:r>
          </w:p>
        </w:tc>
      </w:tr>
      <w:tr w:rsidR="004B2E41" w:rsidRPr="00BB7E16" w14:paraId="7C8E6E3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0B8628" w14:textId="7F2747F6" w:rsidR="004B2E41" w:rsidRPr="00BB7E16" w:rsidRDefault="004B2E41">
            <w:pPr>
              <w:widowControl w:val="0"/>
              <w:autoSpaceDE w:val="0"/>
              <w:autoSpaceDN w:val="0"/>
              <w:adjustRightInd w:val="0"/>
              <w:rPr>
                <w:color w:val="000000"/>
                <w:sz w:val="20"/>
                <w:szCs w:val="20"/>
              </w:rPr>
            </w:pPr>
            <w:r w:rsidRPr="00BB7E16">
              <w:rPr>
                <w:color w:val="000000"/>
                <w:sz w:val="20"/>
                <w:szCs w:val="20"/>
              </w:rPr>
              <w:t>BMC Palliative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269043" w14:textId="64E04429" w:rsidR="004B2E41" w:rsidRPr="00BB7E16" w:rsidRDefault="00EA7A91"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5F792B1C" w14:textId="0AA3B9C8" w:rsidR="004B2E41" w:rsidRPr="00BB7E16" w:rsidRDefault="004B2E4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77CA08" w14:textId="2FD44BDC" w:rsidR="004B2E41" w:rsidRPr="00BB7E16" w:rsidRDefault="004B2E41" w:rsidP="001E386B">
            <w:pPr>
              <w:widowControl w:val="0"/>
              <w:autoSpaceDE w:val="0"/>
              <w:autoSpaceDN w:val="0"/>
              <w:adjustRightInd w:val="0"/>
              <w:jc w:val="center"/>
              <w:rPr>
                <w:color w:val="000000"/>
                <w:sz w:val="20"/>
                <w:szCs w:val="20"/>
              </w:rPr>
            </w:pPr>
            <w:r w:rsidRPr="00BB7E16">
              <w:rPr>
                <w:color w:val="000000"/>
                <w:sz w:val="20"/>
                <w:szCs w:val="20"/>
              </w:rPr>
              <w:t>2016</w:t>
            </w:r>
          </w:p>
        </w:tc>
      </w:tr>
      <w:tr w:rsidR="005E1216" w:rsidRPr="00BB7E16" w14:paraId="45D50B77"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E6BB44" w14:textId="15D1EA64" w:rsidR="005E1216" w:rsidRPr="00BB7E16" w:rsidRDefault="005E1216">
            <w:pPr>
              <w:widowControl w:val="0"/>
              <w:autoSpaceDE w:val="0"/>
              <w:autoSpaceDN w:val="0"/>
              <w:adjustRightInd w:val="0"/>
              <w:rPr>
                <w:color w:val="000000"/>
                <w:sz w:val="20"/>
                <w:szCs w:val="20"/>
              </w:rPr>
            </w:pPr>
            <w:r>
              <w:rPr>
                <w:color w:val="000000"/>
                <w:sz w:val="20"/>
                <w:szCs w:val="20"/>
              </w:rPr>
              <w:t>World Journal of Psychiatry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B0288" w14:textId="2AAEBBB8"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78D0BA5"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04BD09" w14:textId="478F2135"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2016</w:t>
            </w:r>
          </w:p>
        </w:tc>
      </w:tr>
      <w:tr w:rsidR="005E1216" w:rsidRPr="00BB7E16" w14:paraId="74834410"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D02197" w14:textId="11A659AF" w:rsidR="005E1216" w:rsidRPr="00BB7E16" w:rsidRDefault="005E1216">
            <w:pPr>
              <w:widowControl w:val="0"/>
              <w:autoSpaceDE w:val="0"/>
              <w:autoSpaceDN w:val="0"/>
              <w:adjustRightInd w:val="0"/>
              <w:rPr>
                <w:color w:val="000000"/>
                <w:sz w:val="20"/>
                <w:szCs w:val="20"/>
              </w:rPr>
            </w:pPr>
            <w:r w:rsidRPr="00BB7E16">
              <w:rPr>
                <w:color w:val="000000"/>
                <w:sz w:val="20"/>
                <w:szCs w:val="20"/>
              </w:rPr>
              <w:t>Australian Journal of Social Work</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A56C9B" w14:textId="64AEC5D7"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33444C7A"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6B9D0" w14:textId="63891436"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2016</w:t>
            </w:r>
          </w:p>
        </w:tc>
      </w:tr>
      <w:tr w:rsidR="005E1216" w:rsidRPr="00BB7E16" w14:paraId="31B088A6"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AA8F7E" w14:textId="601C1404" w:rsidR="005E1216" w:rsidRPr="00BB7E16" w:rsidRDefault="005E1216">
            <w:pPr>
              <w:widowControl w:val="0"/>
              <w:autoSpaceDE w:val="0"/>
              <w:autoSpaceDN w:val="0"/>
              <w:adjustRightInd w:val="0"/>
              <w:rPr>
                <w:color w:val="000000"/>
                <w:sz w:val="20"/>
                <w:szCs w:val="20"/>
              </w:rPr>
            </w:pPr>
            <w:r w:rsidRPr="00BB7E16">
              <w:rPr>
                <w:color w:val="000000"/>
                <w:sz w:val="20"/>
                <w:szCs w:val="20"/>
              </w:rPr>
              <w:t>Journal of Healthcare Chaplaincy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4FB8F4" w14:textId="50DB8969"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40773CDC"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66A40E" w14:textId="2A303993"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7D6A127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D4918D" w14:textId="28F657C4" w:rsidR="005E1216" w:rsidRPr="00BB7E16" w:rsidRDefault="005E1216">
            <w:pPr>
              <w:widowControl w:val="0"/>
              <w:autoSpaceDE w:val="0"/>
              <w:autoSpaceDN w:val="0"/>
              <w:adjustRightInd w:val="0"/>
              <w:rPr>
                <w:color w:val="000000"/>
                <w:sz w:val="20"/>
                <w:szCs w:val="20"/>
              </w:rPr>
            </w:pPr>
            <w:r w:rsidRPr="00BB7E16">
              <w:rPr>
                <w:color w:val="000000"/>
                <w:sz w:val="20"/>
                <w:szCs w:val="20"/>
              </w:rPr>
              <w:t>BMJ Open</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0A19D" w14:textId="46ED75EA"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AA50A9C"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94BED6" w14:textId="282FFD83"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2E41297F"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BCB69A" w14:textId="0BD80258" w:rsidR="005E1216" w:rsidRPr="00BB7E16" w:rsidRDefault="005E1216">
            <w:pPr>
              <w:widowControl w:val="0"/>
              <w:autoSpaceDE w:val="0"/>
              <w:autoSpaceDN w:val="0"/>
              <w:adjustRightInd w:val="0"/>
              <w:rPr>
                <w:color w:val="000000"/>
                <w:sz w:val="20"/>
                <w:szCs w:val="20"/>
              </w:rPr>
            </w:pPr>
            <w:r w:rsidRPr="00BB7E16">
              <w:rPr>
                <w:color w:val="000000"/>
                <w:sz w:val="20"/>
                <w:szCs w:val="20"/>
              </w:rPr>
              <w:t>Health and Social Care in the Community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B615C0" w14:textId="158D16B8"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66D3E7E"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033625" w14:textId="2A9B65CC"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2CC018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D45E08" w14:textId="5EC8139D" w:rsidR="005E1216" w:rsidRPr="00BB7E16" w:rsidRDefault="005E1216">
            <w:pPr>
              <w:widowControl w:val="0"/>
              <w:autoSpaceDE w:val="0"/>
              <w:autoSpaceDN w:val="0"/>
              <w:adjustRightInd w:val="0"/>
              <w:rPr>
                <w:color w:val="000000"/>
                <w:sz w:val="20"/>
                <w:szCs w:val="20"/>
              </w:rPr>
            </w:pPr>
            <w:r w:rsidRPr="00BB7E16">
              <w:rPr>
                <w:color w:val="000000"/>
                <w:sz w:val="20"/>
                <w:szCs w:val="20"/>
              </w:rPr>
              <w:t>International Journal of Nursing Education Scholarship</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83FDC" w14:textId="6C90510C"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426A493"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848A72" w14:textId="2C83B670"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3762906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656911" w14:textId="5F0C39E8" w:rsidR="005E1216" w:rsidRPr="00BB7E16" w:rsidRDefault="005E1216">
            <w:pPr>
              <w:widowControl w:val="0"/>
              <w:autoSpaceDE w:val="0"/>
              <w:autoSpaceDN w:val="0"/>
              <w:adjustRightInd w:val="0"/>
              <w:rPr>
                <w:color w:val="000000"/>
                <w:sz w:val="20"/>
                <w:szCs w:val="20"/>
              </w:rPr>
            </w:pPr>
            <w:r>
              <w:rPr>
                <w:color w:val="000000"/>
                <w:sz w:val="20"/>
                <w:szCs w:val="20"/>
              </w:rPr>
              <w:t>American Journal of Hospice and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7C8433" w14:textId="5A681550" w:rsidR="005E1216" w:rsidRPr="00BB7E16" w:rsidRDefault="003203BF"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DE855E4" w14:textId="28C4DB4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402F8" w14:textId="0482EA01"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42D92C6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4ED3C9" w14:textId="178EF19F" w:rsidR="005E1216" w:rsidRPr="00BB7E16" w:rsidRDefault="005E1216">
            <w:pPr>
              <w:widowControl w:val="0"/>
              <w:autoSpaceDE w:val="0"/>
              <w:autoSpaceDN w:val="0"/>
              <w:adjustRightInd w:val="0"/>
              <w:rPr>
                <w:color w:val="000000"/>
                <w:sz w:val="20"/>
                <w:szCs w:val="20"/>
              </w:rPr>
            </w:pPr>
            <w:r>
              <w:rPr>
                <w:color w:val="000000"/>
                <w:sz w:val="20"/>
                <w:szCs w:val="20"/>
              </w:rPr>
              <w:t>Quality of Life in Cancer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1FBDFB" w14:textId="6C6988D3" w:rsidR="005E1216" w:rsidRPr="00BB7E16" w:rsidRDefault="003203BF"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BC8189B" w14:textId="1BF12DBC"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64C4A7" w14:textId="06AC1598"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821486" w:rsidRPr="00BB7E16" w14:paraId="3EA9093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45B82C" w14:textId="6D7FDA47" w:rsidR="00821486" w:rsidRDefault="00821486">
            <w:pPr>
              <w:widowControl w:val="0"/>
              <w:autoSpaceDE w:val="0"/>
              <w:autoSpaceDN w:val="0"/>
              <w:adjustRightInd w:val="0"/>
              <w:rPr>
                <w:color w:val="000000"/>
                <w:sz w:val="20"/>
                <w:szCs w:val="20"/>
              </w:rPr>
            </w:pPr>
            <w:r>
              <w:rPr>
                <w:color w:val="000000"/>
                <w:sz w:val="20"/>
                <w:szCs w:val="20"/>
              </w:rPr>
              <w:t>BMC Family Practice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B76911" w14:textId="252CB6B1" w:rsidR="00821486" w:rsidRDefault="00214EA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6469F64" w14:textId="591485F9" w:rsidR="00821486" w:rsidRPr="00BB7E16" w:rsidRDefault="0082148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5DC707" w14:textId="215EF873" w:rsidR="00821486" w:rsidRDefault="00821486" w:rsidP="001E386B">
            <w:pPr>
              <w:widowControl w:val="0"/>
              <w:autoSpaceDE w:val="0"/>
              <w:autoSpaceDN w:val="0"/>
              <w:adjustRightInd w:val="0"/>
              <w:jc w:val="center"/>
              <w:rPr>
                <w:color w:val="000000"/>
                <w:sz w:val="20"/>
                <w:szCs w:val="20"/>
              </w:rPr>
            </w:pPr>
            <w:r>
              <w:rPr>
                <w:color w:val="000000"/>
                <w:sz w:val="20"/>
                <w:szCs w:val="20"/>
              </w:rPr>
              <w:t>2019</w:t>
            </w:r>
          </w:p>
        </w:tc>
      </w:tr>
      <w:tr w:rsidR="00C64620" w:rsidRPr="00BB7E16" w14:paraId="680BBE6E"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744F7A" w14:textId="018513D2" w:rsidR="00C64620" w:rsidRDefault="00C64620">
            <w:pPr>
              <w:widowControl w:val="0"/>
              <w:autoSpaceDE w:val="0"/>
              <w:autoSpaceDN w:val="0"/>
              <w:adjustRightInd w:val="0"/>
              <w:rPr>
                <w:color w:val="000000"/>
                <w:sz w:val="20"/>
                <w:szCs w:val="20"/>
              </w:rPr>
            </w:pPr>
            <w:r>
              <w:rPr>
                <w:color w:val="000000"/>
                <w:sz w:val="20"/>
                <w:szCs w:val="20"/>
              </w:rPr>
              <w:t>Palliative Care and Social Practice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19DB74" w14:textId="6E392DBC" w:rsidR="00C64620" w:rsidRDefault="00EA7A91" w:rsidP="00D43691">
            <w:pPr>
              <w:widowControl w:val="0"/>
              <w:autoSpaceDE w:val="0"/>
              <w:autoSpaceDN w:val="0"/>
              <w:adjustRightInd w:val="0"/>
              <w:rPr>
                <w:color w:val="000000"/>
                <w:sz w:val="20"/>
                <w:szCs w:val="20"/>
              </w:rPr>
            </w:pPr>
            <w:r>
              <w:rPr>
                <w:color w:val="000000"/>
                <w:sz w:val="20"/>
                <w:szCs w:val="20"/>
              </w:rPr>
              <w:t>7</w:t>
            </w:r>
          </w:p>
        </w:tc>
        <w:tc>
          <w:tcPr>
            <w:tcW w:w="532" w:type="pct"/>
            <w:tcBorders>
              <w:top w:val="single" w:sz="2" w:space="0" w:color="BBBBBB"/>
              <w:left w:val="single" w:sz="2" w:space="0" w:color="BBBBBB"/>
              <w:bottom w:val="single" w:sz="2" w:space="0" w:color="BBBBBB"/>
              <w:right w:val="single" w:sz="2" w:space="0" w:color="BBBBBB"/>
            </w:tcBorders>
          </w:tcPr>
          <w:p w14:paraId="2404CCB4" w14:textId="092ECBD0" w:rsidR="00C64620" w:rsidRDefault="00C64620"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2DEDE1" w14:textId="075691E2" w:rsidR="00C64620" w:rsidRDefault="00C64620" w:rsidP="001E386B">
            <w:pPr>
              <w:widowControl w:val="0"/>
              <w:autoSpaceDE w:val="0"/>
              <w:autoSpaceDN w:val="0"/>
              <w:adjustRightInd w:val="0"/>
              <w:jc w:val="center"/>
              <w:rPr>
                <w:color w:val="000000"/>
                <w:sz w:val="20"/>
                <w:szCs w:val="20"/>
              </w:rPr>
            </w:pPr>
            <w:r>
              <w:rPr>
                <w:color w:val="000000"/>
                <w:sz w:val="20"/>
                <w:szCs w:val="20"/>
              </w:rPr>
              <w:t>2020</w:t>
            </w:r>
          </w:p>
        </w:tc>
      </w:tr>
      <w:tr w:rsidR="005364FB" w:rsidRPr="00BB7E16" w14:paraId="5B6438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B4ADC7" w14:textId="1A742698" w:rsidR="005364FB" w:rsidRDefault="005364FB">
            <w:pPr>
              <w:widowControl w:val="0"/>
              <w:autoSpaceDE w:val="0"/>
              <w:autoSpaceDN w:val="0"/>
              <w:adjustRightInd w:val="0"/>
              <w:rPr>
                <w:color w:val="000000"/>
                <w:sz w:val="20"/>
                <w:szCs w:val="20"/>
              </w:rPr>
            </w:pPr>
            <w:r>
              <w:rPr>
                <w:color w:val="000000"/>
                <w:sz w:val="20"/>
                <w:szCs w:val="20"/>
              </w:rPr>
              <w:t>BMC Medical 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7B62E4" w14:textId="5E329050" w:rsidR="005364FB" w:rsidRDefault="00CE1DDD"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38D9621" w14:textId="65E2F407" w:rsidR="005364FB" w:rsidRDefault="005364F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C52689" w14:textId="11DE1F2D" w:rsidR="005364FB" w:rsidRDefault="005364FB" w:rsidP="001E386B">
            <w:pPr>
              <w:widowControl w:val="0"/>
              <w:autoSpaceDE w:val="0"/>
              <w:autoSpaceDN w:val="0"/>
              <w:adjustRightInd w:val="0"/>
              <w:jc w:val="center"/>
              <w:rPr>
                <w:color w:val="000000"/>
                <w:sz w:val="20"/>
                <w:szCs w:val="20"/>
              </w:rPr>
            </w:pPr>
            <w:r>
              <w:rPr>
                <w:color w:val="000000"/>
                <w:sz w:val="20"/>
                <w:szCs w:val="20"/>
              </w:rPr>
              <w:t>2020</w:t>
            </w:r>
          </w:p>
        </w:tc>
      </w:tr>
      <w:tr w:rsidR="00EA280B" w:rsidRPr="00BB7E16" w14:paraId="389215B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665D16" w14:textId="2EA0C098" w:rsidR="00EA280B" w:rsidRDefault="00EA280B">
            <w:pPr>
              <w:widowControl w:val="0"/>
              <w:autoSpaceDE w:val="0"/>
              <w:autoSpaceDN w:val="0"/>
              <w:adjustRightInd w:val="0"/>
              <w:rPr>
                <w:color w:val="000000"/>
                <w:sz w:val="20"/>
                <w:szCs w:val="20"/>
              </w:rPr>
            </w:pPr>
            <w:r>
              <w:rPr>
                <w:color w:val="000000"/>
                <w:sz w:val="20"/>
                <w:szCs w:val="20"/>
              </w:rPr>
              <w:t>Current Oncology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0DBC8E" w14:textId="669652BE" w:rsidR="00EA280B"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10769D5" w14:textId="4EB88F07" w:rsidR="00EA280B" w:rsidRDefault="00EA280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73C67B" w14:textId="4E2F42AC" w:rsidR="00EA280B" w:rsidRDefault="00EA280B" w:rsidP="001E386B">
            <w:pPr>
              <w:widowControl w:val="0"/>
              <w:autoSpaceDE w:val="0"/>
              <w:autoSpaceDN w:val="0"/>
              <w:adjustRightInd w:val="0"/>
              <w:jc w:val="center"/>
              <w:rPr>
                <w:color w:val="000000"/>
                <w:sz w:val="20"/>
                <w:szCs w:val="20"/>
              </w:rPr>
            </w:pPr>
            <w:r>
              <w:rPr>
                <w:color w:val="000000"/>
                <w:sz w:val="20"/>
                <w:szCs w:val="20"/>
              </w:rPr>
              <w:t>2020</w:t>
            </w:r>
          </w:p>
        </w:tc>
      </w:tr>
      <w:tr w:rsidR="00214EAC" w:rsidRPr="00BB7E16" w14:paraId="780B58E2"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E56237" w14:textId="547D164C" w:rsidR="00214EAC" w:rsidRDefault="00214EAC">
            <w:pPr>
              <w:widowControl w:val="0"/>
              <w:autoSpaceDE w:val="0"/>
              <w:autoSpaceDN w:val="0"/>
              <w:adjustRightInd w:val="0"/>
              <w:rPr>
                <w:color w:val="000000"/>
                <w:sz w:val="20"/>
                <w:szCs w:val="20"/>
              </w:rPr>
            </w:pPr>
            <w:r>
              <w:rPr>
                <w:color w:val="000000"/>
                <w:sz w:val="20"/>
                <w:szCs w:val="20"/>
              </w:rPr>
              <w:t>Canadian Journal of Bioethics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F59BB8" w14:textId="2FF14061" w:rsidR="00214EAC"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0639D1E" w14:textId="1953DB42" w:rsidR="00214EAC" w:rsidRDefault="00214EAC"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8F2F04" w14:textId="47BB6B05" w:rsidR="00214EAC" w:rsidRDefault="00214EAC" w:rsidP="001E386B">
            <w:pPr>
              <w:widowControl w:val="0"/>
              <w:autoSpaceDE w:val="0"/>
              <w:autoSpaceDN w:val="0"/>
              <w:adjustRightInd w:val="0"/>
              <w:jc w:val="center"/>
              <w:rPr>
                <w:color w:val="000000"/>
                <w:sz w:val="20"/>
                <w:szCs w:val="20"/>
              </w:rPr>
            </w:pPr>
            <w:r>
              <w:rPr>
                <w:color w:val="000000"/>
                <w:sz w:val="20"/>
                <w:szCs w:val="20"/>
              </w:rPr>
              <w:t>2020</w:t>
            </w:r>
          </w:p>
        </w:tc>
      </w:tr>
      <w:tr w:rsidR="00615CC7" w:rsidRPr="00BB7E16" w14:paraId="6455F264"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5ED058" w14:textId="43AA557F" w:rsidR="00615CC7" w:rsidRDefault="00615CC7">
            <w:pPr>
              <w:widowControl w:val="0"/>
              <w:autoSpaceDE w:val="0"/>
              <w:autoSpaceDN w:val="0"/>
              <w:adjustRightInd w:val="0"/>
              <w:rPr>
                <w:color w:val="000000"/>
                <w:sz w:val="20"/>
                <w:szCs w:val="20"/>
              </w:rPr>
            </w:pPr>
            <w:r>
              <w:rPr>
                <w:color w:val="000000"/>
                <w:sz w:val="20"/>
                <w:szCs w:val="20"/>
              </w:rPr>
              <w:t>Medicine Healthcare and Philosophy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6B7B76" w14:textId="553F9EA8" w:rsidR="00615CC7"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206C4040" w14:textId="410F330A" w:rsidR="00615CC7" w:rsidRDefault="00615CC7"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E99DC1" w14:textId="7094EEF4" w:rsidR="00615CC7" w:rsidRDefault="00615CC7" w:rsidP="001E386B">
            <w:pPr>
              <w:widowControl w:val="0"/>
              <w:autoSpaceDE w:val="0"/>
              <w:autoSpaceDN w:val="0"/>
              <w:adjustRightInd w:val="0"/>
              <w:jc w:val="center"/>
              <w:rPr>
                <w:color w:val="000000"/>
                <w:sz w:val="20"/>
                <w:szCs w:val="20"/>
              </w:rPr>
            </w:pPr>
            <w:r>
              <w:rPr>
                <w:color w:val="000000"/>
                <w:sz w:val="20"/>
                <w:szCs w:val="20"/>
              </w:rPr>
              <w:t>2020</w:t>
            </w:r>
          </w:p>
        </w:tc>
      </w:tr>
      <w:tr w:rsidR="00502847" w:rsidRPr="00BB7E16" w14:paraId="1A79CBAB"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31A09F" w14:textId="78658753" w:rsidR="00502847" w:rsidRDefault="00502847">
            <w:pPr>
              <w:widowControl w:val="0"/>
              <w:autoSpaceDE w:val="0"/>
              <w:autoSpaceDN w:val="0"/>
              <w:adjustRightInd w:val="0"/>
              <w:rPr>
                <w:color w:val="000000"/>
                <w:sz w:val="20"/>
                <w:szCs w:val="20"/>
              </w:rPr>
            </w:pPr>
            <w:r>
              <w:rPr>
                <w:color w:val="000000"/>
                <w:sz w:val="20"/>
                <w:szCs w:val="20"/>
              </w:rPr>
              <w:t>Death Studies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EBD7F0" w14:textId="04B66F92" w:rsidR="00502847"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4C80CC4" w14:textId="7F25EC15" w:rsidR="00502847" w:rsidRDefault="00502847"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9EC1B3" w14:textId="22901A13" w:rsidR="00502847" w:rsidRDefault="00502847" w:rsidP="001E386B">
            <w:pPr>
              <w:widowControl w:val="0"/>
              <w:autoSpaceDE w:val="0"/>
              <w:autoSpaceDN w:val="0"/>
              <w:adjustRightInd w:val="0"/>
              <w:jc w:val="center"/>
              <w:rPr>
                <w:color w:val="000000"/>
                <w:sz w:val="20"/>
                <w:szCs w:val="20"/>
              </w:rPr>
            </w:pPr>
            <w:r>
              <w:rPr>
                <w:color w:val="000000"/>
                <w:sz w:val="20"/>
                <w:szCs w:val="20"/>
              </w:rPr>
              <w:t>2020</w:t>
            </w:r>
          </w:p>
        </w:tc>
      </w:tr>
      <w:tr w:rsidR="002B53D9" w:rsidRPr="00BB7E16" w14:paraId="323BBB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29D2D0" w14:textId="63AAB94E" w:rsidR="002B53D9" w:rsidRDefault="002B53D9">
            <w:pPr>
              <w:widowControl w:val="0"/>
              <w:autoSpaceDE w:val="0"/>
              <w:autoSpaceDN w:val="0"/>
              <w:adjustRightInd w:val="0"/>
              <w:rPr>
                <w:color w:val="000000"/>
                <w:sz w:val="20"/>
                <w:szCs w:val="20"/>
              </w:rPr>
            </w:pPr>
            <w:r>
              <w:rPr>
                <w:color w:val="000000"/>
                <w:sz w:val="20"/>
                <w:szCs w:val="20"/>
              </w:rPr>
              <w:t>Health Policy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891E41" w14:textId="2A4A955B" w:rsidR="002B53D9" w:rsidRDefault="008B7132"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605A48ED" w14:textId="0A508E3E" w:rsidR="002B53D9" w:rsidRDefault="002B53D9"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AC9779" w14:textId="2BA9CDC7" w:rsidR="002B53D9" w:rsidRDefault="002C0FF1" w:rsidP="001E386B">
            <w:pPr>
              <w:widowControl w:val="0"/>
              <w:autoSpaceDE w:val="0"/>
              <w:autoSpaceDN w:val="0"/>
              <w:adjustRightInd w:val="0"/>
              <w:jc w:val="center"/>
              <w:rPr>
                <w:color w:val="000000"/>
                <w:sz w:val="20"/>
                <w:szCs w:val="20"/>
              </w:rPr>
            </w:pPr>
            <w:r>
              <w:rPr>
                <w:color w:val="000000"/>
                <w:sz w:val="20"/>
                <w:szCs w:val="20"/>
              </w:rPr>
              <w:t>2021</w:t>
            </w:r>
          </w:p>
        </w:tc>
      </w:tr>
      <w:tr w:rsidR="002C0FF1" w:rsidRPr="00BB7E16" w14:paraId="37047C3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2DE1D4" w14:textId="178FECE3" w:rsidR="002C0FF1" w:rsidRDefault="002C0FF1">
            <w:pPr>
              <w:widowControl w:val="0"/>
              <w:autoSpaceDE w:val="0"/>
              <w:autoSpaceDN w:val="0"/>
              <w:adjustRightInd w:val="0"/>
              <w:rPr>
                <w:color w:val="000000"/>
                <w:sz w:val="20"/>
                <w:szCs w:val="20"/>
              </w:rPr>
            </w:pPr>
            <w:r>
              <w:rPr>
                <w:color w:val="000000"/>
                <w:sz w:val="20"/>
                <w:szCs w:val="20"/>
              </w:rPr>
              <w:lastRenderedPageBreak/>
              <w:t>Qualitative Research in Health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3D60BA" w14:textId="25B0F0FB" w:rsidR="002C0FF1" w:rsidRDefault="008B7132"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DB489D2" w14:textId="10198F33" w:rsidR="002C0FF1" w:rsidRDefault="002C0FF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83DB7" w14:textId="2C538454" w:rsidR="002C0FF1" w:rsidRDefault="002C0FF1" w:rsidP="001E386B">
            <w:pPr>
              <w:widowControl w:val="0"/>
              <w:autoSpaceDE w:val="0"/>
              <w:autoSpaceDN w:val="0"/>
              <w:adjustRightInd w:val="0"/>
              <w:jc w:val="center"/>
              <w:rPr>
                <w:color w:val="000000"/>
                <w:sz w:val="20"/>
                <w:szCs w:val="20"/>
              </w:rPr>
            </w:pPr>
            <w:r>
              <w:rPr>
                <w:color w:val="000000"/>
                <w:sz w:val="20"/>
                <w:szCs w:val="20"/>
              </w:rPr>
              <w:t>2021</w:t>
            </w:r>
          </w:p>
        </w:tc>
      </w:tr>
      <w:tr w:rsidR="008B7132" w:rsidRPr="00BB7E16" w14:paraId="5C64D23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D810FD" w14:textId="0980B489" w:rsidR="008B7132" w:rsidRDefault="008B7132">
            <w:pPr>
              <w:widowControl w:val="0"/>
              <w:autoSpaceDE w:val="0"/>
              <w:autoSpaceDN w:val="0"/>
              <w:adjustRightInd w:val="0"/>
              <w:rPr>
                <w:color w:val="000000"/>
                <w:sz w:val="20"/>
                <w:szCs w:val="20"/>
              </w:rPr>
            </w:pPr>
            <w:r>
              <w:rPr>
                <w:color w:val="000000"/>
                <w:sz w:val="20"/>
                <w:szCs w:val="20"/>
              </w:rPr>
              <w:t>Rural Studies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09B17" w14:textId="367426F4" w:rsidR="008B7132" w:rsidRDefault="00AF7D5B"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601AB1BF" w14:textId="3B65F6C0" w:rsidR="008B7132" w:rsidRDefault="008B7132"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21D7E8" w14:textId="3585AE54" w:rsidR="008B7132" w:rsidRDefault="008B7132" w:rsidP="001E386B">
            <w:pPr>
              <w:widowControl w:val="0"/>
              <w:autoSpaceDE w:val="0"/>
              <w:autoSpaceDN w:val="0"/>
              <w:adjustRightInd w:val="0"/>
              <w:jc w:val="center"/>
              <w:rPr>
                <w:color w:val="000000"/>
                <w:sz w:val="20"/>
                <w:szCs w:val="20"/>
              </w:rPr>
            </w:pPr>
            <w:r>
              <w:rPr>
                <w:color w:val="000000"/>
                <w:sz w:val="20"/>
                <w:szCs w:val="20"/>
              </w:rPr>
              <w:t>2022</w:t>
            </w:r>
          </w:p>
        </w:tc>
      </w:tr>
      <w:tr w:rsidR="00CE3121" w:rsidRPr="00BB7E16" w14:paraId="7D29810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479C9A" w14:textId="75D7A33E" w:rsidR="00CE3121" w:rsidRDefault="00CE3121">
            <w:pPr>
              <w:widowControl w:val="0"/>
              <w:autoSpaceDE w:val="0"/>
              <w:autoSpaceDN w:val="0"/>
              <w:adjustRightInd w:val="0"/>
              <w:rPr>
                <w:color w:val="000000"/>
                <w:sz w:val="20"/>
                <w:szCs w:val="20"/>
              </w:rPr>
            </w:pPr>
            <w:r>
              <w:rPr>
                <w:color w:val="000000"/>
                <w:sz w:val="20"/>
                <w:szCs w:val="20"/>
              </w:rPr>
              <w:t>Annals of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4F6C13" w14:textId="5DA84EFA" w:rsidR="00CE3121" w:rsidRDefault="00EA7A91"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1AF21496" w14:textId="1CEAA47D" w:rsidR="00CE3121" w:rsidRDefault="00CE312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0C7676" w14:textId="2711CB0B" w:rsidR="00CE3121" w:rsidRDefault="00CE3121" w:rsidP="001E386B">
            <w:pPr>
              <w:widowControl w:val="0"/>
              <w:autoSpaceDE w:val="0"/>
              <w:autoSpaceDN w:val="0"/>
              <w:adjustRightInd w:val="0"/>
              <w:jc w:val="center"/>
              <w:rPr>
                <w:color w:val="000000"/>
                <w:sz w:val="20"/>
                <w:szCs w:val="20"/>
              </w:rPr>
            </w:pPr>
            <w:r>
              <w:rPr>
                <w:color w:val="000000"/>
                <w:sz w:val="20"/>
                <w:szCs w:val="20"/>
              </w:rPr>
              <w:t>2022</w:t>
            </w:r>
          </w:p>
        </w:tc>
      </w:tr>
      <w:tr w:rsidR="00107B8B" w:rsidRPr="00BB7E16" w14:paraId="6D1AFD9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287FF9" w14:textId="665C4AC7" w:rsidR="00107B8B" w:rsidRDefault="00107B8B">
            <w:pPr>
              <w:widowControl w:val="0"/>
              <w:autoSpaceDE w:val="0"/>
              <w:autoSpaceDN w:val="0"/>
              <w:adjustRightInd w:val="0"/>
              <w:rPr>
                <w:color w:val="000000"/>
                <w:sz w:val="20"/>
                <w:szCs w:val="20"/>
              </w:rPr>
            </w:pPr>
            <w:r>
              <w:rPr>
                <w:color w:val="000000"/>
                <w:sz w:val="20"/>
                <w:szCs w:val="20"/>
              </w:rPr>
              <w:t>Canadian Journal of Public Health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C229A2" w14:textId="2E422A85" w:rsidR="00107B8B" w:rsidRDefault="00AF7D5B"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3EC3EBD7" w14:textId="190CEC9A" w:rsidR="00107B8B" w:rsidRDefault="00107B8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3B7596" w14:textId="180B504F" w:rsidR="00107B8B" w:rsidRDefault="00107B8B" w:rsidP="001E386B">
            <w:pPr>
              <w:widowControl w:val="0"/>
              <w:autoSpaceDE w:val="0"/>
              <w:autoSpaceDN w:val="0"/>
              <w:adjustRightInd w:val="0"/>
              <w:jc w:val="center"/>
              <w:rPr>
                <w:color w:val="000000"/>
                <w:sz w:val="20"/>
                <w:szCs w:val="20"/>
              </w:rPr>
            </w:pPr>
            <w:r>
              <w:rPr>
                <w:color w:val="000000"/>
                <w:sz w:val="20"/>
                <w:szCs w:val="20"/>
              </w:rPr>
              <w:t>2022</w:t>
            </w:r>
          </w:p>
        </w:tc>
      </w:tr>
      <w:tr w:rsidR="00E7676C" w:rsidRPr="00BB7E16" w14:paraId="75150A8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931996" w14:textId="3EAF6F4B" w:rsidR="00E7676C" w:rsidRDefault="00E7676C">
            <w:pPr>
              <w:widowControl w:val="0"/>
              <w:autoSpaceDE w:val="0"/>
              <w:autoSpaceDN w:val="0"/>
              <w:adjustRightInd w:val="0"/>
              <w:rPr>
                <w:color w:val="000000"/>
                <w:sz w:val="20"/>
                <w:szCs w:val="20"/>
              </w:rPr>
            </w:pPr>
            <w:r>
              <w:rPr>
                <w:color w:val="000000"/>
                <w:sz w:val="20"/>
                <w:szCs w:val="20"/>
              </w:rPr>
              <w:t>Canadian Family Physician</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496091" w14:textId="77777777" w:rsidR="00E7676C" w:rsidRDefault="00E7676C" w:rsidP="00D43691">
            <w:pPr>
              <w:widowControl w:val="0"/>
              <w:autoSpaceDE w:val="0"/>
              <w:autoSpaceDN w:val="0"/>
              <w:adjustRightInd w:val="0"/>
              <w:rPr>
                <w:color w:val="000000"/>
                <w:sz w:val="20"/>
                <w:szCs w:val="20"/>
              </w:rPr>
            </w:pPr>
          </w:p>
        </w:tc>
        <w:tc>
          <w:tcPr>
            <w:tcW w:w="532" w:type="pct"/>
            <w:tcBorders>
              <w:top w:val="single" w:sz="2" w:space="0" w:color="BBBBBB"/>
              <w:left w:val="single" w:sz="2" w:space="0" w:color="BBBBBB"/>
              <w:bottom w:val="single" w:sz="2" w:space="0" w:color="BBBBBB"/>
              <w:right w:val="single" w:sz="2" w:space="0" w:color="BBBBBB"/>
            </w:tcBorders>
          </w:tcPr>
          <w:p w14:paraId="520A62AE" w14:textId="6B4D6477" w:rsidR="00E7676C" w:rsidRDefault="00E7676C"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89C67" w14:textId="3B1E15E1" w:rsidR="00E7676C" w:rsidRDefault="00E7676C" w:rsidP="001E386B">
            <w:pPr>
              <w:widowControl w:val="0"/>
              <w:autoSpaceDE w:val="0"/>
              <w:autoSpaceDN w:val="0"/>
              <w:adjustRightInd w:val="0"/>
              <w:jc w:val="center"/>
              <w:rPr>
                <w:color w:val="000000"/>
                <w:sz w:val="20"/>
                <w:szCs w:val="20"/>
              </w:rPr>
            </w:pPr>
            <w:r>
              <w:rPr>
                <w:color w:val="000000"/>
                <w:sz w:val="20"/>
                <w:szCs w:val="20"/>
              </w:rPr>
              <w:t>2023</w:t>
            </w:r>
          </w:p>
        </w:tc>
      </w:tr>
      <w:tr w:rsidR="00D60001" w:rsidRPr="00BB7E16" w14:paraId="4593EFB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C55BDF" w14:textId="6013C0A1" w:rsidR="00D60001" w:rsidRDefault="00D60001">
            <w:pPr>
              <w:widowControl w:val="0"/>
              <w:autoSpaceDE w:val="0"/>
              <w:autoSpaceDN w:val="0"/>
              <w:adjustRightInd w:val="0"/>
              <w:rPr>
                <w:color w:val="000000"/>
                <w:sz w:val="20"/>
                <w:szCs w:val="20"/>
              </w:rPr>
            </w:pPr>
            <w:r>
              <w:rPr>
                <w:color w:val="000000"/>
                <w:sz w:val="20"/>
                <w:szCs w:val="20"/>
              </w:rPr>
              <w:t>Social Science and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25FFD" w14:textId="77777777" w:rsidR="00D60001" w:rsidRDefault="00D60001" w:rsidP="00D43691">
            <w:pPr>
              <w:widowControl w:val="0"/>
              <w:autoSpaceDE w:val="0"/>
              <w:autoSpaceDN w:val="0"/>
              <w:adjustRightInd w:val="0"/>
              <w:rPr>
                <w:color w:val="000000"/>
                <w:sz w:val="20"/>
                <w:szCs w:val="20"/>
              </w:rPr>
            </w:pPr>
          </w:p>
        </w:tc>
        <w:tc>
          <w:tcPr>
            <w:tcW w:w="532" w:type="pct"/>
            <w:tcBorders>
              <w:top w:val="single" w:sz="2" w:space="0" w:color="BBBBBB"/>
              <w:left w:val="single" w:sz="2" w:space="0" w:color="BBBBBB"/>
              <w:bottom w:val="single" w:sz="2" w:space="0" w:color="BBBBBB"/>
              <w:right w:val="single" w:sz="2" w:space="0" w:color="BBBBBB"/>
            </w:tcBorders>
          </w:tcPr>
          <w:p w14:paraId="02094EEC" w14:textId="70D1CFC1" w:rsidR="00D60001" w:rsidRDefault="00D60001"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55753" w14:textId="59B5D4CF" w:rsidR="00D60001" w:rsidRDefault="00D60001" w:rsidP="001E386B">
            <w:pPr>
              <w:widowControl w:val="0"/>
              <w:autoSpaceDE w:val="0"/>
              <w:autoSpaceDN w:val="0"/>
              <w:adjustRightInd w:val="0"/>
              <w:jc w:val="center"/>
              <w:rPr>
                <w:color w:val="000000"/>
                <w:sz w:val="20"/>
                <w:szCs w:val="20"/>
              </w:rPr>
            </w:pPr>
            <w:r>
              <w:rPr>
                <w:color w:val="000000"/>
                <w:sz w:val="20"/>
                <w:szCs w:val="20"/>
              </w:rPr>
              <w:t>2023</w:t>
            </w:r>
          </w:p>
        </w:tc>
      </w:tr>
    </w:tbl>
    <w:p w14:paraId="1E23F4FB" w14:textId="77777777" w:rsidR="009E0E80" w:rsidRPr="00BB7E16" w:rsidRDefault="009E0E80" w:rsidP="005B1BDD">
      <w:pPr>
        <w:keepNext/>
        <w:widowControl w:val="0"/>
        <w:autoSpaceDE w:val="0"/>
        <w:autoSpaceDN w:val="0"/>
        <w:adjustRightInd w:val="0"/>
        <w:spacing w:before="154"/>
        <w:ind w:left="720"/>
        <w:rPr>
          <w:i/>
          <w:iCs/>
          <w:color w:val="000000"/>
          <w:u w:val="single" w:color="000000"/>
        </w:rPr>
      </w:pPr>
      <w:r w:rsidRPr="00BB7E16">
        <w:rPr>
          <w:i/>
          <w:iCs/>
          <w:color w:val="000000"/>
          <w:u w:val="single" w:color="000000"/>
        </w:rPr>
        <w:t>Conference Reviewing/Refereeing</w:t>
      </w:r>
    </w:p>
    <w:p w14:paraId="6479F7A8" w14:textId="77777777" w:rsidR="00FD1042" w:rsidRPr="00BB7E16" w:rsidRDefault="00FD1042" w:rsidP="005B1BDD">
      <w:pPr>
        <w:keepNext/>
        <w:widowControl w:val="0"/>
        <w:autoSpaceDE w:val="0"/>
        <w:autoSpaceDN w:val="0"/>
        <w:adjustRightInd w:val="0"/>
        <w:spacing w:before="154"/>
        <w:ind w:left="720"/>
        <w:rPr>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F45003" w:rsidRPr="00BB7E16" w14:paraId="75C805B7" w14:textId="77777777" w:rsidTr="00F45003">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54DF631"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EA9303"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Conference Theme</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416B26F"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Date</w:t>
            </w:r>
          </w:p>
        </w:tc>
      </w:tr>
      <w:tr w:rsidR="000E6C7F" w:rsidRPr="00BB7E16" w14:paraId="00C7F40E"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FE24D6" w14:textId="180B2D7D" w:rsidR="000E6C7F" w:rsidRDefault="000E6C7F" w:rsidP="00984C1B">
            <w:pPr>
              <w:widowControl w:val="0"/>
              <w:autoSpaceDE w:val="0"/>
              <w:autoSpaceDN w:val="0"/>
              <w:adjustRightInd w:val="0"/>
              <w:rPr>
                <w:color w:val="000000"/>
                <w:sz w:val="20"/>
                <w:szCs w:val="20"/>
              </w:rPr>
            </w:pPr>
            <w:r>
              <w:rPr>
                <w:color w:val="000000"/>
                <w:sz w:val="20"/>
                <w:szCs w:val="20"/>
              </w:rPr>
              <w:t>BC Centre for Palliative Care</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D7FE16" w14:textId="09D253E1" w:rsidR="000E6C7F" w:rsidRDefault="000E6C7F" w:rsidP="00984C1B">
            <w:pPr>
              <w:widowControl w:val="0"/>
              <w:autoSpaceDE w:val="0"/>
              <w:autoSpaceDN w:val="0"/>
              <w:adjustRightInd w:val="0"/>
              <w:rPr>
                <w:color w:val="000000"/>
                <w:sz w:val="20"/>
                <w:szCs w:val="20"/>
              </w:rPr>
            </w:pPr>
            <w:r>
              <w:rPr>
                <w:color w:val="000000"/>
                <w:sz w:val="20"/>
                <w:szCs w:val="20"/>
              </w:rPr>
              <w:t>ATS 2024 symposium (18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3B4B63" w14:textId="619B79E3" w:rsidR="000E6C7F" w:rsidRDefault="000E6C7F" w:rsidP="00984C1B">
            <w:pPr>
              <w:widowControl w:val="0"/>
              <w:autoSpaceDE w:val="0"/>
              <w:autoSpaceDN w:val="0"/>
              <w:adjustRightInd w:val="0"/>
              <w:rPr>
                <w:color w:val="000000"/>
                <w:sz w:val="20"/>
                <w:szCs w:val="20"/>
              </w:rPr>
            </w:pPr>
            <w:r>
              <w:rPr>
                <w:color w:val="000000"/>
                <w:sz w:val="20"/>
                <w:szCs w:val="20"/>
              </w:rPr>
              <w:t>May 2024</w:t>
            </w:r>
          </w:p>
        </w:tc>
      </w:tr>
      <w:tr w:rsidR="007B3701" w:rsidRPr="00BB7E16" w14:paraId="408430DB"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7095B" w14:textId="52DB97E1" w:rsidR="007B3701" w:rsidRDefault="007B3701"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9ECDF7" w14:textId="57E4C065" w:rsidR="007B3701" w:rsidRDefault="007B3701" w:rsidP="00984C1B">
            <w:pPr>
              <w:widowControl w:val="0"/>
              <w:autoSpaceDE w:val="0"/>
              <w:autoSpaceDN w:val="0"/>
              <w:adjustRightInd w:val="0"/>
              <w:rPr>
                <w:color w:val="000000"/>
                <w:sz w:val="20"/>
                <w:szCs w:val="20"/>
              </w:rPr>
            </w:pPr>
            <w:r>
              <w:rPr>
                <w:color w:val="000000"/>
                <w:sz w:val="20"/>
                <w:szCs w:val="20"/>
              </w:rPr>
              <w:t>Medical Assistance in Dying (20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503168" w14:textId="05812896" w:rsidR="007B3701" w:rsidRDefault="007B3701" w:rsidP="00984C1B">
            <w:pPr>
              <w:widowControl w:val="0"/>
              <w:autoSpaceDE w:val="0"/>
              <w:autoSpaceDN w:val="0"/>
              <w:adjustRightInd w:val="0"/>
              <w:rPr>
                <w:color w:val="000000"/>
                <w:sz w:val="20"/>
                <w:szCs w:val="20"/>
              </w:rPr>
            </w:pPr>
            <w:r>
              <w:rPr>
                <w:color w:val="000000"/>
                <w:sz w:val="20"/>
                <w:szCs w:val="20"/>
              </w:rPr>
              <w:t>April 2023</w:t>
            </w:r>
          </w:p>
        </w:tc>
      </w:tr>
      <w:tr w:rsidR="00F45003" w:rsidRPr="00BB7E16" w14:paraId="40F9011D"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AA2721" w14:textId="381853C7"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BE06C" w14:textId="2C2F34F5"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(6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CD7B5C" w14:textId="337107E2" w:rsidR="00F45003" w:rsidRDefault="00F45003" w:rsidP="00984C1B">
            <w:pPr>
              <w:widowControl w:val="0"/>
              <w:autoSpaceDE w:val="0"/>
              <w:autoSpaceDN w:val="0"/>
              <w:adjustRightInd w:val="0"/>
              <w:rPr>
                <w:color w:val="000000"/>
                <w:sz w:val="20"/>
                <w:szCs w:val="20"/>
              </w:rPr>
            </w:pPr>
            <w:r>
              <w:rPr>
                <w:color w:val="000000"/>
                <w:sz w:val="20"/>
                <w:szCs w:val="20"/>
              </w:rPr>
              <w:t>Nov 202</w:t>
            </w:r>
            <w:r w:rsidR="00B50385">
              <w:rPr>
                <w:color w:val="000000"/>
                <w:sz w:val="20"/>
                <w:szCs w:val="20"/>
              </w:rPr>
              <w:t>1</w:t>
            </w:r>
          </w:p>
        </w:tc>
      </w:tr>
      <w:tr w:rsidR="00F45003" w:rsidRPr="00BB7E16" w14:paraId="144EA9BF"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FFFF6" w14:textId="05636E4B" w:rsidR="00F45003" w:rsidRDefault="00F45003" w:rsidP="00984C1B">
            <w:pPr>
              <w:widowControl w:val="0"/>
              <w:autoSpaceDE w:val="0"/>
              <w:autoSpaceDN w:val="0"/>
              <w:adjustRightInd w:val="0"/>
              <w:rPr>
                <w:color w:val="000000"/>
                <w:sz w:val="20"/>
                <w:szCs w:val="20"/>
              </w:rPr>
            </w:pPr>
            <w:r>
              <w:rPr>
                <w:color w:val="000000"/>
                <w:sz w:val="20"/>
                <w:szCs w:val="20"/>
              </w:rPr>
              <w:t>International Philosophy of Nursing</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1B7B2D" w14:textId="605C98C3" w:rsidR="00F45003" w:rsidRDefault="00F45003" w:rsidP="00984C1B">
            <w:pPr>
              <w:widowControl w:val="0"/>
              <w:autoSpaceDE w:val="0"/>
              <w:autoSpaceDN w:val="0"/>
              <w:adjustRightInd w:val="0"/>
              <w:rPr>
                <w:color w:val="000000"/>
                <w:sz w:val="20"/>
                <w:szCs w:val="20"/>
              </w:rPr>
            </w:pPr>
            <w:r>
              <w:rPr>
                <w:color w:val="000000"/>
                <w:sz w:val="20"/>
                <w:szCs w:val="20"/>
              </w:rPr>
              <w:t>Philosophy of Nursing (4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513C19" w14:textId="55BCC6D5" w:rsidR="00F45003" w:rsidRDefault="00F45003" w:rsidP="00984C1B">
            <w:pPr>
              <w:widowControl w:val="0"/>
              <w:autoSpaceDE w:val="0"/>
              <w:autoSpaceDN w:val="0"/>
              <w:adjustRightInd w:val="0"/>
              <w:rPr>
                <w:color w:val="000000"/>
                <w:sz w:val="20"/>
                <w:szCs w:val="20"/>
              </w:rPr>
            </w:pPr>
            <w:r>
              <w:rPr>
                <w:color w:val="000000"/>
                <w:sz w:val="20"/>
                <w:szCs w:val="20"/>
              </w:rPr>
              <w:t>March 2021</w:t>
            </w:r>
          </w:p>
        </w:tc>
      </w:tr>
      <w:tr w:rsidR="00F45003" w:rsidRPr="00BB7E16" w14:paraId="6F4D4EF1"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A8A8D" w14:textId="0C8BC062" w:rsidR="00F45003" w:rsidRDefault="00F45003" w:rsidP="00984C1B">
            <w:pPr>
              <w:widowControl w:val="0"/>
              <w:autoSpaceDE w:val="0"/>
              <w:autoSpaceDN w:val="0"/>
              <w:adjustRightInd w:val="0"/>
              <w:rPr>
                <w:color w:val="000000"/>
                <w:sz w:val="20"/>
                <w:szCs w:val="20"/>
              </w:rPr>
            </w:pPr>
            <w:r>
              <w:rPr>
                <w:color w:val="000000"/>
                <w:sz w:val="20"/>
                <w:szCs w:val="20"/>
              </w:rPr>
              <w:t>International Philosophy of Nursing</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A23410" w14:textId="79D84B9B" w:rsidR="00F45003" w:rsidRDefault="00F45003" w:rsidP="00984C1B">
            <w:pPr>
              <w:widowControl w:val="0"/>
              <w:autoSpaceDE w:val="0"/>
              <w:autoSpaceDN w:val="0"/>
              <w:adjustRightInd w:val="0"/>
              <w:rPr>
                <w:color w:val="000000"/>
                <w:sz w:val="20"/>
                <w:szCs w:val="20"/>
              </w:rPr>
            </w:pPr>
            <w:r>
              <w:rPr>
                <w:color w:val="000000"/>
                <w:sz w:val="20"/>
                <w:szCs w:val="20"/>
              </w:rPr>
              <w:t>Philosophy of Nursing (7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B438EF" w14:textId="53916FF8" w:rsidR="00F45003" w:rsidRDefault="00F45003" w:rsidP="00984C1B">
            <w:pPr>
              <w:widowControl w:val="0"/>
              <w:autoSpaceDE w:val="0"/>
              <w:autoSpaceDN w:val="0"/>
              <w:adjustRightInd w:val="0"/>
              <w:rPr>
                <w:color w:val="000000"/>
                <w:sz w:val="20"/>
                <w:szCs w:val="20"/>
              </w:rPr>
            </w:pPr>
            <w:r>
              <w:rPr>
                <w:color w:val="000000"/>
                <w:sz w:val="20"/>
                <w:szCs w:val="20"/>
              </w:rPr>
              <w:t>March 2020</w:t>
            </w:r>
          </w:p>
        </w:tc>
      </w:tr>
      <w:tr w:rsidR="00F45003" w:rsidRPr="00BB7E16" w14:paraId="361D0962"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8E829" w14:textId="4446AD0F"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7F397A" w14:textId="4AC620DC"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CCA2DB" w14:textId="11968B24" w:rsidR="00F45003" w:rsidRDefault="00F45003" w:rsidP="00984C1B">
            <w:pPr>
              <w:widowControl w:val="0"/>
              <w:autoSpaceDE w:val="0"/>
              <w:autoSpaceDN w:val="0"/>
              <w:adjustRightInd w:val="0"/>
              <w:rPr>
                <w:color w:val="000000"/>
                <w:sz w:val="20"/>
                <w:szCs w:val="20"/>
              </w:rPr>
            </w:pPr>
            <w:r>
              <w:rPr>
                <w:color w:val="000000"/>
                <w:sz w:val="20"/>
                <w:szCs w:val="20"/>
              </w:rPr>
              <w:t>Feb 2020</w:t>
            </w:r>
          </w:p>
        </w:tc>
      </w:tr>
      <w:tr w:rsidR="00F45003" w:rsidRPr="00BB7E16" w14:paraId="7529E0A3"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13B25E" w14:textId="35F61EF3"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AE8C59" w14:textId="780533D8"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(6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B281E" w14:textId="6E3C7E46" w:rsidR="00F45003" w:rsidRDefault="00F45003" w:rsidP="00984C1B">
            <w:pPr>
              <w:widowControl w:val="0"/>
              <w:autoSpaceDE w:val="0"/>
              <w:autoSpaceDN w:val="0"/>
              <w:adjustRightInd w:val="0"/>
              <w:rPr>
                <w:color w:val="000000"/>
                <w:sz w:val="20"/>
                <w:szCs w:val="20"/>
              </w:rPr>
            </w:pPr>
            <w:r>
              <w:rPr>
                <w:color w:val="000000"/>
                <w:sz w:val="20"/>
                <w:szCs w:val="20"/>
              </w:rPr>
              <w:t>March 2019</w:t>
            </w:r>
          </w:p>
        </w:tc>
      </w:tr>
      <w:tr w:rsidR="00F45003" w:rsidRPr="00BB7E16" w14:paraId="60DABE19"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6088F0" w14:textId="48382E5F" w:rsidR="00F45003" w:rsidRPr="00BB7E16"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72380E" w14:textId="6D807A8D" w:rsidR="00F45003" w:rsidRPr="00BB7E16" w:rsidRDefault="00F45003" w:rsidP="00984C1B">
            <w:pPr>
              <w:widowControl w:val="0"/>
              <w:autoSpaceDE w:val="0"/>
              <w:autoSpaceDN w:val="0"/>
              <w:adjustRightInd w:val="0"/>
              <w:rPr>
                <w:color w:val="000000"/>
                <w:sz w:val="20"/>
                <w:szCs w:val="20"/>
              </w:rPr>
            </w:pPr>
            <w:r>
              <w:rPr>
                <w:color w:val="000000"/>
                <w:sz w:val="20"/>
                <w:szCs w:val="20"/>
              </w:rPr>
              <w:t>Medical Assistance in Dying (10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D34E5" w14:textId="5530DC5F" w:rsidR="00F45003" w:rsidRPr="00BB7E16" w:rsidRDefault="00F45003" w:rsidP="00984C1B">
            <w:pPr>
              <w:widowControl w:val="0"/>
              <w:autoSpaceDE w:val="0"/>
              <w:autoSpaceDN w:val="0"/>
              <w:adjustRightInd w:val="0"/>
              <w:rPr>
                <w:color w:val="000000"/>
                <w:sz w:val="20"/>
                <w:szCs w:val="20"/>
              </w:rPr>
            </w:pPr>
            <w:r>
              <w:rPr>
                <w:color w:val="000000"/>
                <w:sz w:val="20"/>
                <w:szCs w:val="20"/>
              </w:rPr>
              <w:t>March 2018</w:t>
            </w:r>
          </w:p>
        </w:tc>
      </w:tr>
      <w:tr w:rsidR="00F45003" w:rsidRPr="00BB7E16" w14:paraId="2B435297"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CC00C8" w14:textId="50C439AE"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 xml:space="preserve">International Philosophy of Nursing </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46D365" w14:textId="39AFF24B"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 xml:space="preserve">Philosophy in </w:t>
            </w:r>
            <w:proofErr w:type="gramStart"/>
            <w:r w:rsidRPr="00BB7E16">
              <w:rPr>
                <w:color w:val="000000"/>
                <w:sz w:val="20"/>
                <w:szCs w:val="20"/>
              </w:rPr>
              <w:t>Nursing  (</w:t>
            </w:r>
            <w:proofErr w:type="gramEnd"/>
            <w:r w:rsidRPr="00BB7E16">
              <w:rPr>
                <w:color w:val="000000"/>
                <w:sz w:val="20"/>
                <w:szCs w:val="20"/>
              </w:rPr>
              <w:t>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28A241" w14:textId="0F0518B5"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April 2016</w:t>
            </w:r>
          </w:p>
        </w:tc>
      </w:tr>
      <w:tr w:rsidR="00F45003" w:rsidRPr="00BB7E16" w14:paraId="6FBAB6D5"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46B44"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Trinity Western University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74027E"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Religious Ethics in Nursing</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90801A"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December 2011</w:t>
            </w:r>
          </w:p>
        </w:tc>
      </w:tr>
    </w:tbl>
    <w:p w14:paraId="69050C0D" w14:textId="77777777" w:rsidR="00FD1042" w:rsidRPr="00BB7E16" w:rsidRDefault="00FD1042" w:rsidP="000F466A">
      <w:pPr>
        <w:keepNext/>
        <w:widowControl w:val="0"/>
        <w:autoSpaceDE w:val="0"/>
        <w:autoSpaceDN w:val="0"/>
        <w:adjustRightInd w:val="0"/>
        <w:spacing w:before="154"/>
        <w:rPr>
          <w:sz w:val="11"/>
          <w:szCs w:val="11"/>
        </w:rPr>
      </w:pPr>
    </w:p>
    <w:p w14:paraId="491ABA41" w14:textId="2E57C862" w:rsidR="006F1370" w:rsidRDefault="000F466A" w:rsidP="000F466A">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Grant Application Assessment</w:t>
      </w:r>
    </w:p>
    <w:p w14:paraId="78AF1138" w14:textId="77777777" w:rsidR="00163352" w:rsidRPr="00BB7E16" w:rsidRDefault="00163352" w:rsidP="000F466A">
      <w:pPr>
        <w:keepNext/>
        <w:widowControl w:val="0"/>
        <w:autoSpaceDE w:val="0"/>
        <w:autoSpaceDN w:val="0"/>
        <w:adjustRightInd w:val="0"/>
        <w:spacing w:before="154"/>
        <w:ind w:firstLine="720"/>
        <w:rPr>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AA777D" w:rsidRPr="00BB7E16" w14:paraId="4E586A6A" w14:textId="77777777" w:rsidTr="00AA777D">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427EE86"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AF65827"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Nature of Competition</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A0C953"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Date</w:t>
            </w:r>
          </w:p>
        </w:tc>
      </w:tr>
      <w:tr w:rsidR="00E951D7" w:rsidRPr="00BB7E16" w14:paraId="525A6152"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044EA7" w14:textId="50153AFE" w:rsidR="00E951D7" w:rsidRDefault="00E951D7"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4A427F" w14:textId="6118C97E" w:rsidR="00E951D7" w:rsidRDefault="00E951D7" w:rsidP="008A12DD">
            <w:pPr>
              <w:widowControl w:val="0"/>
              <w:autoSpaceDE w:val="0"/>
              <w:autoSpaceDN w:val="0"/>
              <w:adjustRightInd w:val="0"/>
              <w:rPr>
                <w:color w:val="000000"/>
                <w:sz w:val="20"/>
                <w:szCs w:val="20"/>
              </w:rPr>
            </w:pPr>
            <w:r>
              <w:rPr>
                <w:color w:val="000000"/>
                <w:sz w:val="20"/>
                <w:szCs w:val="20"/>
              </w:rPr>
              <w:t xml:space="preserve">Banting Post Doctoral Fellow: </w:t>
            </w:r>
            <w:proofErr w:type="spellStart"/>
            <w:r>
              <w:rPr>
                <w:color w:val="000000"/>
                <w:sz w:val="20"/>
                <w:szCs w:val="20"/>
              </w:rPr>
              <w:t>Arms length</w:t>
            </w:r>
            <w:proofErr w:type="spellEnd"/>
            <w:r>
              <w:rPr>
                <w:color w:val="000000"/>
                <w:sz w:val="20"/>
                <w:szCs w:val="20"/>
              </w:rPr>
              <w:t xml:space="preserve"> referee on one applicant</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5D647" w14:textId="35BE9ACC" w:rsidR="00E951D7" w:rsidRDefault="00E951D7" w:rsidP="00CD1EFE">
            <w:pPr>
              <w:widowControl w:val="0"/>
              <w:autoSpaceDE w:val="0"/>
              <w:autoSpaceDN w:val="0"/>
              <w:adjustRightInd w:val="0"/>
              <w:rPr>
                <w:color w:val="000000"/>
                <w:sz w:val="20"/>
                <w:szCs w:val="20"/>
              </w:rPr>
            </w:pPr>
            <w:r>
              <w:rPr>
                <w:color w:val="000000"/>
                <w:sz w:val="20"/>
                <w:szCs w:val="20"/>
              </w:rPr>
              <w:t>Sept 2024</w:t>
            </w:r>
          </w:p>
        </w:tc>
      </w:tr>
      <w:tr w:rsidR="00CF0CBD" w:rsidRPr="00BB7E16" w14:paraId="2944ACE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A6DB9A" w14:textId="02E86AA9" w:rsidR="00CF0CBD" w:rsidRDefault="00CF0CB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43420B" w14:textId="2E4BF24F" w:rsidR="00CF0CBD" w:rsidRDefault="00CF0CBD" w:rsidP="008A12DD">
            <w:pPr>
              <w:widowControl w:val="0"/>
              <w:autoSpaceDE w:val="0"/>
              <w:autoSpaceDN w:val="0"/>
              <w:adjustRightInd w:val="0"/>
              <w:rPr>
                <w:color w:val="000000"/>
                <w:sz w:val="20"/>
                <w:szCs w:val="20"/>
              </w:rPr>
            </w:pPr>
            <w:r>
              <w:rPr>
                <w:color w:val="000000"/>
                <w:sz w:val="20"/>
                <w:szCs w:val="20"/>
              </w:rPr>
              <w:t>C-2 Awards (7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496215" w14:textId="3111E61D" w:rsidR="00CF0CBD" w:rsidRDefault="00CF0CBD" w:rsidP="00CD1EFE">
            <w:pPr>
              <w:widowControl w:val="0"/>
              <w:autoSpaceDE w:val="0"/>
              <w:autoSpaceDN w:val="0"/>
              <w:adjustRightInd w:val="0"/>
              <w:rPr>
                <w:color w:val="000000"/>
                <w:sz w:val="20"/>
                <w:szCs w:val="20"/>
              </w:rPr>
            </w:pPr>
            <w:r>
              <w:rPr>
                <w:color w:val="000000"/>
                <w:sz w:val="20"/>
                <w:szCs w:val="20"/>
              </w:rPr>
              <w:t>June 2024</w:t>
            </w:r>
          </w:p>
        </w:tc>
      </w:tr>
      <w:tr w:rsidR="00524229" w:rsidRPr="00BB7E16" w14:paraId="47B1DDE9"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DF9FD" w14:textId="1ED31B1F" w:rsidR="00524229" w:rsidRDefault="00524229" w:rsidP="006F1370">
            <w:pPr>
              <w:widowControl w:val="0"/>
              <w:autoSpaceDE w:val="0"/>
              <w:autoSpaceDN w:val="0"/>
              <w:adjustRightInd w:val="0"/>
              <w:rPr>
                <w:color w:val="000000"/>
                <w:sz w:val="20"/>
                <w:szCs w:val="20"/>
              </w:rPr>
            </w:pPr>
            <w:r>
              <w:rPr>
                <w:color w:val="000000"/>
                <w:sz w:val="20"/>
                <w:szCs w:val="20"/>
              </w:rPr>
              <w:t xml:space="preserve">SSHRC </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1C44E2" w14:textId="5041D851" w:rsidR="00524229" w:rsidRDefault="00524229" w:rsidP="008A12DD">
            <w:pPr>
              <w:widowControl w:val="0"/>
              <w:autoSpaceDE w:val="0"/>
              <w:autoSpaceDN w:val="0"/>
              <w:adjustRightInd w:val="0"/>
              <w:rPr>
                <w:color w:val="000000"/>
                <w:sz w:val="20"/>
                <w:szCs w:val="20"/>
              </w:rPr>
            </w:pPr>
            <w:r>
              <w:rPr>
                <w:color w:val="000000"/>
                <w:sz w:val="20"/>
                <w:szCs w:val="20"/>
              </w:rPr>
              <w:t>Insight Grant (1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8B9A79" w14:textId="00954FC4" w:rsidR="00524229" w:rsidRDefault="00524229" w:rsidP="00CD1EFE">
            <w:pPr>
              <w:widowControl w:val="0"/>
              <w:autoSpaceDE w:val="0"/>
              <w:autoSpaceDN w:val="0"/>
              <w:adjustRightInd w:val="0"/>
              <w:rPr>
                <w:color w:val="000000"/>
                <w:sz w:val="20"/>
                <w:szCs w:val="20"/>
              </w:rPr>
            </w:pPr>
            <w:r>
              <w:rPr>
                <w:color w:val="000000"/>
                <w:sz w:val="20"/>
                <w:szCs w:val="20"/>
              </w:rPr>
              <w:t>January 2024</w:t>
            </w:r>
          </w:p>
        </w:tc>
      </w:tr>
      <w:tr w:rsidR="007A36E9" w:rsidRPr="00BB7E16" w14:paraId="557FED0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33324D" w14:textId="57F202D3" w:rsidR="007A36E9" w:rsidRDefault="007A36E9"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1D94C7" w14:textId="4D162F62" w:rsidR="007A36E9" w:rsidRDefault="007A36E9" w:rsidP="008A12DD">
            <w:pPr>
              <w:widowControl w:val="0"/>
              <w:autoSpaceDE w:val="0"/>
              <w:autoSpaceDN w:val="0"/>
              <w:adjustRightInd w:val="0"/>
              <w:rPr>
                <w:color w:val="000000"/>
                <w:sz w:val="20"/>
                <w:szCs w:val="20"/>
              </w:rPr>
            </w:pPr>
            <w:r>
              <w:rPr>
                <w:color w:val="000000"/>
                <w:sz w:val="20"/>
                <w:szCs w:val="20"/>
              </w:rPr>
              <w:t>C-2 Awards (8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18A35" w14:textId="38E93C4C" w:rsidR="007A36E9" w:rsidRDefault="007A36E9" w:rsidP="00CD1EFE">
            <w:pPr>
              <w:widowControl w:val="0"/>
              <w:autoSpaceDE w:val="0"/>
              <w:autoSpaceDN w:val="0"/>
              <w:adjustRightInd w:val="0"/>
              <w:rPr>
                <w:color w:val="000000"/>
                <w:sz w:val="20"/>
                <w:szCs w:val="20"/>
              </w:rPr>
            </w:pPr>
            <w:r>
              <w:rPr>
                <w:color w:val="000000"/>
                <w:sz w:val="20"/>
                <w:szCs w:val="20"/>
              </w:rPr>
              <w:t>July 2023</w:t>
            </w:r>
          </w:p>
        </w:tc>
      </w:tr>
      <w:tr w:rsidR="007B3701" w:rsidRPr="00BB7E16" w14:paraId="40DAAA26"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5F6F9" w14:textId="4E6E6791" w:rsidR="007B3701" w:rsidRDefault="007B3701" w:rsidP="006F1370">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Assessors and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509D1F" w14:textId="36E63302" w:rsidR="007B3701" w:rsidRDefault="007B3701" w:rsidP="008A12DD">
            <w:pPr>
              <w:widowControl w:val="0"/>
              <w:autoSpaceDE w:val="0"/>
              <w:autoSpaceDN w:val="0"/>
              <w:adjustRightInd w:val="0"/>
              <w:rPr>
                <w:color w:val="000000"/>
                <w:sz w:val="20"/>
                <w:szCs w:val="20"/>
              </w:rPr>
            </w:pPr>
            <w:r>
              <w:rPr>
                <w:color w:val="000000"/>
                <w:sz w:val="20"/>
                <w:szCs w:val="20"/>
              </w:rPr>
              <w:t>Research Grants (10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A8B955" w14:textId="7C4FADD5" w:rsidR="007B3701" w:rsidRDefault="007B3701" w:rsidP="00CD1EFE">
            <w:pPr>
              <w:widowControl w:val="0"/>
              <w:autoSpaceDE w:val="0"/>
              <w:autoSpaceDN w:val="0"/>
              <w:adjustRightInd w:val="0"/>
              <w:rPr>
                <w:color w:val="000000"/>
                <w:sz w:val="20"/>
                <w:szCs w:val="20"/>
              </w:rPr>
            </w:pPr>
            <w:r>
              <w:rPr>
                <w:color w:val="000000"/>
                <w:sz w:val="20"/>
                <w:szCs w:val="20"/>
              </w:rPr>
              <w:t>April 2023</w:t>
            </w:r>
          </w:p>
        </w:tc>
      </w:tr>
      <w:tr w:rsidR="00AA777D" w:rsidRPr="00BB7E16" w14:paraId="6FBA719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30D332" w14:textId="7C06DD5F" w:rsidR="00AA777D" w:rsidRDefault="00AA777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22EE5F" w14:textId="5488C866" w:rsidR="00AA777D" w:rsidRDefault="00AA777D" w:rsidP="008A12DD">
            <w:pPr>
              <w:widowControl w:val="0"/>
              <w:autoSpaceDE w:val="0"/>
              <w:autoSpaceDN w:val="0"/>
              <w:adjustRightInd w:val="0"/>
              <w:rPr>
                <w:color w:val="000000"/>
                <w:sz w:val="20"/>
                <w:szCs w:val="20"/>
              </w:rPr>
            </w:pPr>
            <w:r>
              <w:rPr>
                <w:color w:val="000000"/>
                <w:sz w:val="20"/>
                <w:szCs w:val="20"/>
              </w:rPr>
              <w:t>C-2 Awards (6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1F77BF" w14:textId="47BD8C84" w:rsidR="00AA777D" w:rsidRDefault="00AA777D" w:rsidP="00CD1EFE">
            <w:pPr>
              <w:widowControl w:val="0"/>
              <w:autoSpaceDE w:val="0"/>
              <w:autoSpaceDN w:val="0"/>
              <w:adjustRightInd w:val="0"/>
              <w:rPr>
                <w:color w:val="000000"/>
                <w:sz w:val="20"/>
                <w:szCs w:val="20"/>
              </w:rPr>
            </w:pPr>
            <w:r>
              <w:rPr>
                <w:color w:val="000000"/>
                <w:sz w:val="20"/>
                <w:szCs w:val="20"/>
              </w:rPr>
              <w:t>July 2021</w:t>
            </w:r>
          </w:p>
        </w:tc>
      </w:tr>
      <w:tr w:rsidR="00AA777D" w:rsidRPr="00BB7E16" w14:paraId="3CD932AD"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6816F" w14:textId="344E3FF2" w:rsidR="00AA777D" w:rsidRDefault="00AA777D" w:rsidP="006F1370">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Assessors and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6044EF" w14:textId="56E9FC10" w:rsidR="00AA777D" w:rsidRDefault="00AA777D" w:rsidP="008A12DD">
            <w:pPr>
              <w:widowControl w:val="0"/>
              <w:autoSpaceDE w:val="0"/>
              <w:autoSpaceDN w:val="0"/>
              <w:adjustRightInd w:val="0"/>
              <w:rPr>
                <w:color w:val="000000"/>
                <w:sz w:val="20"/>
                <w:szCs w:val="20"/>
              </w:rPr>
            </w:pPr>
            <w:r>
              <w:rPr>
                <w:color w:val="000000"/>
                <w:sz w:val="20"/>
                <w:szCs w:val="20"/>
              </w:rPr>
              <w:t>Research Grant (11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4154DA" w14:textId="38218A2A" w:rsidR="00AA777D" w:rsidRDefault="00AA777D" w:rsidP="00CD1EFE">
            <w:pPr>
              <w:widowControl w:val="0"/>
              <w:autoSpaceDE w:val="0"/>
              <w:autoSpaceDN w:val="0"/>
              <w:adjustRightInd w:val="0"/>
              <w:rPr>
                <w:color w:val="000000"/>
                <w:sz w:val="20"/>
                <w:szCs w:val="20"/>
              </w:rPr>
            </w:pPr>
            <w:r>
              <w:rPr>
                <w:color w:val="000000"/>
                <w:sz w:val="20"/>
                <w:szCs w:val="20"/>
              </w:rPr>
              <w:t>Mar 2021</w:t>
            </w:r>
          </w:p>
        </w:tc>
      </w:tr>
      <w:tr w:rsidR="00AA777D" w:rsidRPr="00BB7E16" w14:paraId="02E2674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0213E2" w14:textId="0315CABC" w:rsidR="00AA777D" w:rsidRDefault="00AA777D" w:rsidP="006F1370">
            <w:pPr>
              <w:widowControl w:val="0"/>
              <w:autoSpaceDE w:val="0"/>
              <w:autoSpaceDN w:val="0"/>
              <w:adjustRightInd w:val="0"/>
              <w:rPr>
                <w:color w:val="000000"/>
                <w:sz w:val="20"/>
                <w:szCs w:val="20"/>
              </w:rPr>
            </w:pPr>
            <w:r>
              <w:rPr>
                <w:color w:val="000000"/>
                <w:sz w:val="20"/>
                <w:szCs w:val="20"/>
              </w:rPr>
              <w:t>PSI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1A23D" w14:textId="33DC437D" w:rsidR="00AA777D" w:rsidRDefault="00AA777D" w:rsidP="008A12DD">
            <w:pPr>
              <w:widowControl w:val="0"/>
              <w:autoSpaceDE w:val="0"/>
              <w:autoSpaceDN w:val="0"/>
              <w:adjustRightInd w:val="0"/>
              <w:rPr>
                <w:color w:val="000000"/>
                <w:sz w:val="20"/>
                <w:szCs w:val="20"/>
              </w:rPr>
            </w:pPr>
            <w:r>
              <w:rPr>
                <w:color w:val="000000"/>
                <w:sz w:val="20"/>
                <w:szCs w:val="20"/>
              </w:rPr>
              <w:t>Project Grant (1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79CF88" w14:textId="0455891E" w:rsidR="00AA777D" w:rsidRDefault="00AA777D" w:rsidP="00CD1EFE">
            <w:pPr>
              <w:widowControl w:val="0"/>
              <w:autoSpaceDE w:val="0"/>
              <w:autoSpaceDN w:val="0"/>
              <w:adjustRightInd w:val="0"/>
              <w:rPr>
                <w:color w:val="000000"/>
                <w:sz w:val="20"/>
                <w:szCs w:val="20"/>
              </w:rPr>
            </w:pPr>
            <w:r>
              <w:rPr>
                <w:color w:val="000000"/>
                <w:sz w:val="20"/>
                <w:szCs w:val="20"/>
              </w:rPr>
              <w:t>Nov 2020</w:t>
            </w:r>
          </w:p>
        </w:tc>
      </w:tr>
      <w:tr w:rsidR="00AA777D" w:rsidRPr="00BB7E16" w14:paraId="55791F0E"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A09AAC" w14:textId="0C81434B" w:rsidR="00AA777D" w:rsidRDefault="00AA777D" w:rsidP="006F1370">
            <w:pPr>
              <w:widowControl w:val="0"/>
              <w:autoSpaceDE w:val="0"/>
              <w:autoSpaceDN w:val="0"/>
              <w:adjustRightInd w:val="0"/>
              <w:rPr>
                <w:color w:val="000000"/>
                <w:sz w:val="20"/>
                <w:szCs w:val="20"/>
              </w:rPr>
            </w:pPr>
            <w:r>
              <w:rPr>
                <w:color w:val="000000"/>
                <w:sz w:val="20"/>
                <w:szCs w:val="20"/>
              </w:rPr>
              <w:t>Interior Universities Research Coalition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5A9E17" w14:textId="465BB9C0" w:rsidR="00AA777D" w:rsidRDefault="00AA777D" w:rsidP="008A12DD">
            <w:pPr>
              <w:widowControl w:val="0"/>
              <w:autoSpaceDE w:val="0"/>
              <w:autoSpaceDN w:val="0"/>
              <w:adjustRightInd w:val="0"/>
              <w:rPr>
                <w:color w:val="000000"/>
                <w:sz w:val="20"/>
                <w:szCs w:val="20"/>
              </w:rPr>
            </w:pPr>
            <w:r>
              <w:rPr>
                <w:color w:val="000000"/>
                <w:sz w:val="20"/>
                <w:szCs w:val="20"/>
              </w:rPr>
              <w:t>Regional Seed Grans (7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6F9785" w14:textId="4BD49CD3" w:rsidR="00AA777D" w:rsidRDefault="00AA777D" w:rsidP="00CD1EFE">
            <w:pPr>
              <w:widowControl w:val="0"/>
              <w:autoSpaceDE w:val="0"/>
              <w:autoSpaceDN w:val="0"/>
              <w:adjustRightInd w:val="0"/>
              <w:rPr>
                <w:color w:val="000000"/>
                <w:sz w:val="20"/>
                <w:szCs w:val="20"/>
              </w:rPr>
            </w:pPr>
            <w:r>
              <w:rPr>
                <w:color w:val="000000"/>
                <w:sz w:val="20"/>
                <w:szCs w:val="20"/>
              </w:rPr>
              <w:t>Sept 2020</w:t>
            </w:r>
          </w:p>
        </w:tc>
      </w:tr>
      <w:tr w:rsidR="00AA777D" w:rsidRPr="00BB7E16" w14:paraId="1C17311C"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251243" w14:textId="77D93DB3" w:rsidR="00AA777D" w:rsidRDefault="00AA777D"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3A81AA" w14:textId="79F2A39F" w:rsidR="00AA777D" w:rsidRDefault="00AA777D" w:rsidP="008A12DD">
            <w:pPr>
              <w:widowControl w:val="0"/>
              <w:autoSpaceDE w:val="0"/>
              <w:autoSpaceDN w:val="0"/>
              <w:adjustRightInd w:val="0"/>
              <w:rPr>
                <w:color w:val="000000"/>
                <w:sz w:val="20"/>
                <w:szCs w:val="20"/>
              </w:rPr>
            </w:pPr>
            <w:r>
              <w:rPr>
                <w:color w:val="000000"/>
                <w:sz w:val="20"/>
                <w:szCs w:val="20"/>
              </w:rPr>
              <w:t>Tier 2 CRC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8D0AD5" w14:textId="103F812F" w:rsidR="00AA777D" w:rsidRDefault="00AA777D" w:rsidP="00CD1EFE">
            <w:pPr>
              <w:widowControl w:val="0"/>
              <w:autoSpaceDE w:val="0"/>
              <w:autoSpaceDN w:val="0"/>
              <w:adjustRightInd w:val="0"/>
              <w:rPr>
                <w:color w:val="000000"/>
                <w:sz w:val="20"/>
                <w:szCs w:val="20"/>
              </w:rPr>
            </w:pPr>
            <w:r>
              <w:rPr>
                <w:color w:val="000000"/>
                <w:sz w:val="20"/>
                <w:szCs w:val="20"/>
              </w:rPr>
              <w:t>Jan 2020</w:t>
            </w:r>
          </w:p>
        </w:tc>
      </w:tr>
      <w:tr w:rsidR="00AA777D" w:rsidRPr="00BB7E16" w14:paraId="57696A6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D95FF8" w14:textId="0DCFBFA7" w:rsidR="00AA777D" w:rsidRDefault="00AA777D" w:rsidP="006F1370">
            <w:pPr>
              <w:widowControl w:val="0"/>
              <w:autoSpaceDE w:val="0"/>
              <w:autoSpaceDN w:val="0"/>
              <w:adjustRightInd w:val="0"/>
              <w:rPr>
                <w:color w:val="000000"/>
                <w:sz w:val="20"/>
                <w:szCs w:val="20"/>
              </w:rPr>
            </w:pPr>
            <w:r>
              <w:rPr>
                <w:color w:val="000000"/>
                <w:sz w:val="20"/>
                <w:szCs w:val="20"/>
              </w:rPr>
              <w:t>BC Cancer Agency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436AE9" w14:textId="0658DCE6" w:rsidR="00AA777D" w:rsidRDefault="00AA777D" w:rsidP="008A12DD">
            <w:pPr>
              <w:widowControl w:val="0"/>
              <w:autoSpaceDE w:val="0"/>
              <w:autoSpaceDN w:val="0"/>
              <w:adjustRightInd w:val="0"/>
              <w:rPr>
                <w:color w:val="000000"/>
                <w:sz w:val="20"/>
                <w:szCs w:val="20"/>
              </w:rPr>
            </w:pPr>
            <w:r>
              <w:rPr>
                <w:color w:val="000000"/>
                <w:sz w:val="20"/>
                <w:szCs w:val="20"/>
              </w:rPr>
              <w:t>Practice-Based Research Challenge</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6940DD" w14:textId="7810F469" w:rsidR="00AA777D" w:rsidRDefault="00AA777D" w:rsidP="00CD1EFE">
            <w:pPr>
              <w:widowControl w:val="0"/>
              <w:autoSpaceDE w:val="0"/>
              <w:autoSpaceDN w:val="0"/>
              <w:adjustRightInd w:val="0"/>
              <w:rPr>
                <w:color w:val="000000"/>
                <w:sz w:val="20"/>
                <w:szCs w:val="20"/>
              </w:rPr>
            </w:pPr>
            <w:r>
              <w:rPr>
                <w:color w:val="000000"/>
                <w:sz w:val="20"/>
                <w:szCs w:val="20"/>
              </w:rPr>
              <w:t>July 2019</w:t>
            </w:r>
          </w:p>
        </w:tc>
      </w:tr>
      <w:tr w:rsidR="00AA777D" w:rsidRPr="00BB7E16" w14:paraId="7AE86046"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2BCD86" w14:textId="47C21895" w:rsidR="00AA777D" w:rsidRDefault="00AA777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8643A" w14:textId="2402ECC0" w:rsidR="00AA777D" w:rsidRDefault="00AA777D" w:rsidP="008A12DD">
            <w:pPr>
              <w:widowControl w:val="0"/>
              <w:autoSpaceDE w:val="0"/>
              <w:autoSpaceDN w:val="0"/>
              <w:adjustRightInd w:val="0"/>
              <w:rPr>
                <w:color w:val="000000"/>
                <w:sz w:val="20"/>
                <w:szCs w:val="20"/>
              </w:rPr>
            </w:pPr>
            <w:r>
              <w:rPr>
                <w:color w:val="000000"/>
                <w:sz w:val="20"/>
                <w:szCs w:val="20"/>
              </w:rPr>
              <w:t>C-2 Awards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A9B0AE" w14:textId="3C577180" w:rsidR="00AA777D" w:rsidRDefault="00AA777D" w:rsidP="00CD1EFE">
            <w:pPr>
              <w:widowControl w:val="0"/>
              <w:autoSpaceDE w:val="0"/>
              <w:autoSpaceDN w:val="0"/>
              <w:adjustRightInd w:val="0"/>
              <w:rPr>
                <w:color w:val="000000"/>
                <w:sz w:val="20"/>
                <w:szCs w:val="20"/>
              </w:rPr>
            </w:pPr>
            <w:r>
              <w:rPr>
                <w:color w:val="000000"/>
                <w:sz w:val="20"/>
                <w:szCs w:val="20"/>
              </w:rPr>
              <w:t>July 2019</w:t>
            </w:r>
          </w:p>
        </w:tc>
      </w:tr>
      <w:tr w:rsidR="00AA777D" w:rsidRPr="00BB7E16" w14:paraId="0F2ACD09"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3290A" w14:textId="4D2D6E5E" w:rsidR="00AA777D" w:rsidRDefault="00AA777D" w:rsidP="006F1370">
            <w:pPr>
              <w:widowControl w:val="0"/>
              <w:autoSpaceDE w:val="0"/>
              <w:autoSpaceDN w:val="0"/>
              <w:adjustRightInd w:val="0"/>
              <w:rPr>
                <w:color w:val="000000"/>
                <w:sz w:val="20"/>
                <w:szCs w:val="20"/>
              </w:rPr>
            </w:pPr>
            <w:r>
              <w:rPr>
                <w:color w:val="000000"/>
                <w:sz w:val="20"/>
                <w:szCs w:val="20"/>
              </w:rPr>
              <w:t>Research Foundation, Flanders Belgium</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1A38EE" w14:textId="21C7DA4C" w:rsidR="00AA777D" w:rsidRDefault="00AA777D" w:rsidP="008A12DD">
            <w:pPr>
              <w:widowControl w:val="0"/>
              <w:autoSpaceDE w:val="0"/>
              <w:autoSpaceDN w:val="0"/>
              <w:adjustRightInd w:val="0"/>
              <w:rPr>
                <w:color w:val="000000"/>
                <w:sz w:val="20"/>
                <w:szCs w:val="20"/>
              </w:rPr>
            </w:pPr>
            <w:r>
              <w:rPr>
                <w:color w:val="000000"/>
                <w:sz w:val="20"/>
                <w:szCs w:val="20"/>
              </w:rPr>
              <w:t>Project Grants – one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06C332" w14:textId="1D0FAB28" w:rsidR="00AA777D" w:rsidRDefault="00AA777D" w:rsidP="00CD1EFE">
            <w:pPr>
              <w:widowControl w:val="0"/>
              <w:autoSpaceDE w:val="0"/>
              <w:autoSpaceDN w:val="0"/>
              <w:adjustRightInd w:val="0"/>
              <w:rPr>
                <w:color w:val="000000"/>
                <w:sz w:val="20"/>
                <w:szCs w:val="20"/>
              </w:rPr>
            </w:pPr>
            <w:r>
              <w:rPr>
                <w:color w:val="000000"/>
                <w:sz w:val="20"/>
                <w:szCs w:val="20"/>
              </w:rPr>
              <w:t>June 2018</w:t>
            </w:r>
          </w:p>
        </w:tc>
      </w:tr>
      <w:tr w:rsidR="00AA777D" w:rsidRPr="00BB7E16" w14:paraId="2C95FFED"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F307A8" w14:textId="6AD0EBF6" w:rsidR="00AA777D" w:rsidRDefault="00AA777D" w:rsidP="006F1370">
            <w:pPr>
              <w:widowControl w:val="0"/>
              <w:autoSpaceDE w:val="0"/>
              <w:autoSpaceDN w:val="0"/>
              <w:adjustRightInd w:val="0"/>
              <w:rPr>
                <w:color w:val="000000"/>
                <w:sz w:val="20"/>
                <w:szCs w:val="20"/>
              </w:rPr>
            </w:pPr>
            <w:r>
              <w:rPr>
                <w:color w:val="000000"/>
                <w:sz w:val="20"/>
                <w:szCs w:val="20"/>
              </w:rPr>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797B52" w14:textId="60C39D53" w:rsidR="00AA777D" w:rsidRDefault="00AA777D" w:rsidP="008A12DD">
            <w:pPr>
              <w:widowControl w:val="0"/>
              <w:autoSpaceDE w:val="0"/>
              <w:autoSpaceDN w:val="0"/>
              <w:adjustRightInd w:val="0"/>
              <w:rPr>
                <w:color w:val="000000"/>
                <w:sz w:val="20"/>
                <w:szCs w:val="20"/>
              </w:rPr>
            </w:pPr>
            <w:r>
              <w:rPr>
                <w:color w:val="000000"/>
                <w:sz w:val="20"/>
                <w:szCs w:val="20"/>
              </w:rPr>
              <w:t>Establishment Grants – one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7CB09B" w14:textId="657EFDCF" w:rsidR="00AA777D" w:rsidRDefault="00AA777D" w:rsidP="00CD1EFE">
            <w:pPr>
              <w:widowControl w:val="0"/>
              <w:autoSpaceDE w:val="0"/>
              <w:autoSpaceDN w:val="0"/>
              <w:adjustRightInd w:val="0"/>
              <w:rPr>
                <w:color w:val="000000"/>
                <w:sz w:val="20"/>
                <w:szCs w:val="20"/>
              </w:rPr>
            </w:pPr>
            <w:r>
              <w:rPr>
                <w:color w:val="000000"/>
                <w:sz w:val="20"/>
                <w:szCs w:val="20"/>
              </w:rPr>
              <w:t>May 2018</w:t>
            </w:r>
          </w:p>
        </w:tc>
      </w:tr>
      <w:tr w:rsidR="00AA777D" w:rsidRPr="00BB7E16" w14:paraId="015851D3"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F6749E" w14:textId="123D0505" w:rsidR="00AA777D" w:rsidRPr="00BB7E16" w:rsidRDefault="00AA777D"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E4AD69" w14:textId="6338014B" w:rsidR="00AA777D" w:rsidRPr="00BB7E16" w:rsidRDefault="00AA777D" w:rsidP="008A12DD">
            <w:pPr>
              <w:widowControl w:val="0"/>
              <w:autoSpaceDE w:val="0"/>
              <w:autoSpaceDN w:val="0"/>
              <w:adjustRightInd w:val="0"/>
              <w:rPr>
                <w:color w:val="000000"/>
                <w:sz w:val="20"/>
                <w:szCs w:val="20"/>
              </w:rPr>
            </w:pPr>
            <w:r>
              <w:rPr>
                <w:color w:val="000000"/>
                <w:sz w:val="20"/>
                <w:szCs w:val="20"/>
              </w:rPr>
              <w:t>College of Reviewers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DD7114" w14:textId="6A6CE276" w:rsidR="00AA777D" w:rsidRPr="00BB7E16" w:rsidRDefault="00AA777D" w:rsidP="00CD1EFE">
            <w:pPr>
              <w:widowControl w:val="0"/>
              <w:autoSpaceDE w:val="0"/>
              <w:autoSpaceDN w:val="0"/>
              <w:adjustRightInd w:val="0"/>
              <w:rPr>
                <w:color w:val="000000"/>
                <w:sz w:val="20"/>
                <w:szCs w:val="20"/>
              </w:rPr>
            </w:pPr>
            <w:r>
              <w:rPr>
                <w:color w:val="000000"/>
                <w:sz w:val="20"/>
                <w:szCs w:val="20"/>
              </w:rPr>
              <w:t xml:space="preserve">October 2017 to </w:t>
            </w:r>
            <w:proofErr w:type="spellStart"/>
            <w:r>
              <w:rPr>
                <w:color w:val="000000"/>
                <w:sz w:val="20"/>
                <w:szCs w:val="20"/>
              </w:rPr>
              <w:t>Ocotber</w:t>
            </w:r>
            <w:proofErr w:type="spellEnd"/>
            <w:r>
              <w:rPr>
                <w:color w:val="000000"/>
                <w:sz w:val="20"/>
                <w:szCs w:val="20"/>
              </w:rPr>
              <w:t xml:space="preserve"> 2020</w:t>
            </w:r>
          </w:p>
        </w:tc>
      </w:tr>
      <w:tr w:rsidR="00AA777D" w:rsidRPr="00BB7E16" w14:paraId="10742B92"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ABCD78" w14:textId="210033DF"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F64E5C" w14:textId="7E0D2EBB"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Allied Health Professionals Fellowships Review</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28EA20" w14:textId="0312018E"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 xml:space="preserve">July 2017 to </w:t>
            </w:r>
            <w:r w:rsidRPr="00BB7E16">
              <w:rPr>
                <w:color w:val="000000"/>
                <w:sz w:val="20"/>
                <w:szCs w:val="20"/>
              </w:rPr>
              <w:lastRenderedPageBreak/>
              <w:t>July 20</w:t>
            </w:r>
            <w:r>
              <w:rPr>
                <w:color w:val="000000"/>
                <w:sz w:val="20"/>
                <w:szCs w:val="20"/>
              </w:rPr>
              <w:t>20</w:t>
            </w:r>
          </w:p>
        </w:tc>
      </w:tr>
      <w:tr w:rsidR="00AA777D" w:rsidRPr="00BB7E16" w14:paraId="47BEC531"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3BC64D" w14:textId="253262A9"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lastRenderedPageBreak/>
              <w:t>MSI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38390" w14:textId="4F911CF2"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Health Research Open Competition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4B1471" w14:textId="4E3562E3"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2017</w:t>
            </w:r>
          </w:p>
        </w:tc>
      </w:tr>
      <w:tr w:rsidR="00AA777D" w:rsidRPr="00BB7E16" w14:paraId="1BC85E03"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2D26BA" w14:textId="70CB4C43"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33AF20" w14:textId="4239A8DD"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 xml:space="preserve">Allied Health Professionals Fellowships Review </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21459" w14:textId="3910104F"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July 2016 to July 2017</w:t>
            </w:r>
          </w:p>
        </w:tc>
      </w:tr>
      <w:tr w:rsidR="00AA777D" w:rsidRPr="00BB7E16" w14:paraId="7C41D79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A97C4A"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European Science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11E0C7"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Postdoctoral awards (1 application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8E71E"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2016</w:t>
            </w:r>
          </w:p>
        </w:tc>
      </w:tr>
      <w:tr w:rsidR="00AA777D" w:rsidRPr="00BB7E16" w14:paraId="4A6DBFF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5C2C1E"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55676"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New Investigator Awards (9 applications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2C55B"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February 2015</w:t>
            </w:r>
          </w:p>
        </w:tc>
      </w:tr>
      <w:tr w:rsidR="00AA777D" w:rsidRPr="00BB7E16" w14:paraId="1FC39C1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FC36D3"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D02255"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 xml:space="preserve">Establishment Grants – one applicant </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C1DD03"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May 2013</w:t>
            </w:r>
          </w:p>
        </w:tc>
      </w:tr>
      <w:tr w:rsidR="00AA777D" w:rsidRPr="00BB7E16" w14:paraId="4872D93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4C5A9D"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FHSD UBCO</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D06BC"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FHSD Internal Pilot Grants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3841FF"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January 2013</w:t>
            </w:r>
          </w:p>
        </w:tc>
      </w:tr>
      <w:tr w:rsidR="00AA777D" w:rsidRPr="00BB7E16" w14:paraId="71C78A50"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95E14D"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10157"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Establishment grant – one applicant</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538C"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May 2012</w:t>
            </w:r>
          </w:p>
        </w:tc>
      </w:tr>
      <w:tr w:rsidR="00AA777D" w:rsidRPr="00BB7E16" w14:paraId="09212B4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95B4F"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Institute for Healthy Living and Chronic Disease Prevention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A0BA5E"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Interior Health and UBC Okanagan Research Partnership Grants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A8BBB"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2010</w:t>
            </w:r>
          </w:p>
        </w:tc>
      </w:tr>
      <w:tr w:rsidR="00AA777D" w:rsidRPr="00BB7E16" w14:paraId="2F85AE68"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129738" w14:textId="4D493020" w:rsidR="00AA777D" w:rsidRPr="00BB7E16" w:rsidRDefault="00AA777D" w:rsidP="006F1370">
            <w:pPr>
              <w:widowControl w:val="0"/>
              <w:autoSpaceDE w:val="0"/>
              <w:autoSpaceDN w:val="0"/>
              <w:adjustRightInd w:val="0"/>
              <w:rPr>
                <w:sz w:val="11"/>
                <w:szCs w:val="11"/>
              </w:rPr>
            </w:pPr>
            <w:r w:rsidRPr="00BB7E16">
              <w:rPr>
                <w:color w:val="000000"/>
                <w:sz w:val="20"/>
                <w:szCs w:val="20"/>
              </w:rPr>
              <w:t>BCCA for the Southern Interior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401210" w14:textId="77777777" w:rsidR="00AA777D" w:rsidRPr="00BB7E16" w:rsidRDefault="00AA777D" w:rsidP="008A12DD">
            <w:pPr>
              <w:widowControl w:val="0"/>
              <w:autoSpaceDE w:val="0"/>
              <w:autoSpaceDN w:val="0"/>
              <w:adjustRightInd w:val="0"/>
              <w:rPr>
                <w:sz w:val="11"/>
                <w:szCs w:val="11"/>
              </w:rPr>
            </w:pPr>
            <w:r w:rsidRPr="00BB7E16">
              <w:rPr>
                <w:color w:val="000000"/>
                <w:sz w:val="20"/>
                <w:szCs w:val="20"/>
              </w:rPr>
              <w:t>Breast Cancer: Donated Funds Committee</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1DE07" w14:textId="0C7F0F4E" w:rsidR="00AA777D" w:rsidRPr="00BB7E16" w:rsidRDefault="00AA777D" w:rsidP="000F466A">
            <w:pPr>
              <w:widowControl w:val="0"/>
              <w:autoSpaceDE w:val="0"/>
              <w:autoSpaceDN w:val="0"/>
              <w:adjustRightInd w:val="0"/>
              <w:rPr>
                <w:sz w:val="11"/>
                <w:szCs w:val="11"/>
              </w:rPr>
            </w:pPr>
            <w:r w:rsidRPr="00BB7E16">
              <w:rPr>
                <w:color w:val="000000"/>
                <w:sz w:val="20"/>
                <w:szCs w:val="20"/>
              </w:rPr>
              <w:t>Sept 2008</w:t>
            </w:r>
          </w:p>
        </w:tc>
      </w:tr>
    </w:tbl>
    <w:p w14:paraId="1EBD5AE1" w14:textId="77777777" w:rsidR="00292ABC" w:rsidRPr="00BB7E16" w:rsidRDefault="00292ABC" w:rsidP="00953E93">
      <w:pPr>
        <w:keepNext/>
        <w:widowControl w:val="0"/>
        <w:autoSpaceDE w:val="0"/>
        <w:autoSpaceDN w:val="0"/>
        <w:adjustRightInd w:val="0"/>
        <w:rPr>
          <w:i/>
          <w:iCs/>
          <w:color w:val="000000"/>
          <w:u w:val="single" w:color="000000"/>
        </w:rPr>
      </w:pPr>
    </w:p>
    <w:p w14:paraId="7EBDC92F" w14:textId="66AFD0BA" w:rsidR="009E0E80" w:rsidRPr="00BB7E16" w:rsidRDefault="009E0E80" w:rsidP="00CF09F2">
      <w:pPr>
        <w:keepNext/>
        <w:widowControl w:val="0"/>
        <w:autoSpaceDE w:val="0"/>
        <w:autoSpaceDN w:val="0"/>
        <w:adjustRightInd w:val="0"/>
        <w:ind w:left="720"/>
        <w:rPr>
          <w:i/>
          <w:iCs/>
          <w:color w:val="000000"/>
          <w:u w:val="single" w:color="000000"/>
        </w:rPr>
      </w:pPr>
      <w:r w:rsidRPr="00BB7E16">
        <w:rPr>
          <w:i/>
          <w:iCs/>
          <w:color w:val="000000"/>
          <w:u w:val="single" w:color="000000"/>
        </w:rPr>
        <w:t>Promotion/Tenure Assessment</w:t>
      </w:r>
    </w:p>
    <w:p w14:paraId="7913D762" w14:textId="77777777" w:rsidR="00AD559D" w:rsidRDefault="00AD559D">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Wyoming (July 2024) External review of candidate for promotion to the rank of Associate Professor.</w:t>
      </w:r>
    </w:p>
    <w:p w14:paraId="7133EDEB" w14:textId="29B9DAEC" w:rsidR="006E7A7E" w:rsidRDefault="006E7A7E">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Ottawa (May 2023). External review of candidate for promotion to ran</w:t>
      </w:r>
      <w:r w:rsidR="00AD559D">
        <w:rPr>
          <w:rFonts w:ascii="Times New Roman" w:hAnsi="Times New Roman" w:cs="Times New Roman"/>
          <w:iCs/>
          <w:color w:val="000000"/>
          <w:sz w:val="20"/>
          <w:szCs w:val="20"/>
        </w:rPr>
        <w:t>k</w:t>
      </w:r>
      <w:r>
        <w:rPr>
          <w:rFonts w:ascii="Times New Roman" w:hAnsi="Times New Roman" w:cs="Times New Roman"/>
          <w:iCs/>
          <w:color w:val="000000"/>
          <w:sz w:val="20"/>
          <w:szCs w:val="20"/>
        </w:rPr>
        <w:t xml:space="preserve"> of Associate Professor with Tenure</w:t>
      </w:r>
    </w:p>
    <w:p w14:paraId="2D99AAE8" w14:textId="175D4BDC" w:rsidR="00A96FAE" w:rsidRDefault="00A96FAE">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Ottawa University Faculty of Medicine (April 2023). External review of candidate for promotion to Tier 1 Canada Research Chair</w:t>
      </w:r>
    </w:p>
    <w:p w14:paraId="16B6288F" w14:textId="1F662B59" w:rsidR="00953E93" w:rsidRDefault="00953E93">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Manitoba (October, 2021) External review of candidate for promotion to Rank of Professor</w:t>
      </w:r>
    </w:p>
    <w:p w14:paraId="4DF5A185" w14:textId="2A40E5A1" w:rsidR="0025780C" w:rsidRPr="0069550A" w:rsidRDefault="0025780C">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UBC Okanagan (September to December 2020). Standing committee on promotion and tenure for the School of Education.</w:t>
      </w:r>
    </w:p>
    <w:p w14:paraId="29B23828" w14:textId="00942254" w:rsidR="0077497D" w:rsidRPr="0069550A" w:rsidRDefault="0077497D">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CUNY, York College (December 2020). External review of candidate for promotion to rank of Professor.</w:t>
      </w:r>
    </w:p>
    <w:p w14:paraId="1849C29D" w14:textId="6F3D9CB8" w:rsidR="003D5644" w:rsidRPr="0069550A" w:rsidRDefault="003D5644">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University of Alberta (September 2020). External review of candidate for promotion to rank of Professor.</w:t>
      </w:r>
    </w:p>
    <w:p w14:paraId="5AC0C931" w14:textId="3A137A5B" w:rsidR="00443C86" w:rsidRPr="0069550A" w:rsidRDefault="00443C86">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 xml:space="preserve">Trinity College Dublin (January 2018). Provided external review letter for </w:t>
      </w:r>
      <w:r w:rsidR="00BD3B23" w:rsidRPr="0069550A">
        <w:rPr>
          <w:rFonts w:ascii="Times New Roman" w:hAnsi="Times New Roman" w:cs="Times New Roman"/>
          <w:iCs/>
          <w:color w:val="000000"/>
          <w:sz w:val="20"/>
          <w:szCs w:val="20"/>
        </w:rPr>
        <w:t>application to become a College Fellow</w:t>
      </w:r>
      <w:r w:rsidRPr="0069550A">
        <w:rPr>
          <w:rFonts w:ascii="Times New Roman" w:hAnsi="Times New Roman" w:cs="Times New Roman"/>
          <w:iCs/>
          <w:color w:val="000000"/>
          <w:sz w:val="20"/>
          <w:szCs w:val="20"/>
        </w:rPr>
        <w:t>.</w:t>
      </w:r>
    </w:p>
    <w:p w14:paraId="51DBFF91" w14:textId="206152C6" w:rsidR="00DB4269" w:rsidRPr="0069550A" w:rsidRDefault="00DB4269">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Trinity College Dublin (February 2016). Provided external review letter to support quality of teaching for application for promotion to Professor.</w:t>
      </w:r>
    </w:p>
    <w:p w14:paraId="7FE8424D" w14:textId="50B13B03" w:rsidR="00D45055" w:rsidRPr="0069550A" w:rsidRDefault="00D45055">
      <w:pPr>
        <w:pStyle w:val="ListParagraph"/>
        <w:keepNext/>
        <w:widowControl w:val="0"/>
        <w:numPr>
          <w:ilvl w:val="0"/>
          <w:numId w:val="16"/>
        </w:numPr>
        <w:autoSpaceDE w:val="0"/>
        <w:autoSpaceDN w:val="0"/>
        <w:adjustRightInd w:val="0"/>
        <w:spacing w:before="154" w:after="0"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Trinity College Dublin (January 2015). Provided external review letter to support quality of teaching for application for promotion to Professor.</w:t>
      </w:r>
    </w:p>
    <w:p w14:paraId="0C448201" w14:textId="21F98FDF" w:rsidR="00813954" w:rsidRPr="0069550A" w:rsidRDefault="00813954">
      <w:pPr>
        <w:pStyle w:val="ListParagraph"/>
        <w:keepNext/>
        <w:widowControl w:val="0"/>
        <w:numPr>
          <w:ilvl w:val="0"/>
          <w:numId w:val="16"/>
        </w:numPr>
        <w:autoSpaceDE w:val="0"/>
        <w:autoSpaceDN w:val="0"/>
        <w:adjustRightInd w:val="0"/>
        <w:spacing w:before="154" w:after="0"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 xml:space="preserve">University of Saskatchewan (August 2014). External </w:t>
      </w:r>
      <w:r w:rsidR="003B2BCC" w:rsidRPr="0069550A">
        <w:rPr>
          <w:rFonts w:ascii="Times New Roman" w:hAnsi="Times New Roman" w:cs="Times New Roman"/>
          <w:iCs/>
          <w:color w:val="000000"/>
          <w:sz w:val="20"/>
          <w:szCs w:val="20"/>
        </w:rPr>
        <w:t>r</w:t>
      </w:r>
      <w:r w:rsidRPr="0069550A">
        <w:rPr>
          <w:rFonts w:ascii="Times New Roman" w:hAnsi="Times New Roman" w:cs="Times New Roman"/>
          <w:iCs/>
          <w:color w:val="000000"/>
          <w:sz w:val="20"/>
          <w:szCs w:val="20"/>
        </w:rPr>
        <w:t xml:space="preserve">eviewer for </w:t>
      </w:r>
      <w:r w:rsidR="003B2BCC" w:rsidRPr="0069550A">
        <w:rPr>
          <w:rFonts w:ascii="Times New Roman" w:hAnsi="Times New Roman" w:cs="Times New Roman"/>
          <w:iCs/>
          <w:color w:val="000000"/>
          <w:sz w:val="20"/>
          <w:szCs w:val="20"/>
        </w:rPr>
        <w:t>n</w:t>
      </w:r>
      <w:r w:rsidRPr="0069550A">
        <w:rPr>
          <w:rFonts w:ascii="Times New Roman" w:hAnsi="Times New Roman" w:cs="Times New Roman"/>
          <w:iCs/>
          <w:color w:val="000000"/>
          <w:sz w:val="20"/>
          <w:szCs w:val="20"/>
        </w:rPr>
        <w:t xml:space="preserve">ursing </w:t>
      </w:r>
      <w:r w:rsidR="003B2BCC" w:rsidRPr="0069550A">
        <w:rPr>
          <w:rFonts w:ascii="Times New Roman" w:hAnsi="Times New Roman" w:cs="Times New Roman"/>
          <w:iCs/>
          <w:color w:val="000000"/>
          <w:sz w:val="20"/>
          <w:szCs w:val="20"/>
        </w:rPr>
        <w:t>f</w:t>
      </w:r>
      <w:r w:rsidRPr="0069550A">
        <w:rPr>
          <w:rFonts w:ascii="Times New Roman" w:hAnsi="Times New Roman" w:cs="Times New Roman"/>
          <w:iCs/>
          <w:color w:val="000000"/>
          <w:sz w:val="20"/>
          <w:szCs w:val="20"/>
        </w:rPr>
        <w:t>aculty</w:t>
      </w:r>
      <w:r w:rsidR="00351873" w:rsidRPr="0069550A">
        <w:rPr>
          <w:rFonts w:ascii="Times New Roman" w:hAnsi="Times New Roman" w:cs="Times New Roman"/>
          <w:iCs/>
          <w:color w:val="000000"/>
          <w:sz w:val="20"/>
          <w:szCs w:val="20"/>
        </w:rPr>
        <w:t xml:space="preserve"> candidate for</w:t>
      </w:r>
      <w:r w:rsidRPr="0069550A">
        <w:rPr>
          <w:rFonts w:ascii="Times New Roman" w:hAnsi="Times New Roman" w:cs="Times New Roman"/>
          <w:iCs/>
          <w:color w:val="000000"/>
          <w:sz w:val="20"/>
          <w:szCs w:val="20"/>
        </w:rPr>
        <w:t xml:space="preserve"> </w:t>
      </w:r>
      <w:r w:rsidR="003B2BCC" w:rsidRPr="0069550A">
        <w:rPr>
          <w:rFonts w:ascii="Times New Roman" w:hAnsi="Times New Roman" w:cs="Times New Roman"/>
          <w:iCs/>
          <w:color w:val="000000"/>
          <w:sz w:val="20"/>
          <w:szCs w:val="20"/>
        </w:rPr>
        <w:t>p</w:t>
      </w:r>
      <w:r w:rsidRPr="0069550A">
        <w:rPr>
          <w:rFonts w:ascii="Times New Roman" w:hAnsi="Times New Roman" w:cs="Times New Roman"/>
          <w:iCs/>
          <w:color w:val="000000"/>
          <w:sz w:val="20"/>
          <w:szCs w:val="20"/>
        </w:rPr>
        <w:t xml:space="preserve">romotion to </w:t>
      </w:r>
      <w:r w:rsidR="003B2BCC" w:rsidRPr="0069550A">
        <w:rPr>
          <w:rFonts w:ascii="Times New Roman" w:hAnsi="Times New Roman" w:cs="Times New Roman"/>
          <w:iCs/>
          <w:color w:val="000000"/>
          <w:sz w:val="20"/>
          <w:szCs w:val="20"/>
        </w:rPr>
        <w:t>t</w:t>
      </w:r>
      <w:r w:rsidRPr="0069550A">
        <w:rPr>
          <w:rFonts w:ascii="Times New Roman" w:hAnsi="Times New Roman" w:cs="Times New Roman"/>
          <w:iCs/>
          <w:color w:val="000000"/>
          <w:sz w:val="20"/>
          <w:szCs w:val="20"/>
        </w:rPr>
        <w:t>enure</w:t>
      </w:r>
      <w:r w:rsidR="00953E93">
        <w:rPr>
          <w:rFonts w:ascii="Times New Roman" w:hAnsi="Times New Roman" w:cs="Times New Roman"/>
          <w:iCs/>
          <w:color w:val="000000"/>
          <w:sz w:val="20"/>
          <w:szCs w:val="20"/>
        </w:rPr>
        <w:t xml:space="preserve">d </w:t>
      </w:r>
      <w:r w:rsidRPr="0069550A">
        <w:rPr>
          <w:rFonts w:ascii="Times New Roman" w:hAnsi="Times New Roman" w:cs="Times New Roman"/>
          <w:iCs/>
          <w:color w:val="000000"/>
          <w:sz w:val="20"/>
          <w:szCs w:val="20"/>
        </w:rPr>
        <w:t>Assistant Professor.</w:t>
      </w:r>
    </w:p>
    <w:p w14:paraId="3B3C27EC" w14:textId="77777777" w:rsidR="00D45055" w:rsidRPr="00BB7E16" w:rsidRDefault="00D45055" w:rsidP="00727AAC">
      <w:pPr>
        <w:keepNext/>
        <w:widowControl w:val="0"/>
        <w:autoSpaceDE w:val="0"/>
        <w:autoSpaceDN w:val="0"/>
        <w:adjustRightInd w:val="0"/>
        <w:spacing w:before="154"/>
        <w:rPr>
          <w:sz w:val="11"/>
          <w:szCs w:val="11"/>
        </w:rPr>
      </w:pPr>
    </w:p>
    <w:p w14:paraId="0DD44E1F" w14:textId="2644699F" w:rsidR="0060436D" w:rsidRPr="00BB7E16" w:rsidRDefault="009E0E80" w:rsidP="009878C1">
      <w:pPr>
        <w:keepNext/>
        <w:widowControl w:val="0"/>
        <w:autoSpaceDE w:val="0"/>
        <w:autoSpaceDN w:val="0"/>
        <w:adjustRightInd w:val="0"/>
        <w:spacing w:before="154"/>
        <w:ind w:left="720"/>
        <w:rPr>
          <w:i/>
          <w:iCs/>
          <w:color w:val="000000"/>
          <w:u w:val="single" w:color="000000"/>
        </w:rPr>
      </w:pPr>
      <w:r w:rsidRPr="00BB7E16">
        <w:rPr>
          <w:i/>
          <w:iCs/>
          <w:color w:val="000000"/>
          <w:u w:val="single" w:color="000000"/>
        </w:rPr>
        <w:t>Organizational Review</w:t>
      </w:r>
      <w:r w:rsidR="00CF5022" w:rsidRPr="00BB7E16">
        <w:rPr>
          <w:i/>
          <w:iCs/>
          <w:color w:val="000000"/>
          <w:u w:val="single" w:color="000000"/>
        </w:rPr>
        <w:t>s</w:t>
      </w:r>
    </w:p>
    <w:p w14:paraId="63FF331E" w14:textId="77777777" w:rsidR="00727AAC" w:rsidRPr="00BB7E16" w:rsidRDefault="00727AAC" w:rsidP="009878C1">
      <w:pPr>
        <w:keepNext/>
        <w:widowControl w:val="0"/>
        <w:autoSpaceDE w:val="0"/>
        <w:autoSpaceDN w:val="0"/>
        <w:adjustRightInd w:val="0"/>
        <w:spacing w:before="154"/>
        <w:ind w:left="720"/>
        <w:rPr>
          <w:i/>
          <w:iCs/>
          <w:color w:val="000000"/>
          <w:u w:val="single" w:color="000000"/>
        </w:rPr>
      </w:pPr>
    </w:p>
    <w:tbl>
      <w:tblPr>
        <w:tblW w:w="9633" w:type="dxa"/>
        <w:tblInd w:w="-3" w:type="dxa"/>
        <w:tblLayout w:type="fixed"/>
        <w:tblCellMar>
          <w:left w:w="0" w:type="dxa"/>
          <w:right w:w="0" w:type="dxa"/>
        </w:tblCellMar>
        <w:tblLook w:val="0000" w:firstRow="0" w:lastRow="0" w:firstColumn="0" w:lastColumn="0" w:noHBand="0" w:noVBand="0"/>
      </w:tblPr>
      <w:tblGrid>
        <w:gridCol w:w="2687"/>
        <w:gridCol w:w="2835"/>
        <w:gridCol w:w="2693"/>
        <w:gridCol w:w="1418"/>
      </w:tblGrid>
      <w:tr w:rsidR="005304FE" w:rsidRPr="00BB7E16" w14:paraId="2EE62E70" w14:textId="77777777" w:rsidTr="005304FE">
        <w:trPr>
          <w:tblHeader/>
        </w:trPr>
        <w:tc>
          <w:tcPr>
            <w:tcW w:w="2687"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FF28D24"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Organization</w:t>
            </w:r>
          </w:p>
        </w:tc>
        <w:tc>
          <w:tcPr>
            <w:tcW w:w="2835"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71D791E"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Nature of Review</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0BC41FA"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Co-Reviewers</w:t>
            </w:r>
          </w:p>
        </w:tc>
        <w:tc>
          <w:tcPr>
            <w:tcW w:w="1418"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13BD1A3"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Dates</w:t>
            </w:r>
          </w:p>
        </w:tc>
      </w:tr>
      <w:tr w:rsidR="005304FE" w:rsidRPr="00BB7E16" w14:paraId="07976B87"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2BC10"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Student Life</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5B0AB"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Departmental Review</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D75786"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T. </w:t>
            </w:r>
            <w:proofErr w:type="spellStart"/>
            <w:r w:rsidRPr="00BB7E16">
              <w:rPr>
                <w:color w:val="000000"/>
                <w:sz w:val="20"/>
                <w:szCs w:val="20"/>
              </w:rPr>
              <w:t>Emigh</w:t>
            </w:r>
            <w:proofErr w:type="spellEnd"/>
            <w:r w:rsidRPr="00BB7E16">
              <w:rPr>
                <w:color w:val="000000"/>
                <w:sz w:val="20"/>
                <w:szCs w:val="20"/>
              </w:rPr>
              <w:t xml:space="preserve">, S. </w:t>
            </w:r>
            <w:proofErr w:type="spellStart"/>
            <w:r w:rsidRPr="00BB7E16">
              <w:rPr>
                <w:color w:val="000000"/>
                <w:sz w:val="20"/>
                <w:szCs w:val="20"/>
              </w:rPr>
              <w:t>Leoppky</w:t>
            </w:r>
            <w:proofErr w:type="spellEnd"/>
            <w:r w:rsidRPr="00BB7E16">
              <w:rPr>
                <w:color w:val="000000"/>
                <w:sz w:val="20"/>
                <w:szCs w:val="20"/>
              </w:rPr>
              <w:t>, T. Sisk</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45B3DB"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2005</w:t>
            </w:r>
          </w:p>
        </w:tc>
      </w:tr>
      <w:tr w:rsidR="005304FE" w:rsidRPr="00BB7E16" w14:paraId="3A970B6D"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896AC3"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19B47"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Accreditation Canadian Association Schools of Nursing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3E9D93" w14:textId="77777777" w:rsidR="005304FE" w:rsidRPr="00BB7E16" w:rsidRDefault="005304FE" w:rsidP="003E197C">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L. Terblanche</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005BD"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2006</w:t>
            </w:r>
          </w:p>
        </w:tc>
      </w:tr>
      <w:tr w:rsidR="005304FE" w:rsidRPr="00BB7E16" w14:paraId="60E89B9E"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063DBE"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7B4310"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8C0FC"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L. Terblanche, H. </w:t>
            </w:r>
            <w:proofErr w:type="spellStart"/>
            <w:r w:rsidRPr="00BB7E16">
              <w:rPr>
                <w:color w:val="000000"/>
                <w:sz w:val="20"/>
                <w:szCs w:val="20"/>
              </w:rPr>
              <w:t>Meyerhoff</w:t>
            </w:r>
            <w:proofErr w:type="spellEnd"/>
            <w:r w:rsidRPr="00BB7E16">
              <w:rPr>
                <w:color w:val="000000"/>
                <w:sz w:val="20"/>
                <w:szCs w:val="20"/>
              </w:rPr>
              <w:t xml:space="preserve">, R. </w:t>
            </w:r>
            <w:proofErr w:type="spellStart"/>
            <w:r w:rsidRPr="00BB7E16">
              <w:rPr>
                <w:color w:val="000000"/>
                <w:sz w:val="20"/>
                <w:szCs w:val="20"/>
              </w:rPr>
              <w:t>Sawatzky</w:t>
            </w:r>
            <w:proofErr w:type="spellEnd"/>
            <w:r w:rsidRPr="00BB7E16">
              <w:rPr>
                <w:color w:val="000000"/>
                <w:sz w:val="20"/>
                <w:szCs w:val="20"/>
              </w:rPr>
              <w:t xml:space="preserve"> </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A06D4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2003</w:t>
            </w:r>
          </w:p>
          <w:p w14:paraId="768CD537" w14:textId="77777777" w:rsidR="005304FE" w:rsidRPr="00BB7E16" w:rsidRDefault="005304FE" w:rsidP="00061BB9">
            <w:pPr>
              <w:widowControl w:val="0"/>
              <w:autoSpaceDE w:val="0"/>
              <w:autoSpaceDN w:val="0"/>
              <w:adjustRightInd w:val="0"/>
              <w:rPr>
                <w:color w:val="000000"/>
                <w:sz w:val="20"/>
                <w:szCs w:val="20"/>
              </w:rPr>
            </w:pPr>
          </w:p>
          <w:p w14:paraId="13DCA76E" w14:textId="77777777" w:rsidR="005304FE" w:rsidRPr="00BB7E16" w:rsidRDefault="005304FE" w:rsidP="00061BB9">
            <w:pPr>
              <w:widowControl w:val="0"/>
              <w:autoSpaceDE w:val="0"/>
              <w:autoSpaceDN w:val="0"/>
              <w:adjustRightInd w:val="0"/>
              <w:rPr>
                <w:color w:val="000000"/>
                <w:sz w:val="20"/>
                <w:szCs w:val="20"/>
              </w:rPr>
            </w:pPr>
          </w:p>
        </w:tc>
      </w:tr>
      <w:tr w:rsidR="005304FE" w:rsidRPr="00BB7E16" w14:paraId="060E3D45"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4707DC"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056E99"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Accreditation Candidacy, Canadian Association Schools of Nursing</w:t>
            </w:r>
          </w:p>
          <w:p w14:paraId="307097BC"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79CAF4"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L. </w:t>
            </w:r>
            <w:proofErr w:type="spellStart"/>
            <w:r w:rsidRPr="00BB7E16">
              <w:rPr>
                <w:color w:val="000000"/>
                <w:sz w:val="20"/>
                <w:szCs w:val="20"/>
              </w:rPr>
              <w:t>VanHofwegen</w:t>
            </w:r>
            <w:proofErr w:type="spellEnd"/>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6BF3AA"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2003</w:t>
            </w:r>
          </w:p>
        </w:tc>
      </w:tr>
      <w:tr w:rsidR="005304FE" w:rsidRPr="00BB7E16" w14:paraId="7DAE4662"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3BA1A"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D74719"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 Interim Assessment</w:t>
            </w:r>
          </w:p>
          <w:p w14:paraId="14CF40C8"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F5030F" w14:textId="77777777" w:rsidR="005304FE" w:rsidRPr="00BB7E16" w:rsidRDefault="005304FE" w:rsidP="00061BB9">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833E73"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2001</w:t>
            </w:r>
          </w:p>
        </w:tc>
      </w:tr>
      <w:tr w:rsidR="005304FE" w:rsidRPr="00BB7E16" w14:paraId="0DA77376"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1EBE5"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6376C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w:t>
            </w:r>
          </w:p>
          <w:p w14:paraId="12D067D1"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2B8741"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G. Rempel</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F0A9A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1998</w:t>
            </w:r>
          </w:p>
        </w:tc>
      </w:tr>
    </w:tbl>
    <w:p w14:paraId="6C0526D5" w14:textId="77777777" w:rsidR="0060436D" w:rsidRPr="00BB7E16" w:rsidRDefault="0060436D">
      <w:pPr>
        <w:keepNext/>
        <w:widowControl w:val="0"/>
        <w:autoSpaceDE w:val="0"/>
        <w:autoSpaceDN w:val="0"/>
        <w:adjustRightInd w:val="0"/>
        <w:spacing w:before="154"/>
        <w:rPr>
          <w:i/>
          <w:iCs/>
          <w:color w:val="000000"/>
          <w:u w:val="single" w:color="000000"/>
        </w:rPr>
      </w:pPr>
    </w:p>
    <w:p w14:paraId="1CAF9AFA" w14:textId="4540C7C3" w:rsidR="008B5208" w:rsidRPr="00BB7E16" w:rsidRDefault="008B5208" w:rsidP="005B1BDD">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Textbook Review</w:t>
      </w:r>
    </w:p>
    <w:p w14:paraId="17D91FBF" w14:textId="77777777" w:rsidR="008B5208" w:rsidRPr="00BB7E16" w:rsidRDefault="008B5208">
      <w:pPr>
        <w:keepNext/>
        <w:widowControl w:val="0"/>
        <w:autoSpaceDE w:val="0"/>
        <w:autoSpaceDN w:val="0"/>
        <w:adjustRightInd w:val="0"/>
        <w:spacing w:before="154"/>
        <w:rPr>
          <w:i/>
          <w:iCs/>
          <w:color w:val="000000"/>
          <w:u w:val="single" w:color="000000"/>
        </w:rPr>
      </w:pPr>
    </w:p>
    <w:tbl>
      <w:tblPr>
        <w:tblW w:w="4370" w:type="pct"/>
        <w:tblInd w:w="-3" w:type="dxa"/>
        <w:tblCellMar>
          <w:left w:w="0" w:type="dxa"/>
          <w:right w:w="0" w:type="dxa"/>
        </w:tblCellMar>
        <w:tblLook w:val="0000" w:firstRow="0" w:lastRow="0" w:firstColumn="0" w:lastColumn="0" w:noHBand="0" w:noVBand="0"/>
      </w:tblPr>
      <w:tblGrid>
        <w:gridCol w:w="2282"/>
        <w:gridCol w:w="3229"/>
        <w:gridCol w:w="2287"/>
        <w:gridCol w:w="1344"/>
      </w:tblGrid>
      <w:tr w:rsidR="005304FE" w:rsidRPr="00BB7E16" w14:paraId="4B87630D" w14:textId="77777777" w:rsidTr="005304FE">
        <w:trPr>
          <w:tblHeader/>
        </w:trPr>
        <w:tc>
          <w:tcPr>
            <w:tcW w:w="124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28AE784"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Publisher</w:t>
            </w:r>
          </w:p>
        </w:tc>
        <w:tc>
          <w:tcPr>
            <w:tcW w:w="1766"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5E0927C"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Text</w:t>
            </w:r>
          </w:p>
        </w:tc>
        <w:tc>
          <w:tcPr>
            <w:tcW w:w="1251"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3608F96"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Nature</w:t>
            </w:r>
          </w:p>
        </w:tc>
        <w:tc>
          <w:tcPr>
            <w:tcW w:w="73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A7166F3"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Dates</w:t>
            </w:r>
          </w:p>
        </w:tc>
      </w:tr>
      <w:tr w:rsidR="005304FE" w:rsidRPr="00BB7E16" w14:paraId="6F37D47D" w14:textId="77777777" w:rsidTr="005304FE">
        <w:tc>
          <w:tcPr>
            <w:tcW w:w="124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3FA7B8"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Lippincott Williams and Wilkins</w:t>
            </w:r>
          </w:p>
        </w:tc>
        <w:tc>
          <w:tcPr>
            <w:tcW w:w="176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121404"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The Reflective Practitioners Guide</w:t>
            </w:r>
          </w:p>
        </w:tc>
        <w:tc>
          <w:tcPr>
            <w:tcW w:w="12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968C95"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Proposal</w:t>
            </w:r>
          </w:p>
        </w:tc>
        <w:tc>
          <w:tcPr>
            <w:tcW w:w="73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9C13A3"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2007</w:t>
            </w:r>
          </w:p>
        </w:tc>
      </w:tr>
      <w:tr w:rsidR="005304FE" w:rsidRPr="00BB7E16" w14:paraId="6586EB84" w14:textId="77777777" w:rsidTr="005304FE">
        <w:tc>
          <w:tcPr>
            <w:tcW w:w="124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3A3910"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Elsevier</w:t>
            </w:r>
          </w:p>
        </w:tc>
        <w:tc>
          <w:tcPr>
            <w:tcW w:w="176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C02F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LoBiondo-Wood &amp; Haber: Nursing Research in Canada, 2</w:t>
            </w:r>
            <w:r w:rsidRPr="00BB7E16">
              <w:rPr>
                <w:color w:val="000000"/>
                <w:sz w:val="20"/>
                <w:szCs w:val="20"/>
                <w:vertAlign w:val="superscript"/>
              </w:rPr>
              <w:t>nd</w:t>
            </w:r>
            <w:r w:rsidRPr="00BB7E16">
              <w:rPr>
                <w:color w:val="000000"/>
                <w:sz w:val="20"/>
                <w:szCs w:val="20"/>
              </w:rPr>
              <w:t xml:space="preserve"> Ed</w:t>
            </w:r>
          </w:p>
        </w:tc>
        <w:tc>
          <w:tcPr>
            <w:tcW w:w="12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FA83A3"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Review of 10 chapters on qualitative and quantitative research</w:t>
            </w:r>
          </w:p>
        </w:tc>
        <w:tc>
          <w:tcPr>
            <w:tcW w:w="73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98F01D"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November 2007</w:t>
            </w:r>
          </w:p>
        </w:tc>
      </w:tr>
    </w:tbl>
    <w:p w14:paraId="040602BF" w14:textId="77777777" w:rsidR="003958C7" w:rsidRPr="00BB7E16" w:rsidRDefault="003958C7">
      <w:pPr>
        <w:keepNext/>
        <w:widowControl w:val="0"/>
        <w:autoSpaceDE w:val="0"/>
        <w:autoSpaceDN w:val="0"/>
        <w:adjustRightInd w:val="0"/>
        <w:spacing w:before="198"/>
        <w:rPr>
          <w:bCs/>
          <w:i/>
          <w:iCs/>
          <w:color w:val="000000"/>
          <w:u w:val="single" w:color="000000"/>
        </w:rPr>
      </w:pPr>
      <w:r w:rsidRPr="00BB7E16">
        <w:rPr>
          <w:bCs/>
          <w:iCs/>
          <w:color w:val="000000"/>
        </w:rPr>
        <w:tab/>
      </w:r>
      <w:r w:rsidR="00DA1DED" w:rsidRPr="00BB7E16">
        <w:rPr>
          <w:bCs/>
          <w:i/>
          <w:iCs/>
          <w:color w:val="000000"/>
          <w:u w:val="single" w:color="000000"/>
        </w:rPr>
        <w:t xml:space="preserve">Academic </w:t>
      </w:r>
      <w:r w:rsidRPr="00BB7E16">
        <w:rPr>
          <w:bCs/>
          <w:i/>
          <w:iCs/>
          <w:color w:val="000000"/>
          <w:u w:val="single" w:color="000000"/>
        </w:rPr>
        <w:t>Program Review</w:t>
      </w:r>
    </w:p>
    <w:p w14:paraId="75A3FA0D" w14:textId="77777777" w:rsidR="003958C7" w:rsidRPr="00BB7E16" w:rsidRDefault="003958C7">
      <w:pPr>
        <w:keepNext/>
        <w:widowControl w:val="0"/>
        <w:autoSpaceDE w:val="0"/>
        <w:autoSpaceDN w:val="0"/>
        <w:adjustRightInd w:val="0"/>
        <w:spacing w:before="198"/>
        <w:rPr>
          <w:bCs/>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5304FE" w:rsidRPr="00BB7E16" w14:paraId="21ECE04A" w14:textId="77777777" w:rsidTr="005304FE">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FAFCEA"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6C560E6"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Program</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D22FA65"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Date</w:t>
            </w:r>
          </w:p>
        </w:tc>
      </w:tr>
      <w:tr w:rsidR="005304FE" w:rsidRPr="00BB7E16" w14:paraId="029F9823" w14:textId="77777777" w:rsidTr="005304FE">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E525BF" w14:textId="77777777" w:rsidR="005304FE" w:rsidRPr="00BB7E16" w:rsidRDefault="005304FE" w:rsidP="00AB6BD1">
            <w:pPr>
              <w:widowControl w:val="0"/>
              <w:autoSpaceDE w:val="0"/>
              <w:autoSpaceDN w:val="0"/>
              <w:adjustRightInd w:val="0"/>
              <w:rPr>
                <w:color w:val="000000"/>
                <w:sz w:val="20"/>
                <w:szCs w:val="20"/>
              </w:rPr>
            </w:pPr>
            <w:r w:rsidRPr="00BB7E16">
              <w:rPr>
                <w:color w:val="000000"/>
                <w:sz w:val="20"/>
                <w:szCs w:val="20"/>
              </w:rPr>
              <w:t>Trinity Western University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5C450" w14:textId="77777777" w:rsidR="005304FE" w:rsidRPr="00BB7E16" w:rsidRDefault="005304FE" w:rsidP="00296FC9">
            <w:pPr>
              <w:widowControl w:val="0"/>
              <w:autoSpaceDE w:val="0"/>
              <w:autoSpaceDN w:val="0"/>
              <w:adjustRightInd w:val="0"/>
              <w:rPr>
                <w:color w:val="000000"/>
                <w:sz w:val="20"/>
                <w:szCs w:val="20"/>
              </w:rPr>
            </w:pPr>
            <w:r w:rsidRPr="00BB7E16">
              <w:rPr>
                <w:color w:val="000000"/>
                <w:sz w:val="20"/>
                <w:szCs w:val="20"/>
              </w:rPr>
              <w:t>Expert Reviewer of the Master of Science in Nursing Program for the BC Ministry of Advanced Education review.</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A9062F" w14:textId="77777777" w:rsidR="005304FE" w:rsidRPr="00BB7E16" w:rsidRDefault="005304FE" w:rsidP="00AB6BD1">
            <w:pPr>
              <w:widowControl w:val="0"/>
              <w:autoSpaceDE w:val="0"/>
              <w:autoSpaceDN w:val="0"/>
              <w:adjustRightInd w:val="0"/>
              <w:rPr>
                <w:color w:val="000000"/>
                <w:sz w:val="20"/>
                <w:szCs w:val="20"/>
              </w:rPr>
            </w:pPr>
            <w:r w:rsidRPr="00BB7E16">
              <w:rPr>
                <w:color w:val="000000"/>
                <w:sz w:val="20"/>
                <w:szCs w:val="20"/>
              </w:rPr>
              <w:t>March 8, 2013</w:t>
            </w:r>
          </w:p>
        </w:tc>
      </w:tr>
    </w:tbl>
    <w:p w14:paraId="6584260B"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External examiner</w:t>
      </w:r>
    </w:p>
    <w:p w14:paraId="69E7DDCD" w14:textId="3EC8B80F" w:rsidR="00881895" w:rsidRDefault="00881895">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Jill Henderson, MSN Candidate. Gaps in nursing practice support for Medical Assistance in Dying. Defended November 29, 2023 for </w:t>
      </w:r>
      <w:proofErr w:type="spellStart"/>
      <w:r>
        <w:rPr>
          <w:rFonts w:ascii="Times New Roman" w:hAnsi="Times New Roman" w:cs="Times New Roman"/>
          <w:bCs/>
          <w:iCs/>
          <w:color w:val="000000"/>
          <w:sz w:val="20"/>
          <w:szCs w:val="20"/>
        </w:rPr>
        <w:t>Athabasa</w:t>
      </w:r>
      <w:proofErr w:type="spellEnd"/>
      <w:r>
        <w:rPr>
          <w:rFonts w:ascii="Times New Roman" w:hAnsi="Times New Roman" w:cs="Times New Roman"/>
          <w:bCs/>
          <w:iCs/>
          <w:color w:val="000000"/>
          <w:sz w:val="20"/>
          <w:szCs w:val="20"/>
        </w:rPr>
        <w:t xml:space="preserve"> University.</w:t>
      </w:r>
    </w:p>
    <w:p w14:paraId="3775FDC0" w14:textId="62B58CCF" w:rsidR="00876F73" w:rsidRDefault="00876F7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Lyn </w:t>
      </w:r>
      <w:proofErr w:type="spellStart"/>
      <w:r>
        <w:rPr>
          <w:rFonts w:ascii="Times New Roman" w:hAnsi="Times New Roman" w:cs="Times New Roman"/>
          <w:bCs/>
          <w:iCs/>
          <w:color w:val="000000"/>
          <w:sz w:val="20"/>
          <w:szCs w:val="20"/>
        </w:rPr>
        <w:t>Rabbetts</w:t>
      </w:r>
      <w:proofErr w:type="spellEnd"/>
      <w:r>
        <w:rPr>
          <w:rFonts w:ascii="Times New Roman" w:hAnsi="Times New Roman" w:cs="Times New Roman"/>
          <w:bCs/>
          <w:iCs/>
          <w:color w:val="000000"/>
          <w:sz w:val="20"/>
          <w:szCs w:val="20"/>
        </w:rPr>
        <w:t>, PhD Candidate. Finding balance as an invited guest: Registered Nurses lived experience of providing home-based palliative care in rural communities. July 17, 2023 for Flinders University.</w:t>
      </w:r>
    </w:p>
    <w:p w14:paraId="4E3FBB7B" w14:textId="6502CCC1" w:rsidR="00F60A53" w:rsidRDefault="00F60A5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Caroline </w:t>
      </w:r>
      <w:proofErr w:type="spellStart"/>
      <w:r>
        <w:rPr>
          <w:rFonts w:ascii="Times New Roman" w:hAnsi="Times New Roman" w:cs="Times New Roman"/>
          <w:bCs/>
          <w:iCs/>
          <w:color w:val="000000"/>
          <w:sz w:val="20"/>
          <w:szCs w:val="20"/>
        </w:rPr>
        <w:t>Variath</w:t>
      </w:r>
      <w:proofErr w:type="spellEnd"/>
      <w:r>
        <w:rPr>
          <w:rFonts w:ascii="Times New Roman" w:hAnsi="Times New Roman" w:cs="Times New Roman"/>
          <w:bCs/>
          <w:iCs/>
          <w:color w:val="000000"/>
          <w:sz w:val="20"/>
          <w:szCs w:val="20"/>
        </w:rPr>
        <w:t>, PhD Candidate. Advanced consent in the context of Medical Assistance in Dying. Defended November 23, 2022 for University of Toronto.</w:t>
      </w:r>
    </w:p>
    <w:p w14:paraId="40E8629C" w14:textId="3C84D081" w:rsidR="00953E93" w:rsidRPr="00F60A53" w:rsidRDefault="00953E9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sidRPr="00F60A53">
        <w:rPr>
          <w:rFonts w:ascii="Times New Roman" w:hAnsi="Times New Roman" w:cs="Times New Roman"/>
          <w:bCs/>
          <w:iCs/>
          <w:color w:val="000000"/>
          <w:sz w:val="20"/>
          <w:szCs w:val="20"/>
        </w:rPr>
        <w:t>Janine Brown, PhD Candidate. Physician and Nurse Practitioner Non-Participation in Medical Assistance in Dying. Defended April 23, 2021 for University of Saskatchewan</w:t>
      </w:r>
      <w:r w:rsidRPr="00F60A53">
        <w:rPr>
          <w:bCs/>
          <w:iCs/>
          <w:color w:val="000000"/>
          <w:sz w:val="20"/>
          <w:szCs w:val="20"/>
        </w:rPr>
        <w:t>.</w:t>
      </w:r>
    </w:p>
    <w:p w14:paraId="1825BAA1" w14:textId="297649B0" w:rsidR="003203BF" w:rsidRPr="003203BF" w:rsidRDefault="003203BF">
      <w:pPr>
        <w:pStyle w:val="ListParagraph"/>
        <w:keepNext/>
        <w:widowControl w:val="0"/>
        <w:numPr>
          <w:ilvl w:val="0"/>
          <w:numId w:val="17"/>
        </w:numPr>
        <w:autoSpaceDE w:val="0"/>
        <w:autoSpaceDN w:val="0"/>
        <w:adjustRightInd w:val="0"/>
        <w:spacing w:after="0" w:line="240" w:lineRule="auto"/>
        <w:rPr>
          <w:rFonts w:ascii="Times New Roman" w:hAnsi="Times New Roman" w:cs="Times New Roman"/>
          <w:color w:val="000000"/>
          <w:sz w:val="20"/>
          <w:szCs w:val="20"/>
        </w:rPr>
      </w:pPr>
      <w:r w:rsidRPr="003203BF">
        <w:rPr>
          <w:rFonts w:ascii="Times New Roman" w:hAnsi="Times New Roman" w:cs="Times New Roman"/>
          <w:color w:val="000000"/>
          <w:sz w:val="20"/>
          <w:szCs w:val="20"/>
        </w:rPr>
        <w:t>FM Reed, PhD Candidate. Living and dying at home in rural Australia: The role of District Nurse Advocacy. Examine</w:t>
      </w:r>
      <w:r>
        <w:rPr>
          <w:rFonts w:ascii="Times New Roman" w:hAnsi="Times New Roman" w:cs="Times New Roman"/>
          <w:color w:val="000000"/>
          <w:sz w:val="20"/>
          <w:szCs w:val="20"/>
        </w:rPr>
        <w:t>d</w:t>
      </w:r>
      <w:r w:rsidRPr="003203BF">
        <w:rPr>
          <w:rFonts w:ascii="Times New Roman" w:hAnsi="Times New Roman" w:cs="Times New Roman"/>
          <w:color w:val="000000"/>
          <w:sz w:val="20"/>
          <w:szCs w:val="20"/>
        </w:rPr>
        <w:t xml:space="preserve"> April 2018 for </w:t>
      </w:r>
      <w:proofErr w:type="spellStart"/>
      <w:r w:rsidRPr="003203BF">
        <w:rPr>
          <w:rFonts w:ascii="Times New Roman" w:hAnsi="Times New Roman" w:cs="Times New Roman"/>
          <w:color w:val="000000"/>
          <w:sz w:val="20"/>
          <w:szCs w:val="20"/>
        </w:rPr>
        <w:t>LaTrobe</w:t>
      </w:r>
      <w:proofErr w:type="spellEnd"/>
      <w:r w:rsidRPr="003203BF">
        <w:rPr>
          <w:rFonts w:ascii="Times New Roman" w:hAnsi="Times New Roman" w:cs="Times New Roman"/>
          <w:color w:val="000000"/>
          <w:sz w:val="20"/>
          <w:szCs w:val="20"/>
        </w:rPr>
        <w:t xml:space="preserve"> University Australia.</w:t>
      </w:r>
    </w:p>
    <w:p w14:paraId="19B450C3" w14:textId="77777777" w:rsidR="00DB720A" w:rsidRPr="00BB7E16" w:rsidRDefault="00DB720A">
      <w:pPr>
        <w:pStyle w:val="ListParagraph"/>
        <w:keepNext/>
        <w:widowControl w:val="0"/>
        <w:numPr>
          <w:ilvl w:val="0"/>
          <w:numId w:val="17"/>
        </w:numPr>
        <w:autoSpaceDE w:val="0"/>
        <w:autoSpaceDN w:val="0"/>
        <w:adjustRightInd w:val="0"/>
        <w:spacing w:before="198" w:after="0" w:line="240" w:lineRule="auto"/>
        <w:rPr>
          <w:rFonts w:ascii="Times New Roman" w:hAnsi="Times New Roman" w:cs="Times New Roman"/>
          <w:color w:val="000000"/>
          <w:sz w:val="20"/>
          <w:szCs w:val="20"/>
        </w:rPr>
      </w:pPr>
      <w:proofErr w:type="spellStart"/>
      <w:r w:rsidRPr="00BB7E16">
        <w:rPr>
          <w:rFonts w:ascii="Times New Roman" w:hAnsi="Times New Roman" w:cs="Times New Roman"/>
          <w:color w:val="000000"/>
          <w:sz w:val="20"/>
          <w:szCs w:val="20"/>
        </w:rPr>
        <w:t>Agoston</w:t>
      </w:r>
      <w:proofErr w:type="spellEnd"/>
      <w:r w:rsidRPr="00BB7E16">
        <w:rPr>
          <w:rFonts w:ascii="Times New Roman" w:hAnsi="Times New Roman" w:cs="Times New Roman"/>
          <w:color w:val="000000"/>
          <w:sz w:val="20"/>
          <w:szCs w:val="20"/>
        </w:rPr>
        <w:t xml:space="preserve">, </w:t>
      </w:r>
      <w:proofErr w:type="spellStart"/>
      <w:r w:rsidRPr="00BB7E16">
        <w:rPr>
          <w:rFonts w:ascii="Times New Roman" w:hAnsi="Times New Roman" w:cs="Times New Roman"/>
          <w:color w:val="000000"/>
          <w:sz w:val="20"/>
          <w:szCs w:val="20"/>
        </w:rPr>
        <w:t>Iboyla</w:t>
      </w:r>
      <w:proofErr w:type="spellEnd"/>
      <w:r w:rsidRPr="00BB7E16">
        <w:rPr>
          <w:rFonts w:ascii="Times New Roman" w:hAnsi="Times New Roman" w:cs="Times New Roman"/>
          <w:color w:val="000000"/>
          <w:sz w:val="20"/>
          <w:szCs w:val="20"/>
        </w:rPr>
        <w:t>, B. Master of Science in Nursing. Trinity Western University. Langley, BC. Thesis: Norther</w:t>
      </w:r>
      <w:r w:rsidR="00255114" w:rsidRPr="00BB7E16">
        <w:rPr>
          <w:rFonts w:ascii="Times New Roman" w:hAnsi="Times New Roman" w:cs="Times New Roman"/>
          <w:color w:val="000000"/>
          <w:sz w:val="20"/>
          <w:szCs w:val="20"/>
        </w:rPr>
        <w:t>n</w:t>
      </w:r>
      <w:r w:rsidRPr="00BB7E16">
        <w:rPr>
          <w:rFonts w:ascii="Times New Roman" w:hAnsi="Times New Roman" w:cs="Times New Roman"/>
          <w:color w:val="000000"/>
          <w:sz w:val="20"/>
          <w:szCs w:val="20"/>
        </w:rPr>
        <w:t xml:space="preserve"> rural nurses’ self-perceived competence in addressing the spiritual needs of patients with life-limiting conditions by using a palliative approach. Defended July 3, 2014.</w:t>
      </w:r>
    </w:p>
    <w:p w14:paraId="358AF75F" w14:textId="77777777" w:rsidR="007052E1" w:rsidRPr="00BB7E16" w:rsidRDefault="007052E1">
      <w:pPr>
        <w:pStyle w:val="ListParagraph"/>
        <w:keepNext/>
        <w:widowControl w:val="0"/>
        <w:numPr>
          <w:ilvl w:val="0"/>
          <w:numId w:val="17"/>
        </w:numPr>
        <w:autoSpaceDE w:val="0"/>
        <w:autoSpaceDN w:val="0"/>
        <w:adjustRightInd w:val="0"/>
        <w:spacing w:before="198" w:after="0" w:line="240" w:lineRule="auto"/>
        <w:rPr>
          <w:rFonts w:ascii="Times New Roman" w:hAnsi="Times New Roman" w:cs="Times New Roman"/>
          <w:color w:val="000000"/>
          <w:sz w:val="20"/>
          <w:szCs w:val="20"/>
        </w:rPr>
      </w:pPr>
      <w:r w:rsidRPr="00BB7E16">
        <w:rPr>
          <w:rFonts w:ascii="Times New Roman" w:hAnsi="Times New Roman" w:cs="Times New Roman"/>
          <w:color w:val="000000"/>
          <w:sz w:val="20"/>
          <w:szCs w:val="20"/>
        </w:rPr>
        <w:t>Giesbrecht, M. PhD Candidate for Doctor of Philosophy in the Department of Geography, Simon Fraser University, Burnaby, BC. Thesis: Placing the intersection: a qualitative exploration of formal and informal palliative caregiving in the home. Defended July 25, 2013.</w:t>
      </w:r>
    </w:p>
    <w:p w14:paraId="2F40C9A2" w14:textId="651500F3" w:rsidR="009E0E80" w:rsidRPr="00BB7E16" w:rsidRDefault="007B434E">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Consultant</w:t>
      </w:r>
    </w:p>
    <w:p w14:paraId="638428B0" w14:textId="77777777" w:rsidR="008B5208" w:rsidRPr="00BB7E16" w:rsidRDefault="008B5208">
      <w:pPr>
        <w:keepNext/>
        <w:widowControl w:val="0"/>
        <w:autoSpaceDE w:val="0"/>
        <w:autoSpaceDN w:val="0"/>
        <w:adjustRightInd w:val="0"/>
        <w:spacing w:before="154"/>
        <w:rPr>
          <w:i/>
          <w:iCs/>
          <w:color w:val="000000"/>
          <w:u w:val="single" w:color="000000"/>
        </w:rPr>
      </w:pPr>
    </w:p>
    <w:tbl>
      <w:tblPr>
        <w:tblW w:w="4637" w:type="pct"/>
        <w:tblInd w:w="-3" w:type="dxa"/>
        <w:tblCellMar>
          <w:left w:w="0" w:type="dxa"/>
          <w:right w:w="0" w:type="dxa"/>
        </w:tblCellMar>
        <w:tblLook w:val="0000" w:firstRow="0" w:lastRow="0" w:firstColumn="0" w:lastColumn="0" w:noHBand="0" w:noVBand="0"/>
      </w:tblPr>
      <w:tblGrid>
        <w:gridCol w:w="2654"/>
        <w:gridCol w:w="2392"/>
        <w:gridCol w:w="3650"/>
        <w:gridCol w:w="1005"/>
      </w:tblGrid>
      <w:tr w:rsidR="00406C6A" w:rsidRPr="00BB7E16" w14:paraId="1E8D8CB6" w14:textId="77777777" w:rsidTr="00406C6A">
        <w:trPr>
          <w:tblHeader/>
        </w:trPr>
        <w:tc>
          <w:tcPr>
            <w:tcW w:w="136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795D79"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23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603C82A" w14:textId="77777777" w:rsidR="00406C6A" w:rsidRPr="00BB7E16" w:rsidRDefault="00406C6A" w:rsidP="00BC255E">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881"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A22F1F6"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Nature</w:t>
            </w:r>
          </w:p>
        </w:tc>
        <w:tc>
          <w:tcPr>
            <w:tcW w:w="51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9A94A20"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15CD147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333737" w14:textId="19765B08" w:rsidR="00406C6A" w:rsidRDefault="00406C6A" w:rsidP="00C15B2E">
            <w:pPr>
              <w:widowControl w:val="0"/>
              <w:autoSpaceDE w:val="0"/>
              <w:autoSpaceDN w:val="0"/>
              <w:adjustRightInd w:val="0"/>
              <w:rPr>
                <w:color w:val="000000"/>
                <w:sz w:val="20"/>
                <w:szCs w:val="20"/>
              </w:rPr>
            </w:pPr>
            <w:r>
              <w:rPr>
                <w:color w:val="000000"/>
                <w:sz w:val="20"/>
                <w:szCs w:val="20"/>
              </w:rPr>
              <w:t>Health Canada</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D9F8E6" w14:textId="5A32EBE0"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2E40B6" w14:textId="738C6927" w:rsidR="00406C6A" w:rsidRDefault="00406C6A" w:rsidP="00C15B2E">
            <w:pPr>
              <w:widowControl w:val="0"/>
              <w:autoSpaceDE w:val="0"/>
              <w:autoSpaceDN w:val="0"/>
              <w:adjustRightInd w:val="0"/>
              <w:rPr>
                <w:color w:val="000000"/>
                <w:sz w:val="20"/>
                <w:szCs w:val="20"/>
              </w:rPr>
            </w:pPr>
            <w:r>
              <w:rPr>
                <w:color w:val="000000"/>
                <w:sz w:val="20"/>
                <w:szCs w:val="20"/>
              </w:rPr>
              <w:t>I am part of an expert panel responsible for reviewing and developing a standard regulatory document for Track 2 patients.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753F96" w14:textId="2E08250E" w:rsidR="00406C6A" w:rsidRDefault="00406C6A" w:rsidP="00C15B2E">
            <w:pPr>
              <w:widowControl w:val="0"/>
              <w:autoSpaceDE w:val="0"/>
              <w:autoSpaceDN w:val="0"/>
              <w:adjustRightInd w:val="0"/>
              <w:rPr>
                <w:color w:val="000000"/>
                <w:sz w:val="20"/>
                <w:szCs w:val="20"/>
              </w:rPr>
            </w:pPr>
            <w:r>
              <w:rPr>
                <w:color w:val="000000"/>
                <w:sz w:val="20"/>
                <w:szCs w:val="20"/>
              </w:rPr>
              <w:t>Nov to Jan 2023</w:t>
            </w:r>
          </w:p>
        </w:tc>
      </w:tr>
      <w:tr w:rsidR="00406C6A" w:rsidRPr="00BB7E16" w14:paraId="01E67EE3"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90A508" w14:textId="7E408746" w:rsidR="00406C6A" w:rsidRDefault="00406C6A" w:rsidP="00C15B2E">
            <w:pPr>
              <w:widowControl w:val="0"/>
              <w:autoSpaceDE w:val="0"/>
              <w:autoSpaceDN w:val="0"/>
              <w:adjustRightInd w:val="0"/>
              <w:rPr>
                <w:color w:val="000000"/>
                <w:sz w:val="20"/>
                <w:szCs w:val="20"/>
              </w:rPr>
            </w:pPr>
            <w:r>
              <w:rPr>
                <w:color w:val="000000"/>
                <w:sz w:val="20"/>
                <w:szCs w:val="20"/>
              </w:rPr>
              <w:t>Alzheimer Society 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17FDBF" w14:textId="1C68D17B"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6E7111" w14:textId="6129BBDC" w:rsidR="00406C6A" w:rsidRDefault="00406C6A" w:rsidP="00C15B2E">
            <w:pPr>
              <w:widowControl w:val="0"/>
              <w:autoSpaceDE w:val="0"/>
              <w:autoSpaceDN w:val="0"/>
              <w:adjustRightInd w:val="0"/>
              <w:rPr>
                <w:color w:val="000000"/>
                <w:sz w:val="20"/>
                <w:szCs w:val="20"/>
              </w:rPr>
            </w:pPr>
            <w:r>
              <w:rPr>
                <w:color w:val="000000"/>
                <w:sz w:val="20"/>
                <w:szCs w:val="20"/>
              </w:rPr>
              <w:t xml:space="preserve">I am providing expert advice on a series of webinars the </w:t>
            </w:r>
            <w:proofErr w:type="spellStart"/>
            <w:r>
              <w:rPr>
                <w:color w:val="000000"/>
                <w:sz w:val="20"/>
                <w:szCs w:val="20"/>
              </w:rPr>
              <w:t>Alzheimers</w:t>
            </w:r>
            <w:proofErr w:type="spellEnd"/>
            <w:r>
              <w:rPr>
                <w:color w:val="000000"/>
                <w:sz w:val="20"/>
                <w:szCs w:val="20"/>
              </w:rPr>
              <w:t xml:space="preserve"> society will be doing for the public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F44323" w14:textId="583CF7E8" w:rsidR="00406C6A" w:rsidRDefault="00406C6A" w:rsidP="00C15B2E">
            <w:pPr>
              <w:widowControl w:val="0"/>
              <w:autoSpaceDE w:val="0"/>
              <w:autoSpaceDN w:val="0"/>
              <w:adjustRightInd w:val="0"/>
              <w:rPr>
                <w:color w:val="000000"/>
                <w:sz w:val="20"/>
                <w:szCs w:val="20"/>
              </w:rPr>
            </w:pPr>
            <w:r>
              <w:rPr>
                <w:color w:val="000000"/>
                <w:sz w:val="20"/>
                <w:szCs w:val="20"/>
              </w:rPr>
              <w:t>June 2022 to present</w:t>
            </w:r>
          </w:p>
        </w:tc>
      </w:tr>
      <w:tr w:rsidR="00406C6A" w:rsidRPr="00BB7E16" w14:paraId="27EE2797"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E02D2" w14:textId="4E46F682" w:rsidR="00406C6A" w:rsidRDefault="00406C6A" w:rsidP="00C15B2E">
            <w:pPr>
              <w:widowControl w:val="0"/>
              <w:autoSpaceDE w:val="0"/>
              <w:autoSpaceDN w:val="0"/>
              <w:adjustRightInd w:val="0"/>
              <w:rPr>
                <w:color w:val="000000"/>
                <w:sz w:val="20"/>
                <w:szCs w:val="20"/>
              </w:rPr>
            </w:pPr>
            <w:r>
              <w:rPr>
                <w:color w:val="000000"/>
                <w:sz w:val="20"/>
                <w:szCs w:val="20"/>
              </w:rPr>
              <w:t>Canadian Nurses’ Association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AF0CF3" w14:textId="29171E71"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90BE3E" w14:textId="6726DFB7" w:rsidR="00406C6A" w:rsidRDefault="00406C6A" w:rsidP="00C15B2E">
            <w:pPr>
              <w:widowControl w:val="0"/>
              <w:autoSpaceDE w:val="0"/>
              <w:autoSpaceDN w:val="0"/>
              <w:adjustRightInd w:val="0"/>
              <w:rPr>
                <w:color w:val="000000"/>
                <w:sz w:val="20"/>
                <w:szCs w:val="20"/>
              </w:rPr>
            </w:pPr>
            <w:r>
              <w:rPr>
                <w:color w:val="000000"/>
                <w:sz w:val="20"/>
                <w:szCs w:val="20"/>
              </w:rPr>
              <w:t>I provided expert feedback on the CNA brief submitted to the joint parliamentary committee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EFCA7" w14:textId="4B500C67" w:rsidR="00406C6A" w:rsidRDefault="00406C6A" w:rsidP="00C15B2E">
            <w:pPr>
              <w:widowControl w:val="0"/>
              <w:autoSpaceDE w:val="0"/>
              <w:autoSpaceDN w:val="0"/>
              <w:adjustRightInd w:val="0"/>
              <w:rPr>
                <w:color w:val="000000"/>
                <w:sz w:val="20"/>
                <w:szCs w:val="20"/>
              </w:rPr>
            </w:pPr>
            <w:r>
              <w:rPr>
                <w:color w:val="000000"/>
                <w:sz w:val="20"/>
                <w:szCs w:val="20"/>
              </w:rPr>
              <w:t>May 9, 2022</w:t>
            </w:r>
          </w:p>
        </w:tc>
      </w:tr>
      <w:tr w:rsidR="00406C6A" w:rsidRPr="00BB7E16" w14:paraId="72FCC52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851A9" w14:textId="114A977F" w:rsidR="00406C6A" w:rsidRDefault="00406C6A" w:rsidP="00C15B2E">
            <w:pPr>
              <w:widowControl w:val="0"/>
              <w:autoSpaceDE w:val="0"/>
              <w:autoSpaceDN w:val="0"/>
              <w:adjustRightInd w:val="0"/>
              <w:rPr>
                <w:color w:val="000000"/>
                <w:sz w:val="20"/>
                <w:szCs w:val="20"/>
              </w:rPr>
            </w:pPr>
            <w:r>
              <w:rPr>
                <w:color w:val="000000"/>
                <w:sz w:val="20"/>
                <w:szCs w:val="20"/>
              </w:rPr>
              <w:t>Canadian Nurses’ Association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C1707F" w14:textId="38ABB271"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05A981" w14:textId="59BB1679" w:rsidR="00406C6A" w:rsidRDefault="00406C6A" w:rsidP="00C15B2E">
            <w:pPr>
              <w:widowControl w:val="0"/>
              <w:autoSpaceDE w:val="0"/>
              <w:autoSpaceDN w:val="0"/>
              <w:adjustRightInd w:val="0"/>
              <w:rPr>
                <w:color w:val="000000"/>
                <w:sz w:val="20"/>
                <w:szCs w:val="20"/>
              </w:rPr>
            </w:pPr>
            <w:r>
              <w:rPr>
                <w:color w:val="000000"/>
                <w:sz w:val="20"/>
                <w:szCs w:val="20"/>
              </w:rPr>
              <w:t>I was the expert witness alongside CNA for the Senate Standing Committee on Medical Assistance in Dying</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448CE3" w14:textId="246DA9EA" w:rsidR="00406C6A" w:rsidRDefault="00406C6A" w:rsidP="00C15B2E">
            <w:pPr>
              <w:widowControl w:val="0"/>
              <w:autoSpaceDE w:val="0"/>
              <w:autoSpaceDN w:val="0"/>
              <w:adjustRightInd w:val="0"/>
              <w:rPr>
                <w:color w:val="000000"/>
                <w:sz w:val="20"/>
                <w:szCs w:val="20"/>
              </w:rPr>
            </w:pPr>
            <w:r>
              <w:rPr>
                <w:color w:val="000000"/>
                <w:sz w:val="20"/>
                <w:szCs w:val="20"/>
              </w:rPr>
              <w:t>April 25, 2022</w:t>
            </w:r>
          </w:p>
        </w:tc>
      </w:tr>
      <w:tr w:rsidR="00406C6A" w:rsidRPr="00BB7E16" w14:paraId="33B47B1F"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F381E" w14:textId="7CEE5A3D" w:rsidR="00406C6A" w:rsidRDefault="00406C6A" w:rsidP="00C15B2E">
            <w:pPr>
              <w:widowControl w:val="0"/>
              <w:autoSpaceDE w:val="0"/>
              <w:autoSpaceDN w:val="0"/>
              <w:adjustRightInd w:val="0"/>
              <w:rPr>
                <w:color w:val="000000"/>
                <w:sz w:val="20"/>
                <w:szCs w:val="20"/>
              </w:rPr>
            </w:pPr>
            <w:r>
              <w:rPr>
                <w:color w:val="000000"/>
                <w:sz w:val="20"/>
                <w:szCs w:val="20"/>
              </w:rPr>
              <w:t xml:space="preserve">Canadian Nurses’ </w:t>
            </w:r>
            <w:proofErr w:type="spellStart"/>
            <w:r>
              <w:rPr>
                <w:color w:val="000000"/>
                <w:sz w:val="20"/>
                <w:szCs w:val="20"/>
              </w:rPr>
              <w:t>Assocation</w:t>
            </w:r>
            <w:proofErr w:type="spellEnd"/>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08AC17" w14:textId="29F384B9"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BEDC5A" w14:textId="49096B9D" w:rsidR="00406C6A" w:rsidRDefault="00406C6A" w:rsidP="00C15B2E">
            <w:pPr>
              <w:widowControl w:val="0"/>
              <w:autoSpaceDE w:val="0"/>
              <w:autoSpaceDN w:val="0"/>
              <w:adjustRightInd w:val="0"/>
              <w:rPr>
                <w:color w:val="000000"/>
                <w:sz w:val="20"/>
                <w:szCs w:val="20"/>
              </w:rPr>
            </w:pPr>
            <w:r>
              <w:rPr>
                <w:color w:val="000000"/>
                <w:sz w:val="20"/>
                <w:szCs w:val="20"/>
              </w:rPr>
              <w:t>I met with the President and Policy Advisory of CNA to brief them and to prepare key messages for a senate hearing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18350C" w14:textId="7E275A2E" w:rsidR="00406C6A" w:rsidRDefault="00406C6A" w:rsidP="00C15B2E">
            <w:pPr>
              <w:widowControl w:val="0"/>
              <w:autoSpaceDE w:val="0"/>
              <w:autoSpaceDN w:val="0"/>
              <w:adjustRightInd w:val="0"/>
              <w:rPr>
                <w:color w:val="000000"/>
                <w:sz w:val="20"/>
                <w:szCs w:val="20"/>
              </w:rPr>
            </w:pPr>
            <w:r>
              <w:rPr>
                <w:color w:val="000000"/>
                <w:sz w:val="20"/>
                <w:szCs w:val="20"/>
              </w:rPr>
              <w:t>June 14, 2021</w:t>
            </w:r>
          </w:p>
        </w:tc>
      </w:tr>
      <w:tr w:rsidR="00406C6A" w:rsidRPr="00BB7E16" w14:paraId="314F0C7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F99B11" w14:textId="4FDAA679" w:rsidR="00406C6A" w:rsidRDefault="00406C6A" w:rsidP="00C15B2E">
            <w:pPr>
              <w:widowControl w:val="0"/>
              <w:autoSpaceDE w:val="0"/>
              <w:autoSpaceDN w:val="0"/>
              <w:adjustRightInd w:val="0"/>
              <w:rPr>
                <w:color w:val="000000"/>
                <w:sz w:val="20"/>
                <w:szCs w:val="20"/>
              </w:rPr>
            </w:pPr>
            <w:r>
              <w:rPr>
                <w:color w:val="000000"/>
                <w:sz w:val="20"/>
                <w:szCs w:val="20"/>
              </w:rPr>
              <w:t>Canadian Frailty Network</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BEAA99" w14:textId="3BEEBB86" w:rsidR="00406C6A" w:rsidRDefault="00406C6A" w:rsidP="00C15B2E">
            <w:pPr>
              <w:widowControl w:val="0"/>
              <w:autoSpaceDE w:val="0"/>
              <w:autoSpaceDN w:val="0"/>
              <w:adjustRightInd w:val="0"/>
              <w:rPr>
                <w:color w:val="000000"/>
                <w:sz w:val="20"/>
                <w:szCs w:val="20"/>
              </w:rPr>
            </w:pPr>
            <w:r>
              <w:rPr>
                <w:color w:val="000000"/>
                <w:sz w:val="20"/>
                <w:szCs w:val="20"/>
              </w:rPr>
              <w:t>Aging in Place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A39E19" w14:textId="3F9BBC70" w:rsidR="00406C6A" w:rsidRDefault="00406C6A" w:rsidP="00C15B2E">
            <w:pPr>
              <w:widowControl w:val="0"/>
              <w:autoSpaceDE w:val="0"/>
              <w:autoSpaceDN w:val="0"/>
              <w:adjustRightInd w:val="0"/>
              <w:rPr>
                <w:color w:val="000000"/>
                <w:sz w:val="20"/>
                <w:szCs w:val="20"/>
              </w:rPr>
            </w:pPr>
            <w:r>
              <w:rPr>
                <w:color w:val="000000"/>
                <w:sz w:val="20"/>
                <w:szCs w:val="20"/>
              </w:rPr>
              <w:t>This was a three hour symposium in which we identified innovative ways to support aging in place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F5224A" w14:textId="7D71495A" w:rsidR="00406C6A" w:rsidRDefault="00406C6A" w:rsidP="00C15B2E">
            <w:pPr>
              <w:widowControl w:val="0"/>
              <w:autoSpaceDE w:val="0"/>
              <w:autoSpaceDN w:val="0"/>
              <w:adjustRightInd w:val="0"/>
              <w:rPr>
                <w:color w:val="000000"/>
                <w:sz w:val="20"/>
                <w:szCs w:val="20"/>
              </w:rPr>
            </w:pPr>
            <w:r>
              <w:rPr>
                <w:color w:val="000000"/>
                <w:sz w:val="20"/>
                <w:szCs w:val="20"/>
              </w:rPr>
              <w:t>February 11, 2021</w:t>
            </w:r>
          </w:p>
        </w:tc>
      </w:tr>
      <w:tr w:rsidR="00406C6A" w:rsidRPr="00BB7E16" w14:paraId="5A910AF4"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8C76BB" w14:textId="44B0EBA7" w:rsidR="00406C6A" w:rsidRDefault="00406C6A" w:rsidP="00C15B2E">
            <w:pPr>
              <w:widowControl w:val="0"/>
              <w:autoSpaceDE w:val="0"/>
              <w:autoSpaceDN w:val="0"/>
              <w:adjustRightInd w:val="0"/>
              <w:rPr>
                <w:color w:val="000000"/>
                <w:sz w:val="20"/>
                <w:szCs w:val="20"/>
              </w:rPr>
            </w:pPr>
            <w:r>
              <w:rPr>
                <w:color w:val="000000"/>
                <w:sz w:val="20"/>
                <w:szCs w:val="20"/>
              </w:rPr>
              <w:lastRenderedPageBreak/>
              <w:t>BC Cancer Agency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B3A6C4" w14:textId="2679DDA6" w:rsidR="00406C6A" w:rsidRDefault="00406C6A" w:rsidP="00C15B2E">
            <w:pPr>
              <w:widowControl w:val="0"/>
              <w:autoSpaceDE w:val="0"/>
              <w:autoSpaceDN w:val="0"/>
              <w:adjustRightInd w:val="0"/>
              <w:rPr>
                <w:color w:val="000000"/>
                <w:sz w:val="20"/>
                <w:szCs w:val="20"/>
              </w:rPr>
            </w:pPr>
            <w:r>
              <w:rPr>
                <w:color w:val="000000"/>
                <w:sz w:val="20"/>
                <w:szCs w:val="20"/>
              </w:rPr>
              <w:t>Strategic Planning for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11AE4E" w14:textId="2D24B782" w:rsidR="00406C6A" w:rsidRDefault="00406C6A" w:rsidP="00C15B2E">
            <w:pPr>
              <w:widowControl w:val="0"/>
              <w:autoSpaceDE w:val="0"/>
              <w:autoSpaceDN w:val="0"/>
              <w:adjustRightInd w:val="0"/>
              <w:rPr>
                <w:color w:val="000000"/>
                <w:sz w:val="20"/>
                <w:szCs w:val="20"/>
              </w:rPr>
            </w:pPr>
            <w:r>
              <w:rPr>
                <w:color w:val="000000"/>
                <w:sz w:val="20"/>
                <w:szCs w:val="20"/>
              </w:rPr>
              <w:t>This was a one day stakeholder event in which we identified priorities for PC</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58BEFB" w14:textId="404F2069" w:rsidR="00406C6A" w:rsidRDefault="00406C6A" w:rsidP="00C15B2E">
            <w:pPr>
              <w:widowControl w:val="0"/>
              <w:autoSpaceDE w:val="0"/>
              <w:autoSpaceDN w:val="0"/>
              <w:adjustRightInd w:val="0"/>
              <w:rPr>
                <w:color w:val="000000"/>
                <w:sz w:val="20"/>
                <w:szCs w:val="20"/>
              </w:rPr>
            </w:pPr>
            <w:r>
              <w:rPr>
                <w:color w:val="000000"/>
                <w:sz w:val="20"/>
                <w:szCs w:val="20"/>
              </w:rPr>
              <w:t>Nov. 12, 2019</w:t>
            </w:r>
          </w:p>
        </w:tc>
      </w:tr>
      <w:tr w:rsidR="00406C6A" w:rsidRPr="00BB7E16" w14:paraId="774E9B3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E144E5" w14:textId="3A7A5E00" w:rsidR="00406C6A" w:rsidRDefault="00406C6A" w:rsidP="00C15B2E">
            <w:pPr>
              <w:widowControl w:val="0"/>
              <w:autoSpaceDE w:val="0"/>
              <w:autoSpaceDN w:val="0"/>
              <w:adjustRightInd w:val="0"/>
              <w:rPr>
                <w:color w:val="000000"/>
                <w:sz w:val="20"/>
                <w:szCs w:val="20"/>
              </w:rPr>
            </w:pPr>
            <w:r>
              <w:rPr>
                <w:color w:val="000000"/>
                <w:sz w:val="20"/>
                <w:szCs w:val="20"/>
              </w:rPr>
              <w:t>Provincial Hospice Working Group</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1CCC27" w14:textId="7FB7CDB0" w:rsidR="00406C6A" w:rsidRDefault="00406C6A" w:rsidP="00C15B2E">
            <w:pPr>
              <w:widowControl w:val="0"/>
              <w:autoSpaceDE w:val="0"/>
              <w:autoSpaceDN w:val="0"/>
              <w:adjustRightInd w:val="0"/>
              <w:rPr>
                <w:color w:val="000000"/>
                <w:sz w:val="20"/>
                <w:szCs w:val="20"/>
              </w:rPr>
            </w:pPr>
            <w:r>
              <w:rPr>
                <w:color w:val="000000"/>
                <w:sz w:val="20"/>
                <w:szCs w:val="20"/>
              </w:rPr>
              <w:t>Strategic Planning for Palliative Care in BC</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D0A82B" w14:textId="52D3D544" w:rsidR="00406C6A" w:rsidRDefault="00406C6A" w:rsidP="00C15B2E">
            <w:pPr>
              <w:widowControl w:val="0"/>
              <w:autoSpaceDE w:val="0"/>
              <w:autoSpaceDN w:val="0"/>
              <w:adjustRightInd w:val="0"/>
              <w:rPr>
                <w:color w:val="000000"/>
                <w:sz w:val="20"/>
                <w:szCs w:val="20"/>
              </w:rPr>
            </w:pPr>
            <w:r>
              <w:rPr>
                <w:color w:val="000000"/>
                <w:sz w:val="20"/>
                <w:szCs w:val="20"/>
              </w:rPr>
              <w:t xml:space="preserve">This was a one day stakeholder even which involved provincial hospice societies and the BC Centre for </w:t>
            </w:r>
            <w:proofErr w:type="spellStart"/>
            <w:r>
              <w:rPr>
                <w:color w:val="000000"/>
                <w:sz w:val="20"/>
                <w:szCs w:val="20"/>
              </w:rPr>
              <w:t>Pallaitive</w:t>
            </w:r>
            <w:proofErr w:type="spellEnd"/>
            <w:r>
              <w:rPr>
                <w:color w:val="000000"/>
                <w:sz w:val="20"/>
                <w:szCs w:val="20"/>
              </w:rPr>
              <w:t xml:space="preserve"> Care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D055B6" w14:textId="3D555C3D" w:rsidR="00406C6A" w:rsidRDefault="00406C6A" w:rsidP="00C15B2E">
            <w:pPr>
              <w:widowControl w:val="0"/>
              <w:autoSpaceDE w:val="0"/>
              <w:autoSpaceDN w:val="0"/>
              <w:adjustRightInd w:val="0"/>
              <w:rPr>
                <w:color w:val="000000"/>
                <w:sz w:val="20"/>
                <w:szCs w:val="20"/>
              </w:rPr>
            </w:pPr>
            <w:r>
              <w:rPr>
                <w:color w:val="000000"/>
                <w:sz w:val="20"/>
                <w:szCs w:val="20"/>
              </w:rPr>
              <w:t>Nov 13, 2019</w:t>
            </w:r>
          </w:p>
        </w:tc>
      </w:tr>
      <w:tr w:rsidR="00406C6A" w:rsidRPr="00BB7E16" w14:paraId="004CD6C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A3AE6" w14:textId="0DF3EFA6" w:rsidR="00406C6A" w:rsidRDefault="00406C6A" w:rsidP="00C15B2E">
            <w:pPr>
              <w:widowControl w:val="0"/>
              <w:autoSpaceDE w:val="0"/>
              <w:autoSpaceDN w:val="0"/>
              <w:adjustRightInd w:val="0"/>
              <w:rPr>
                <w:color w:val="000000"/>
                <w:sz w:val="20"/>
                <w:szCs w:val="20"/>
              </w:rPr>
            </w:pPr>
            <w:r>
              <w:rPr>
                <w:color w:val="000000"/>
                <w:sz w:val="20"/>
                <w:szCs w:val="20"/>
              </w:rPr>
              <w:t>Azusa Pacific University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4265CA" w14:textId="633B39F7" w:rsidR="00406C6A" w:rsidRDefault="00406C6A" w:rsidP="00C15B2E">
            <w:pPr>
              <w:widowControl w:val="0"/>
              <w:autoSpaceDE w:val="0"/>
              <w:autoSpaceDN w:val="0"/>
              <w:adjustRightInd w:val="0"/>
              <w:rPr>
                <w:color w:val="000000"/>
                <w:sz w:val="20"/>
                <w:szCs w:val="20"/>
              </w:rPr>
            </w:pPr>
            <w:r>
              <w:rPr>
                <w:color w:val="000000"/>
                <w:sz w:val="20"/>
                <w:szCs w:val="20"/>
              </w:rPr>
              <w:t>Spirituality and Health</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47E739" w14:textId="3D01648E" w:rsidR="00406C6A" w:rsidRDefault="00406C6A" w:rsidP="00C15B2E">
            <w:pPr>
              <w:widowControl w:val="0"/>
              <w:autoSpaceDE w:val="0"/>
              <w:autoSpaceDN w:val="0"/>
              <w:adjustRightInd w:val="0"/>
              <w:rPr>
                <w:color w:val="000000"/>
                <w:sz w:val="20"/>
                <w:szCs w:val="20"/>
              </w:rPr>
            </w:pPr>
            <w:r>
              <w:rPr>
                <w:color w:val="000000"/>
                <w:sz w:val="20"/>
                <w:szCs w:val="20"/>
              </w:rPr>
              <w:t>I serve on the Advisory Council of the Spirituality and Health Research Center. We meet annually by distance.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7E64D3" w14:textId="798680A4" w:rsidR="00406C6A" w:rsidRDefault="00406C6A" w:rsidP="00C15B2E">
            <w:pPr>
              <w:widowControl w:val="0"/>
              <w:autoSpaceDE w:val="0"/>
              <w:autoSpaceDN w:val="0"/>
              <w:adjustRightInd w:val="0"/>
              <w:rPr>
                <w:color w:val="000000"/>
                <w:sz w:val="20"/>
                <w:szCs w:val="20"/>
              </w:rPr>
            </w:pPr>
            <w:r>
              <w:rPr>
                <w:color w:val="000000"/>
                <w:sz w:val="20"/>
                <w:szCs w:val="20"/>
              </w:rPr>
              <w:t>March 2019 to 2020</w:t>
            </w:r>
          </w:p>
        </w:tc>
      </w:tr>
      <w:tr w:rsidR="00406C6A" w:rsidRPr="00BB7E16" w14:paraId="327F07F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B5DC0D" w14:textId="2A07ED90" w:rsidR="00406C6A" w:rsidRDefault="00406C6A" w:rsidP="00C15B2E">
            <w:pPr>
              <w:widowControl w:val="0"/>
              <w:autoSpaceDE w:val="0"/>
              <w:autoSpaceDN w:val="0"/>
              <w:adjustRightInd w:val="0"/>
              <w:rPr>
                <w:color w:val="000000"/>
                <w:sz w:val="20"/>
                <w:szCs w:val="20"/>
              </w:rPr>
            </w:pPr>
            <w:r>
              <w:rPr>
                <w:color w:val="000000"/>
                <w:sz w:val="20"/>
                <w:szCs w:val="20"/>
              </w:rPr>
              <w:t>Canadian Frailty Network</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C7A9E0" w14:textId="056659C8" w:rsidR="00406C6A" w:rsidRDefault="00406C6A" w:rsidP="00C15B2E">
            <w:pPr>
              <w:widowControl w:val="0"/>
              <w:autoSpaceDE w:val="0"/>
              <w:autoSpaceDN w:val="0"/>
              <w:adjustRightInd w:val="0"/>
              <w:rPr>
                <w:color w:val="000000"/>
                <w:sz w:val="20"/>
                <w:szCs w:val="20"/>
              </w:rPr>
            </w:pPr>
            <w:r>
              <w:rPr>
                <w:color w:val="000000"/>
                <w:sz w:val="20"/>
                <w:szCs w:val="20"/>
              </w:rPr>
              <w:t>Nav-CARE as a community integration initiative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CCD755" w14:textId="4F8FAFD4" w:rsidR="00406C6A" w:rsidRDefault="00406C6A" w:rsidP="00C15B2E">
            <w:pPr>
              <w:widowControl w:val="0"/>
              <w:autoSpaceDE w:val="0"/>
              <w:autoSpaceDN w:val="0"/>
              <w:adjustRightInd w:val="0"/>
              <w:rPr>
                <w:color w:val="000000"/>
                <w:sz w:val="20"/>
                <w:szCs w:val="20"/>
              </w:rPr>
            </w:pPr>
            <w:r>
              <w:rPr>
                <w:color w:val="000000"/>
                <w:sz w:val="20"/>
                <w:szCs w:val="20"/>
              </w:rPr>
              <w:t>CFN hosted a delegation from Denmark. We were selected to present our Nav-CARE project to the delegation as an exemplar of innovative community integration.</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DB35D" w14:textId="0C8133D3" w:rsidR="00406C6A" w:rsidRDefault="00406C6A" w:rsidP="00C15B2E">
            <w:pPr>
              <w:widowControl w:val="0"/>
              <w:autoSpaceDE w:val="0"/>
              <w:autoSpaceDN w:val="0"/>
              <w:adjustRightInd w:val="0"/>
              <w:rPr>
                <w:color w:val="000000"/>
                <w:sz w:val="20"/>
                <w:szCs w:val="20"/>
              </w:rPr>
            </w:pPr>
            <w:r>
              <w:rPr>
                <w:color w:val="000000"/>
                <w:sz w:val="20"/>
                <w:szCs w:val="20"/>
              </w:rPr>
              <w:t>April 5, 2019</w:t>
            </w:r>
          </w:p>
        </w:tc>
      </w:tr>
      <w:tr w:rsidR="00406C6A" w:rsidRPr="00BB7E16" w14:paraId="6B79D195"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52E78D" w14:textId="75691DBA" w:rsidR="00406C6A" w:rsidRDefault="00406C6A" w:rsidP="00C15B2E">
            <w:pPr>
              <w:widowControl w:val="0"/>
              <w:autoSpaceDE w:val="0"/>
              <w:autoSpaceDN w:val="0"/>
              <w:adjustRightInd w:val="0"/>
              <w:rPr>
                <w:color w:val="000000"/>
                <w:sz w:val="20"/>
                <w:szCs w:val="20"/>
              </w:rPr>
            </w:pPr>
            <w:r>
              <w:rPr>
                <w:color w:val="000000"/>
                <w:sz w:val="20"/>
                <w:szCs w:val="20"/>
              </w:rPr>
              <w:t>Virtual Hospice</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9CF49" w14:textId="5844AC12" w:rsidR="00406C6A" w:rsidRDefault="00406C6A" w:rsidP="00C15B2E">
            <w:pPr>
              <w:widowControl w:val="0"/>
              <w:autoSpaceDE w:val="0"/>
              <w:autoSpaceDN w:val="0"/>
              <w:adjustRightInd w:val="0"/>
              <w:rPr>
                <w:color w:val="000000"/>
                <w:sz w:val="20"/>
                <w:szCs w:val="20"/>
              </w:rPr>
            </w:pPr>
            <w:r>
              <w:rPr>
                <w:color w:val="000000"/>
                <w:sz w:val="20"/>
                <w:szCs w:val="20"/>
              </w:rPr>
              <w:t>Development of a national online CARE-HUB</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E1ECCD" w14:textId="346F7B3B" w:rsidR="00406C6A" w:rsidRDefault="00406C6A" w:rsidP="00C15B2E">
            <w:pPr>
              <w:widowControl w:val="0"/>
              <w:autoSpaceDE w:val="0"/>
              <w:autoSpaceDN w:val="0"/>
              <w:adjustRightInd w:val="0"/>
              <w:rPr>
                <w:color w:val="000000"/>
                <w:sz w:val="20"/>
                <w:szCs w:val="20"/>
              </w:rPr>
            </w:pPr>
            <w:r>
              <w:rPr>
                <w:color w:val="000000"/>
                <w:sz w:val="20"/>
                <w:szCs w:val="20"/>
              </w:rPr>
              <w:t>I am serving as a content expert for the development of a caregiving APP. This commitment includes several teleconferences and in-person meetings.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640AC" w14:textId="0EAA66C2" w:rsidR="00406C6A" w:rsidRDefault="00406C6A" w:rsidP="00C15B2E">
            <w:pPr>
              <w:widowControl w:val="0"/>
              <w:autoSpaceDE w:val="0"/>
              <w:autoSpaceDN w:val="0"/>
              <w:adjustRightInd w:val="0"/>
              <w:rPr>
                <w:color w:val="000000"/>
                <w:sz w:val="20"/>
                <w:szCs w:val="20"/>
              </w:rPr>
            </w:pPr>
            <w:r>
              <w:rPr>
                <w:color w:val="000000"/>
                <w:sz w:val="20"/>
                <w:szCs w:val="20"/>
              </w:rPr>
              <w:t>January 2019 to present</w:t>
            </w:r>
          </w:p>
        </w:tc>
      </w:tr>
      <w:tr w:rsidR="00406C6A" w:rsidRPr="00BB7E16" w14:paraId="05C9A252"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21C5F7" w14:textId="30B76BE3" w:rsidR="00406C6A" w:rsidRDefault="00406C6A" w:rsidP="00C15B2E">
            <w:pPr>
              <w:widowControl w:val="0"/>
              <w:autoSpaceDE w:val="0"/>
              <w:autoSpaceDN w:val="0"/>
              <w:adjustRightInd w:val="0"/>
              <w:rPr>
                <w:color w:val="000000"/>
                <w:sz w:val="20"/>
                <w:szCs w:val="20"/>
              </w:rPr>
            </w:pPr>
            <w:r>
              <w:rPr>
                <w:color w:val="000000"/>
                <w:sz w:val="20"/>
                <w:szCs w:val="20"/>
              </w:rPr>
              <w:t>Newfoundland and Labrador Centre for Applied Health Research</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B45B89" w14:textId="47653B31" w:rsidR="00406C6A" w:rsidRDefault="00406C6A" w:rsidP="00C15B2E">
            <w:pPr>
              <w:widowControl w:val="0"/>
              <w:autoSpaceDE w:val="0"/>
              <w:autoSpaceDN w:val="0"/>
              <w:adjustRightInd w:val="0"/>
              <w:rPr>
                <w:color w:val="000000"/>
                <w:sz w:val="20"/>
                <w:szCs w:val="20"/>
              </w:rPr>
            </w:pPr>
            <w:r>
              <w:rPr>
                <w:color w:val="000000"/>
                <w:sz w:val="20"/>
                <w:szCs w:val="20"/>
              </w:rPr>
              <w:t>Home-based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28898F" w14:textId="1C2CC533" w:rsidR="00406C6A" w:rsidRDefault="00406C6A" w:rsidP="00C15B2E">
            <w:pPr>
              <w:widowControl w:val="0"/>
              <w:autoSpaceDE w:val="0"/>
              <w:autoSpaceDN w:val="0"/>
              <w:adjustRightInd w:val="0"/>
              <w:rPr>
                <w:color w:val="000000"/>
                <w:sz w:val="20"/>
                <w:szCs w:val="20"/>
              </w:rPr>
            </w:pPr>
            <w:r>
              <w:rPr>
                <w:color w:val="000000"/>
                <w:sz w:val="20"/>
                <w:szCs w:val="20"/>
              </w:rPr>
              <w:t>I was the content expert for a systematic review on the outcomes of home-based palliative care.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2CFFE8" w14:textId="77777777" w:rsidR="00406C6A" w:rsidRDefault="00406C6A" w:rsidP="00C15B2E">
            <w:pPr>
              <w:widowControl w:val="0"/>
              <w:autoSpaceDE w:val="0"/>
              <w:autoSpaceDN w:val="0"/>
              <w:adjustRightInd w:val="0"/>
              <w:rPr>
                <w:color w:val="000000"/>
                <w:sz w:val="20"/>
                <w:szCs w:val="20"/>
              </w:rPr>
            </w:pPr>
            <w:r>
              <w:rPr>
                <w:color w:val="000000"/>
                <w:sz w:val="20"/>
                <w:szCs w:val="20"/>
              </w:rPr>
              <w:t>Jan to Dec</w:t>
            </w:r>
          </w:p>
          <w:p w14:paraId="7A321746" w14:textId="6448889E" w:rsidR="00406C6A" w:rsidRDefault="00406C6A" w:rsidP="00C15B2E">
            <w:pPr>
              <w:widowControl w:val="0"/>
              <w:autoSpaceDE w:val="0"/>
              <w:autoSpaceDN w:val="0"/>
              <w:adjustRightInd w:val="0"/>
              <w:rPr>
                <w:color w:val="000000"/>
                <w:sz w:val="20"/>
                <w:szCs w:val="20"/>
              </w:rPr>
            </w:pPr>
            <w:r>
              <w:rPr>
                <w:color w:val="000000"/>
                <w:sz w:val="20"/>
                <w:szCs w:val="20"/>
              </w:rPr>
              <w:t xml:space="preserve">2020 </w:t>
            </w:r>
          </w:p>
        </w:tc>
      </w:tr>
      <w:tr w:rsidR="00406C6A" w:rsidRPr="00BB7E16" w14:paraId="357CE97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C7999F" w14:textId="4B3FE523" w:rsidR="00406C6A" w:rsidRDefault="00406C6A" w:rsidP="00C15B2E">
            <w:pPr>
              <w:widowControl w:val="0"/>
              <w:autoSpaceDE w:val="0"/>
              <w:autoSpaceDN w:val="0"/>
              <w:adjustRightInd w:val="0"/>
              <w:rPr>
                <w:color w:val="000000"/>
                <w:sz w:val="20"/>
                <w:szCs w:val="20"/>
              </w:rPr>
            </w:pPr>
            <w:proofErr w:type="spellStart"/>
            <w:r>
              <w:rPr>
                <w:color w:val="000000"/>
                <w:sz w:val="20"/>
                <w:szCs w:val="20"/>
              </w:rPr>
              <w:t>Kalein</w:t>
            </w:r>
            <w:proofErr w:type="spellEnd"/>
            <w:r>
              <w:rPr>
                <w:color w:val="000000"/>
                <w:sz w:val="20"/>
                <w:szCs w:val="20"/>
              </w:rPr>
              <w:t xml:space="preserve"> Hospice Society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5D4200" w14:textId="1451C256" w:rsidR="00406C6A" w:rsidRDefault="00406C6A" w:rsidP="00C15B2E">
            <w:pPr>
              <w:widowControl w:val="0"/>
              <w:autoSpaceDE w:val="0"/>
              <w:autoSpaceDN w:val="0"/>
              <w:adjustRightInd w:val="0"/>
              <w:rPr>
                <w:color w:val="000000"/>
                <w:sz w:val="20"/>
                <w:szCs w:val="20"/>
              </w:rPr>
            </w:pPr>
            <w:r>
              <w:rPr>
                <w:color w:val="000000"/>
                <w:sz w:val="20"/>
                <w:szCs w:val="20"/>
              </w:rPr>
              <w:t>Palliative Education</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B9E0A6" w14:textId="329B3C75" w:rsidR="00406C6A" w:rsidRDefault="00406C6A" w:rsidP="00C15B2E">
            <w:pPr>
              <w:widowControl w:val="0"/>
              <w:autoSpaceDE w:val="0"/>
              <w:autoSpaceDN w:val="0"/>
              <w:adjustRightInd w:val="0"/>
              <w:rPr>
                <w:color w:val="000000"/>
                <w:sz w:val="20"/>
                <w:szCs w:val="20"/>
              </w:rPr>
            </w:pPr>
            <w:r>
              <w:rPr>
                <w:color w:val="000000"/>
                <w:sz w:val="20"/>
                <w:szCs w:val="20"/>
              </w:rPr>
              <w:t xml:space="preserve">I am assisting the </w:t>
            </w:r>
            <w:proofErr w:type="spellStart"/>
            <w:r>
              <w:rPr>
                <w:color w:val="000000"/>
                <w:sz w:val="20"/>
                <w:szCs w:val="20"/>
              </w:rPr>
              <w:t>Kalein</w:t>
            </w:r>
            <w:proofErr w:type="spellEnd"/>
            <w:r>
              <w:rPr>
                <w:color w:val="000000"/>
                <w:sz w:val="20"/>
                <w:szCs w:val="20"/>
              </w:rPr>
              <w:t xml:space="preserve"> Hospice society with their curriculum development and educational programming. We meet monthly for 2 hours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EC3AA9" w14:textId="72087DBC" w:rsidR="00406C6A" w:rsidRDefault="00406C6A" w:rsidP="00C15B2E">
            <w:pPr>
              <w:widowControl w:val="0"/>
              <w:autoSpaceDE w:val="0"/>
              <w:autoSpaceDN w:val="0"/>
              <w:adjustRightInd w:val="0"/>
              <w:rPr>
                <w:color w:val="000000"/>
                <w:sz w:val="20"/>
                <w:szCs w:val="20"/>
              </w:rPr>
            </w:pPr>
            <w:r>
              <w:rPr>
                <w:color w:val="000000"/>
                <w:sz w:val="20"/>
                <w:szCs w:val="20"/>
              </w:rPr>
              <w:t>October 2018 to 2020</w:t>
            </w:r>
          </w:p>
        </w:tc>
      </w:tr>
      <w:tr w:rsidR="00406C6A" w:rsidRPr="00BB7E16" w14:paraId="31767C9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CB0A36" w14:textId="4F5BCE05" w:rsidR="00406C6A" w:rsidRDefault="00406C6A" w:rsidP="00C15B2E">
            <w:pPr>
              <w:widowControl w:val="0"/>
              <w:autoSpaceDE w:val="0"/>
              <w:autoSpaceDN w:val="0"/>
              <w:adjustRightInd w:val="0"/>
              <w:rPr>
                <w:color w:val="000000"/>
                <w:sz w:val="20"/>
                <w:szCs w:val="20"/>
              </w:rPr>
            </w:pPr>
            <w:r>
              <w:rPr>
                <w:color w:val="000000"/>
                <w:sz w:val="20"/>
                <w:szCs w:val="20"/>
              </w:rPr>
              <w:t>Pallium</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5386DE" w14:textId="1248B59D" w:rsidR="00406C6A" w:rsidRDefault="00406C6A" w:rsidP="00C15B2E">
            <w:pPr>
              <w:widowControl w:val="0"/>
              <w:autoSpaceDE w:val="0"/>
              <w:autoSpaceDN w:val="0"/>
              <w:adjustRightInd w:val="0"/>
              <w:rPr>
                <w:color w:val="000000"/>
                <w:sz w:val="20"/>
                <w:szCs w:val="20"/>
              </w:rPr>
            </w:pPr>
            <w:r>
              <w:rPr>
                <w:color w:val="000000"/>
                <w:sz w:val="20"/>
                <w:szCs w:val="20"/>
              </w:rPr>
              <w:t>Educating Family Caregivers in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69D6E8" w14:textId="1922B60E" w:rsidR="00406C6A" w:rsidRDefault="00406C6A" w:rsidP="00C15B2E">
            <w:pPr>
              <w:widowControl w:val="0"/>
              <w:autoSpaceDE w:val="0"/>
              <w:autoSpaceDN w:val="0"/>
              <w:adjustRightInd w:val="0"/>
              <w:rPr>
                <w:color w:val="000000"/>
                <w:sz w:val="20"/>
                <w:szCs w:val="20"/>
              </w:rPr>
            </w:pPr>
            <w:r>
              <w:rPr>
                <w:color w:val="000000"/>
                <w:sz w:val="20"/>
                <w:szCs w:val="20"/>
              </w:rPr>
              <w:t>I was part of an expert panel convened in Ottawa to provide direction for content related to teaching palliative family caregivers.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66371A" w14:textId="22DE1085" w:rsidR="00406C6A" w:rsidRDefault="00406C6A" w:rsidP="00C15B2E">
            <w:pPr>
              <w:widowControl w:val="0"/>
              <w:autoSpaceDE w:val="0"/>
              <w:autoSpaceDN w:val="0"/>
              <w:adjustRightInd w:val="0"/>
              <w:rPr>
                <w:color w:val="000000"/>
                <w:sz w:val="20"/>
                <w:szCs w:val="20"/>
              </w:rPr>
            </w:pPr>
            <w:r>
              <w:rPr>
                <w:color w:val="000000"/>
                <w:sz w:val="20"/>
                <w:szCs w:val="20"/>
              </w:rPr>
              <w:t>Feb 26 – 27, 2018</w:t>
            </w:r>
          </w:p>
        </w:tc>
      </w:tr>
      <w:tr w:rsidR="00406C6A" w:rsidRPr="00BB7E16" w14:paraId="6FC15D5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CAEDD4" w14:textId="72862D94" w:rsidR="00406C6A" w:rsidRPr="00BB7E16" w:rsidRDefault="00406C6A" w:rsidP="00C15B2E">
            <w:pPr>
              <w:widowControl w:val="0"/>
              <w:autoSpaceDE w:val="0"/>
              <w:autoSpaceDN w:val="0"/>
              <w:adjustRightInd w:val="0"/>
              <w:rPr>
                <w:color w:val="000000"/>
                <w:sz w:val="20"/>
                <w:szCs w:val="20"/>
              </w:rPr>
            </w:pPr>
            <w:r>
              <w:rPr>
                <w:color w:val="000000"/>
                <w:sz w:val="20"/>
                <w:szCs w:val="20"/>
              </w:rPr>
              <w:t>NL Centre for Applied Health Research</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12B53B" w14:textId="7FC274AD" w:rsidR="00406C6A" w:rsidRPr="00BB7E16" w:rsidRDefault="00406C6A" w:rsidP="00C15B2E">
            <w:pPr>
              <w:widowControl w:val="0"/>
              <w:autoSpaceDE w:val="0"/>
              <w:autoSpaceDN w:val="0"/>
              <w:adjustRightInd w:val="0"/>
              <w:rPr>
                <w:color w:val="000000"/>
                <w:sz w:val="20"/>
                <w:szCs w:val="20"/>
              </w:rPr>
            </w:pPr>
            <w:r>
              <w:rPr>
                <w:color w:val="000000"/>
                <w:sz w:val="20"/>
                <w:szCs w:val="20"/>
              </w:rPr>
              <w:t>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BF82C1" w14:textId="33BE5CA7" w:rsidR="00406C6A" w:rsidRPr="00BB7E16" w:rsidRDefault="00406C6A" w:rsidP="00C15B2E">
            <w:pPr>
              <w:widowControl w:val="0"/>
              <w:autoSpaceDE w:val="0"/>
              <w:autoSpaceDN w:val="0"/>
              <w:adjustRightInd w:val="0"/>
              <w:rPr>
                <w:color w:val="000000"/>
                <w:sz w:val="20"/>
                <w:szCs w:val="20"/>
              </w:rPr>
            </w:pPr>
            <w:r>
              <w:rPr>
                <w:color w:val="000000"/>
                <w:sz w:val="20"/>
                <w:szCs w:val="20"/>
              </w:rPr>
              <w:t>I was the content expert for a rapid review looking at a palliative approach for those living with advanced chronic illness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81CB9" w14:textId="3EA06C40" w:rsidR="00406C6A" w:rsidRPr="00BB7E16" w:rsidRDefault="00406C6A" w:rsidP="00C15B2E">
            <w:pPr>
              <w:widowControl w:val="0"/>
              <w:autoSpaceDE w:val="0"/>
              <w:autoSpaceDN w:val="0"/>
              <w:adjustRightInd w:val="0"/>
              <w:rPr>
                <w:color w:val="000000"/>
                <w:sz w:val="20"/>
                <w:szCs w:val="20"/>
              </w:rPr>
            </w:pPr>
            <w:r>
              <w:rPr>
                <w:color w:val="000000"/>
                <w:sz w:val="20"/>
                <w:szCs w:val="20"/>
              </w:rPr>
              <w:t>January 2018 to April 2018</w:t>
            </w:r>
          </w:p>
        </w:tc>
      </w:tr>
      <w:tr w:rsidR="00406C6A" w:rsidRPr="00BB7E16" w14:paraId="2F146824"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51C413" w14:textId="1D17AD00"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Covenant Health + 13 additional funding agencies</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DBB0CB" w14:textId="42209898"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1A35D0" w14:textId="0A394E39"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I was a content expert for the National Consensus Conference “Palliative Care Matters” held in Ottawa Nov 7-9, 2016. My job was to synthesize and present the evidence and to answer questions from the lay panel. This conference was broadcast to over 400 sites internationally and led to a consensus statement available at palliativecarematters.ca</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8F2CC7" w14:textId="7E7501D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Sept 2016 to Nov 2016</w:t>
            </w:r>
          </w:p>
        </w:tc>
      </w:tr>
      <w:tr w:rsidR="00406C6A" w:rsidRPr="00BB7E16" w14:paraId="09CD799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2FF7A9" w14:textId="2ABF3AFA"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University of Michigan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3CFF50" w14:textId="0546527B"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Spirituality, Religion and Health</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9C702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Landmark Spirituality and Health Survey</w:t>
            </w:r>
          </w:p>
          <w:p w14:paraId="6D8C89DD" w14:textId="53D389C3" w:rsidR="00406C6A" w:rsidRDefault="00000000" w:rsidP="00C15B2E">
            <w:pPr>
              <w:widowControl w:val="0"/>
              <w:autoSpaceDE w:val="0"/>
              <w:autoSpaceDN w:val="0"/>
              <w:adjustRightInd w:val="0"/>
              <w:rPr>
                <w:color w:val="000000"/>
                <w:sz w:val="20"/>
                <w:szCs w:val="20"/>
              </w:rPr>
            </w:pPr>
            <w:hyperlink r:id="rId19" w:history="1">
              <w:r w:rsidR="00406C6A" w:rsidRPr="00B278E5">
                <w:rPr>
                  <w:rStyle w:val="Hyperlink"/>
                  <w:sz w:val="20"/>
                  <w:szCs w:val="20"/>
                </w:rPr>
                <w:t>http://landmarkspirituality.sph.umich.edu/</w:t>
              </w:r>
            </w:hyperlink>
            <w:r w:rsidR="00406C6A" w:rsidRPr="00BB7E16">
              <w:rPr>
                <w:color w:val="000000"/>
                <w:sz w:val="20"/>
                <w:szCs w:val="20"/>
              </w:rPr>
              <w:t>).</w:t>
            </w:r>
          </w:p>
          <w:p w14:paraId="231B6FB7" w14:textId="3E810098" w:rsidR="00406C6A" w:rsidRPr="00BB7E16" w:rsidRDefault="00406C6A" w:rsidP="00C15B2E">
            <w:pPr>
              <w:widowControl w:val="0"/>
              <w:autoSpaceDE w:val="0"/>
              <w:autoSpaceDN w:val="0"/>
              <w:adjustRightInd w:val="0"/>
              <w:rPr>
                <w:color w:val="000000"/>
                <w:sz w:val="20"/>
                <w:szCs w:val="20"/>
              </w:rPr>
            </w:pPr>
            <w:r>
              <w:rPr>
                <w:color w:val="000000"/>
                <w:sz w:val="20"/>
                <w:szCs w:val="20"/>
              </w:rPr>
              <w:t>I am an external expert for this survey.</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99762D" w14:textId="038A1EB6"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May 2016 to </w:t>
            </w:r>
            <w:r>
              <w:rPr>
                <w:color w:val="000000"/>
                <w:sz w:val="20"/>
                <w:szCs w:val="20"/>
              </w:rPr>
              <w:t>2018</w:t>
            </w:r>
          </w:p>
        </w:tc>
      </w:tr>
      <w:tr w:rsidR="00406C6A" w:rsidRPr="00BB7E16" w14:paraId="59234BC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00B8A7"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Trinity College, Dublin Ireland</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B8C71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A multi-disciplinary program of research for spirituality in nursing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BBABA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I led a two hour consensus building workshop for the Trinity College Spirituality Interest Group</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B60DA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26, 2015.</w:t>
            </w:r>
          </w:p>
        </w:tc>
      </w:tr>
      <w:tr w:rsidR="00406C6A" w:rsidRPr="00BB7E16" w14:paraId="42695B2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1F221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Department of Health, Deputy Chief Nursing Officer, Ireland </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6A9E5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A values-based approach to nursing practice in Ireland</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4A8531"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One hour meeting for consultation</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E48B2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25, 2015</w:t>
            </w:r>
          </w:p>
        </w:tc>
      </w:tr>
      <w:tr w:rsidR="00406C6A" w:rsidRPr="00BB7E16" w14:paraId="60308D0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2DAA8"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Canadian Nurses Association </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DB222A"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Draft Position Statement: Spirituality and Nursing Practice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BA9BD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Expert consultant for position statement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A8217"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January 2009</w:t>
            </w:r>
          </w:p>
        </w:tc>
      </w:tr>
      <w:tr w:rsidR="00406C6A" w:rsidRPr="00BB7E16" w14:paraId="0CB3566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02C11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B74D34"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Requisite Skills and Abilities</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198B4D"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Expert participant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01C06B"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2007</w:t>
            </w:r>
          </w:p>
        </w:tc>
      </w:tr>
      <w:tr w:rsidR="00406C6A" w:rsidRPr="00BB7E16" w14:paraId="6D8DF60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BE0425"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College of Registered Nurses Entry Level Competencies</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B1B983"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Spirituality</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26A7A9"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Expert Reviewer</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FAECC3"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Oct. 2005</w:t>
            </w:r>
          </w:p>
        </w:tc>
      </w:tr>
      <w:tr w:rsidR="00406C6A" w:rsidRPr="00BB7E16" w14:paraId="723FC16B"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C57EF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A390BC"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Requisite Skills and Abilities</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F44414"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Expert Participant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E48D8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November 2007</w:t>
            </w:r>
          </w:p>
        </w:tc>
      </w:tr>
    </w:tbl>
    <w:p w14:paraId="12EC0D5A" w14:textId="6E537B21" w:rsidR="008B5208" w:rsidRPr="00BB7E16" w:rsidRDefault="00716410">
      <w:pPr>
        <w:keepNext/>
        <w:widowControl w:val="0"/>
        <w:autoSpaceDE w:val="0"/>
        <w:autoSpaceDN w:val="0"/>
        <w:adjustRightInd w:val="0"/>
        <w:spacing w:before="154"/>
        <w:rPr>
          <w:b/>
          <w:bCs/>
          <w:i/>
          <w:iCs/>
          <w:color w:val="000000"/>
          <w:u w:val="single" w:color="000000"/>
        </w:rPr>
      </w:pPr>
      <w:r w:rsidRPr="00BB7E16">
        <w:rPr>
          <w:b/>
          <w:bCs/>
          <w:i/>
          <w:iCs/>
          <w:color w:val="000000"/>
          <w:u w:val="single" w:color="000000"/>
        </w:rPr>
        <w:lastRenderedPageBreak/>
        <w:t xml:space="preserve">Other Service: </w:t>
      </w:r>
      <w:r w:rsidR="002421C7" w:rsidRPr="00BB7E16">
        <w:rPr>
          <w:b/>
          <w:bCs/>
          <w:i/>
          <w:iCs/>
          <w:color w:val="000000"/>
          <w:u w:val="single" w:color="000000"/>
        </w:rPr>
        <w:t>Community Engagement</w:t>
      </w:r>
    </w:p>
    <w:p w14:paraId="0B4588E0" w14:textId="2140B38E" w:rsidR="006C2E31" w:rsidRPr="006C2E31" w:rsidRDefault="006C2E31" w:rsidP="00842852">
      <w:pPr>
        <w:keepNext/>
        <w:widowControl w:val="0"/>
        <w:autoSpaceDE w:val="0"/>
        <w:autoSpaceDN w:val="0"/>
        <w:adjustRightInd w:val="0"/>
        <w:spacing w:before="198"/>
        <w:rPr>
          <w:iCs/>
          <w:color w:val="000000"/>
          <w:sz w:val="20"/>
          <w:szCs w:val="20"/>
        </w:rPr>
      </w:pPr>
      <w:proofErr w:type="spellStart"/>
      <w:r>
        <w:rPr>
          <w:b/>
          <w:bCs/>
          <w:iCs/>
          <w:color w:val="000000"/>
          <w:sz w:val="20"/>
          <w:szCs w:val="20"/>
        </w:rPr>
        <w:t>Pesut</w:t>
      </w:r>
      <w:proofErr w:type="spellEnd"/>
      <w:r>
        <w:rPr>
          <w:b/>
          <w:bCs/>
          <w:iCs/>
          <w:color w:val="000000"/>
          <w:sz w:val="20"/>
          <w:szCs w:val="20"/>
        </w:rPr>
        <w:t xml:space="preserve">, B., Thorne, S., Brown, J., Plewes, L., </w:t>
      </w:r>
      <w:proofErr w:type="spellStart"/>
      <w:r>
        <w:rPr>
          <w:b/>
          <w:bCs/>
          <w:iCs/>
          <w:color w:val="000000"/>
          <w:sz w:val="20"/>
          <w:szCs w:val="20"/>
        </w:rPr>
        <w:t>Variath</w:t>
      </w:r>
      <w:proofErr w:type="spellEnd"/>
      <w:r>
        <w:rPr>
          <w:b/>
          <w:bCs/>
          <w:iCs/>
          <w:color w:val="000000"/>
          <w:sz w:val="20"/>
          <w:szCs w:val="20"/>
        </w:rPr>
        <w:t xml:space="preserve">, C., Verigin, L. </w:t>
      </w:r>
      <w:r w:rsidRPr="006C2E31">
        <w:rPr>
          <w:iCs/>
          <w:color w:val="000000"/>
          <w:sz w:val="20"/>
          <w:szCs w:val="20"/>
        </w:rPr>
        <w:t>(November 8, 2023</w:t>
      </w:r>
      <w:r>
        <w:rPr>
          <w:b/>
          <w:bCs/>
          <w:iCs/>
          <w:color w:val="000000"/>
          <w:sz w:val="20"/>
          <w:szCs w:val="20"/>
        </w:rPr>
        <w:t xml:space="preserve">). </w:t>
      </w:r>
      <w:r w:rsidRPr="006C2E31">
        <w:rPr>
          <w:iCs/>
          <w:color w:val="000000"/>
          <w:sz w:val="20"/>
          <w:szCs w:val="20"/>
        </w:rPr>
        <w:t xml:space="preserve">Café </w:t>
      </w:r>
      <w:proofErr w:type="spellStart"/>
      <w:r w:rsidRPr="006C2E31">
        <w:rPr>
          <w:iCs/>
          <w:color w:val="000000"/>
          <w:sz w:val="20"/>
          <w:szCs w:val="20"/>
        </w:rPr>
        <w:t>Scientifique</w:t>
      </w:r>
      <w:proofErr w:type="spellEnd"/>
      <w:r w:rsidRPr="006C2E31">
        <w:rPr>
          <w:iCs/>
          <w:color w:val="000000"/>
          <w:sz w:val="20"/>
          <w:szCs w:val="20"/>
        </w:rPr>
        <w:t>: A conversation about Medical Assistance in Dying.</w:t>
      </w:r>
      <w:r>
        <w:rPr>
          <w:b/>
          <w:bCs/>
          <w:iCs/>
          <w:color w:val="000000"/>
          <w:sz w:val="20"/>
          <w:szCs w:val="20"/>
        </w:rPr>
        <w:t xml:space="preserve"> </w:t>
      </w:r>
      <w:r>
        <w:rPr>
          <w:iCs/>
          <w:color w:val="000000"/>
          <w:sz w:val="20"/>
          <w:szCs w:val="20"/>
        </w:rPr>
        <w:t xml:space="preserve">Held in person at the Laurel Packing House (93 in attendance in person) and online (81 in attendance on ZOOM). </w:t>
      </w:r>
    </w:p>
    <w:p w14:paraId="63D0E409" w14:textId="3C545B76" w:rsidR="00842852" w:rsidRPr="0069550A" w:rsidRDefault="00842852" w:rsidP="00842852">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24, 2019). </w:t>
      </w:r>
      <w:proofErr w:type="spellStart"/>
      <w:r w:rsidRPr="0069550A">
        <w:rPr>
          <w:bCs/>
          <w:iCs/>
          <w:color w:val="000000"/>
          <w:sz w:val="20"/>
          <w:szCs w:val="20"/>
        </w:rPr>
        <w:t>NavCARE</w:t>
      </w:r>
      <w:proofErr w:type="spellEnd"/>
      <w:r w:rsidRPr="0069550A">
        <w:rPr>
          <w:bCs/>
          <w:iCs/>
          <w:color w:val="000000"/>
          <w:sz w:val="20"/>
          <w:szCs w:val="20"/>
        </w:rPr>
        <w:t xml:space="preserve">: Q&amp;A with Palliative Team, Central Newfoundland. </w:t>
      </w:r>
    </w:p>
    <w:p w14:paraId="7755ED2B" w14:textId="62913A19" w:rsidR="00707887" w:rsidRPr="0069550A" w:rsidRDefault="00707887" w:rsidP="00707887">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19, 2019). </w:t>
      </w:r>
      <w:proofErr w:type="spellStart"/>
      <w:r w:rsidRPr="0069550A">
        <w:rPr>
          <w:bCs/>
          <w:iCs/>
          <w:color w:val="000000"/>
          <w:sz w:val="20"/>
          <w:szCs w:val="20"/>
        </w:rPr>
        <w:t>NavCARE</w:t>
      </w:r>
      <w:proofErr w:type="spellEnd"/>
      <w:r w:rsidRPr="0069550A">
        <w:rPr>
          <w:bCs/>
          <w:iCs/>
          <w:color w:val="000000"/>
          <w:sz w:val="20"/>
          <w:szCs w:val="20"/>
        </w:rPr>
        <w:t xml:space="preserve">: Presentation to Newfoundland and Labrador Stakeholders. </w:t>
      </w:r>
    </w:p>
    <w:p w14:paraId="3B857E2E" w14:textId="00781031" w:rsidR="00ED344D" w:rsidRPr="0069550A" w:rsidRDefault="00ED344D" w:rsidP="00FB26B1">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6, 2019). </w:t>
      </w:r>
      <w:proofErr w:type="spellStart"/>
      <w:r w:rsidRPr="0069550A">
        <w:rPr>
          <w:bCs/>
          <w:iCs/>
          <w:color w:val="000000"/>
          <w:sz w:val="20"/>
          <w:szCs w:val="20"/>
        </w:rPr>
        <w:t>NavCARE</w:t>
      </w:r>
      <w:proofErr w:type="spellEnd"/>
      <w:r w:rsidRPr="0069550A">
        <w:rPr>
          <w:bCs/>
          <w:iCs/>
          <w:color w:val="000000"/>
          <w:sz w:val="20"/>
          <w:szCs w:val="20"/>
        </w:rPr>
        <w:t xml:space="preserve">: Presentation to Central Okanagan Hospice Society Advisory Committee. </w:t>
      </w:r>
    </w:p>
    <w:p w14:paraId="426C0ABD" w14:textId="7D9E4337" w:rsidR="00A43A53" w:rsidRPr="0069550A" w:rsidRDefault="00A43A53" w:rsidP="00FB26B1">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(October 6, 2018). </w:t>
      </w:r>
      <w:proofErr w:type="spellStart"/>
      <w:r w:rsidRPr="0069550A">
        <w:rPr>
          <w:bCs/>
          <w:iCs/>
          <w:color w:val="000000"/>
          <w:sz w:val="20"/>
          <w:szCs w:val="20"/>
        </w:rPr>
        <w:t>NavCARE</w:t>
      </w:r>
      <w:proofErr w:type="spellEnd"/>
      <w:r w:rsidRPr="0069550A">
        <w:rPr>
          <w:bCs/>
          <w:iCs/>
          <w:color w:val="000000"/>
          <w:sz w:val="20"/>
          <w:szCs w:val="20"/>
        </w:rPr>
        <w:t xml:space="preserve">: Presentation to Government of Newfoundland, Department of Health and </w:t>
      </w:r>
      <w:proofErr w:type="spellStart"/>
      <w:r w:rsidRPr="0069550A">
        <w:rPr>
          <w:bCs/>
          <w:iCs/>
          <w:color w:val="000000"/>
          <w:sz w:val="20"/>
          <w:szCs w:val="20"/>
        </w:rPr>
        <w:t>Comunity</w:t>
      </w:r>
      <w:proofErr w:type="spellEnd"/>
      <w:r w:rsidRPr="0069550A">
        <w:rPr>
          <w:bCs/>
          <w:iCs/>
          <w:color w:val="000000"/>
          <w:sz w:val="20"/>
          <w:szCs w:val="20"/>
        </w:rPr>
        <w:t xml:space="preserve"> Services. Provided via </w:t>
      </w:r>
      <w:proofErr w:type="spellStart"/>
      <w:r w:rsidRPr="0069550A">
        <w:rPr>
          <w:bCs/>
          <w:iCs/>
          <w:color w:val="000000"/>
          <w:sz w:val="20"/>
          <w:szCs w:val="20"/>
        </w:rPr>
        <w:t>webconference</w:t>
      </w:r>
      <w:proofErr w:type="spellEnd"/>
      <w:r w:rsidRPr="0069550A">
        <w:rPr>
          <w:bCs/>
          <w:iCs/>
          <w:color w:val="000000"/>
          <w:sz w:val="20"/>
          <w:szCs w:val="20"/>
        </w:rPr>
        <w:t>.</w:t>
      </w:r>
      <w:r w:rsidRPr="0069550A">
        <w:rPr>
          <w:b/>
          <w:bCs/>
          <w:iCs/>
          <w:color w:val="000000"/>
          <w:sz w:val="20"/>
          <w:szCs w:val="20"/>
        </w:rPr>
        <w:t xml:space="preserve"> </w:t>
      </w:r>
    </w:p>
    <w:p w14:paraId="69F588CA" w14:textId="66442FDE" w:rsidR="00FB26B1" w:rsidRPr="0069550A" w:rsidRDefault="00FB26B1" w:rsidP="00FB26B1">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w:t>
      </w:r>
      <w:r w:rsidR="00CA632A" w:rsidRPr="0069550A">
        <w:rPr>
          <w:bCs/>
          <w:iCs/>
          <w:color w:val="000000"/>
          <w:sz w:val="20"/>
          <w:szCs w:val="20"/>
        </w:rPr>
        <w:t>September 20</w:t>
      </w:r>
      <w:r w:rsidRPr="0069550A">
        <w:rPr>
          <w:bCs/>
          <w:iCs/>
          <w:color w:val="000000"/>
          <w:sz w:val="20"/>
          <w:szCs w:val="20"/>
        </w:rPr>
        <w:t xml:space="preserve">, 2018). </w:t>
      </w:r>
      <w:proofErr w:type="spellStart"/>
      <w:r w:rsidRPr="0069550A">
        <w:rPr>
          <w:bCs/>
          <w:iCs/>
          <w:color w:val="000000"/>
          <w:sz w:val="20"/>
          <w:szCs w:val="20"/>
        </w:rPr>
        <w:t>NavCARE</w:t>
      </w:r>
      <w:proofErr w:type="spellEnd"/>
      <w:r w:rsidRPr="0069550A">
        <w:rPr>
          <w:bCs/>
          <w:iCs/>
          <w:color w:val="000000"/>
          <w:sz w:val="20"/>
          <w:szCs w:val="20"/>
        </w:rPr>
        <w:t xml:space="preserve">: Presentation to </w:t>
      </w:r>
      <w:r w:rsidR="00CA632A" w:rsidRPr="0069550A">
        <w:rPr>
          <w:bCs/>
          <w:iCs/>
          <w:color w:val="000000"/>
          <w:sz w:val="20"/>
          <w:szCs w:val="20"/>
        </w:rPr>
        <w:t>Vulcan Family Support Services. Vulcan, AB.</w:t>
      </w:r>
      <w:r w:rsidR="00A43A53" w:rsidRPr="0069550A">
        <w:rPr>
          <w:bCs/>
          <w:iCs/>
          <w:color w:val="000000"/>
          <w:sz w:val="20"/>
          <w:szCs w:val="20"/>
        </w:rPr>
        <w:t xml:space="preserve"> Provided via </w:t>
      </w:r>
      <w:proofErr w:type="spellStart"/>
      <w:r w:rsidR="00A43A53" w:rsidRPr="0069550A">
        <w:rPr>
          <w:bCs/>
          <w:iCs/>
          <w:color w:val="000000"/>
          <w:sz w:val="20"/>
          <w:szCs w:val="20"/>
        </w:rPr>
        <w:t>webconference</w:t>
      </w:r>
      <w:proofErr w:type="spellEnd"/>
      <w:r w:rsidR="00A43A53" w:rsidRPr="0069550A">
        <w:rPr>
          <w:bCs/>
          <w:iCs/>
          <w:color w:val="000000"/>
          <w:sz w:val="20"/>
          <w:szCs w:val="20"/>
        </w:rPr>
        <w:t>.</w:t>
      </w:r>
    </w:p>
    <w:p w14:paraId="7053D29F" w14:textId="780F1AC1" w:rsidR="00F05F6E" w:rsidRPr="0069550A" w:rsidRDefault="00F05F6E" w:rsidP="00F05F6E">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(January 22, 2018). </w:t>
      </w:r>
      <w:proofErr w:type="spellStart"/>
      <w:r w:rsidRPr="0069550A">
        <w:rPr>
          <w:bCs/>
          <w:iCs/>
          <w:color w:val="000000"/>
          <w:sz w:val="20"/>
          <w:szCs w:val="20"/>
        </w:rPr>
        <w:t>NavCARE</w:t>
      </w:r>
      <w:proofErr w:type="spellEnd"/>
      <w:r w:rsidRPr="0069550A">
        <w:rPr>
          <w:bCs/>
          <w:iCs/>
          <w:color w:val="000000"/>
          <w:sz w:val="20"/>
          <w:szCs w:val="20"/>
        </w:rPr>
        <w:t>: Presentation to Mission, Abbotsford, &amp; Chilliwack Hospices, Divisions of Family Practice, and FH Palliative Care team. Abbotsford, BC.</w:t>
      </w:r>
    </w:p>
    <w:p w14:paraId="2FF2AB0E" w14:textId="5D226613" w:rsidR="003F79CE" w:rsidRPr="0069550A" w:rsidRDefault="003F79CE"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(November 2, 2017). NCARE: Presentation to the Board of the Sasha Cares hospice society in St Albert, Edmonton.</w:t>
      </w:r>
    </w:p>
    <w:p w14:paraId="5F63719E" w14:textId="1BFC0FB1" w:rsidR="009505DE" w:rsidRPr="0069550A" w:rsidRDefault="009505DE"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(February 16, 2017). NCARE: Navigating upstream for older adults living with advancing chronic illness. Community café to present NCARE findings. Trail, BC. </w:t>
      </w:r>
    </w:p>
    <w:p w14:paraId="04C8E355" w14:textId="34273686" w:rsidR="0016725B" w:rsidRPr="0069550A" w:rsidRDefault="0016725B"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B</w:t>
      </w:r>
      <w:r w:rsidRPr="0069550A">
        <w:rPr>
          <w:bCs/>
          <w:iCs/>
          <w:color w:val="000000"/>
          <w:sz w:val="20"/>
          <w:szCs w:val="20"/>
        </w:rPr>
        <w:t>. (May 9, 2014). Invited to be a roundtable moderator for the topic of spiritual and religious diversity in Advance Care Planning by the BC Hospice Palliative Care Association. Roundtables held at their annual general meeting in Richmond, BC.</w:t>
      </w:r>
    </w:p>
    <w:p w14:paraId="29C5D8BF"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Sawatzky</w:t>
      </w:r>
      <w:proofErr w:type="spellEnd"/>
      <w:r w:rsidRPr="0069550A">
        <w:rPr>
          <w:bCs/>
          <w:iCs/>
          <w:color w:val="000000"/>
          <w:sz w:val="20"/>
          <w:szCs w:val="20"/>
        </w:rPr>
        <w:t xml:space="preserve">, R., Pool, D. </w:t>
      </w:r>
      <w:r w:rsidRPr="0069550A">
        <w:rPr>
          <w:b/>
          <w:bCs/>
          <w:iCs/>
          <w:color w:val="000000"/>
          <w:sz w:val="20"/>
          <w:szCs w:val="20"/>
        </w:rPr>
        <w:t xml:space="preserve"> (</w:t>
      </w:r>
      <w:r w:rsidRPr="0069550A">
        <w:rPr>
          <w:bCs/>
          <w:iCs/>
          <w:color w:val="000000"/>
          <w:sz w:val="20"/>
          <w:szCs w:val="20"/>
        </w:rPr>
        <w:t xml:space="preserve">March 7, 2014). What makes for quality of life when you have an advanced life-limiting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Schubert Centre, Vernon, BC.</w:t>
      </w:r>
    </w:p>
    <w:p w14:paraId="2618D8F3"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Sawatzky</w:t>
      </w:r>
      <w:proofErr w:type="spellEnd"/>
      <w:r w:rsidRPr="0069550A">
        <w:rPr>
          <w:bCs/>
          <w:iCs/>
          <w:color w:val="000000"/>
          <w:sz w:val="20"/>
          <w:szCs w:val="20"/>
        </w:rPr>
        <w:t>, R., Potter, G.</w:t>
      </w:r>
      <w:r w:rsidRPr="0069550A">
        <w:rPr>
          <w:b/>
          <w:bCs/>
          <w:iCs/>
          <w:color w:val="000000"/>
          <w:sz w:val="20"/>
          <w:szCs w:val="20"/>
        </w:rPr>
        <w:t xml:space="preserve"> (</w:t>
      </w:r>
      <w:r w:rsidRPr="0069550A">
        <w:rPr>
          <w:bCs/>
          <w:iCs/>
          <w:color w:val="000000"/>
          <w:sz w:val="20"/>
          <w:szCs w:val="20"/>
        </w:rPr>
        <w:t xml:space="preserve">March 6, 2014). What makes for quality of life when you have an advanced life-limiting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Bohemian Cafe, </w:t>
      </w:r>
      <w:proofErr w:type="gramStart"/>
      <w:r w:rsidRPr="0069550A">
        <w:rPr>
          <w:bCs/>
          <w:iCs/>
          <w:color w:val="000000"/>
          <w:sz w:val="20"/>
          <w:szCs w:val="20"/>
        </w:rPr>
        <w:t>Kelowna,  BC</w:t>
      </w:r>
      <w:proofErr w:type="gramEnd"/>
      <w:r w:rsidRPr="0069550A">
        <w:rPr>
          <w:bCs/>
          <w:iCs/>
          <w:color w:val="000000"/>
          <w:sz w:val="20"/>
          <w:szCs w:val="20"/>
        </w:rPr>
        <w:t>.</w:t>
      </w:r>
    </w:p>
    <w:p w14:paraId="2247B9A5"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Topf</w:t>
      </w:r>
      <w:proofErr w:type="spellEnd"/>
      <w:r w:rsidRPr="0069550A">
        <w:rPr>
          <w:bCs/>
          <w:iCs/>
          <w:color w:val="000000"/>
          <w:sz w:val="20"/>
          <w:szCs w:val="20"/>
        </w:rPr>
        <w:t>, L., Vance, J.</w:t>
      </w:r>
      <w:r w:rsidRPr="0069550A">
        <w:rPr>
          <w:b/>
          <w:bCs/>
          <w:iCs/>
          <w:color w:val="000000"/>
          <w:sz w:val="20"/>
          <w:szCs w:val="20"/>
        </w:rPr>
        <w:t xml:space="preserve"> (</w:t>
      </w:r>
      <w:r w:rsidRPr="0069550A">
        <w:rPr>
          <w:bCs/>
          <w:iCs/>
          <w:color w:val="000000"/>
          <w:sz w:val="20"/>
          <w:szCs w:val="20"/>
        </w:rPr>
        <w:t>March 20</w:t>
      </w:r>
      <w:r w:rsidRPr="0069550A">
        <w:rPr>
          <w:bCs/>
          <w:iCs/>
          <w:color w:val="000000"/>
          <w:sz w:val="20"/>
          <w:szCs w:val="20"/>
          <w:vertAlign w:val="superscript"/>
        </w:rPr>
        <w:t xml:space="preserve">, </w:t>
      </w:r>
      <w:r w:rsidRPr="0069550A">
        <w:rPr>
          <w:bCs/>
          <w:iCs/>
          <w:color w:val="000000"/>
          <w:sz w:val="20"/>
          <w:szCs w:val="20"/>
        </w:rPr>
        <w:t xml:space="preserve">2012). Who cares for caregivers: Families and serious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Dream Cafe, </w:t>
      </w:r>
      <w:proofErr w:type="spellStart"/>
      <w:r w:rsidRPr="0069550A">
        <w:rPr>
          <w:bCs/>
          <w:iCs/>
          <w:color w:val="000000"/>
          <w:sz w:val="20"/>
          <w:szCs w:val="20"/>
        </w:rPr>
        <w:t>Pentiction</w:t>
      </w:r>
      <w:proofErr w:type="spellEnd"/>
      <w:r w:rsidRPr="0069550A">
        <w:rPr>
          <w:bCs/>
          <w:iCs/>
          <w:color w:val="000000"/>
          <w:sz w:val="20"/>
          <w:szCs w:val="20"/>
        </w:rPr>
        <w:t xml:space="preserve"> BC.</w:t>
      </w:r>
    </w:p>
    <w:p w14:paraId="117D2C8C" w14:textId="77777777" w:rsidR="00EB484A" w:rsidRPr="0069550A" w:rsidRDefault="00EB484A" w:rsidP="00CE0EAF">
      <w:pPr>
        <w:keepNext/>
        <w:widowControl w:val="0"/>
        <w:autoSpaceDE w:val="0"/>
        <w:autoSpaceDN w:val="0"/>
        <w:adjustRightInd w:val="0"/>
        <w:rPr>
          <w:bCs/>
          <w:iCs/>
          <w:color w:val="000000"/>
          <w:sz w:val="20"/>
          <w:szCs w:val="20"/>
        </w:rPr>
      </w:pPr>
    </w:p>
    <w:p w14:paraId="6F57C009" w14:textId="77777777" w:rsidR="00CE0EAF" w:rsidRPr="0069550A" w:rsidRDefault="00CE0EAF" w:rsidP="00CE0EAF">
      <w:pPr>
        <w:keepNext/>
        <w:widowControl w:val="0"/>
        <w:autoSpaceDE w:val="0"/>
        <w:autoSpaceDN w:val="0"/>
        <w:adjustRightInd w:val="0"/>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Topf</w:t>
      </w:r>
      <w:proofErr w:type="spellEnd"/>
      <w:r w:rsidRPr="0069550A">
        <w:rPr>
          <w:bCs/>
          <w:iCs/>
          <w:color w:val="000000"/>
          <w:sz w:val="20"/>
          <w:szCs w:val="20"/>
        </w:rPr>
        <w:t xml:space="preserve">, L., Vance, J. </w:t>
      </w:r>
      <w:r w:rsidRPr="0069550A">
        <w:rPr>
          <w:b/>
          <w:bCs/>
          <w:iCs/>
          <w:color w:val="000000"/>
          <w:sz w:val="20"/>
          <w:szCs w:val="20"/>
        </w:rPr>
        <w:t>(</w:t>
      </w:r>
      <w:r w:rsidRPr="0069550A">
        <w:rPr>
          <w:bCs/>
          <w:iCs/>
          <w:color w:val="000000"/>
          <w:sz w:val="20"/>
          <w:szCs w:val="20"/>
        </w:rPr>
        <w:t xml:space="preserve">March 7, 2012). Who cares for caregivers: Families and serious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Bohemian Café, Kelowna BC.</w:t>
      </w:r>
    </w:p>
    <w:p w14:paraId="146F017F" w14:textId="77777777" w:rsidR="007D0DE9" w:rsidRPr="0069550A" w:rsidRDefault="007D0DE9" w:rsidP="00CE0EAF">
      <w:pPr>
        <w:keepNext/>
        <w:widowControl w:val="0"/>
        <w:autoSpaceDE w:val="0"/>
        <w:autoSpaceDN w:val="0"/>
        <w:adjustRightInd w:val="0"/>
        <w:rPr>
          <w:bCs/>
          <w:iCs/>
          <w:color w:val="000000"/>
          <w:sz w:val="20"/>
          <w:szCs w:val="20"/>
        </w:rPr>
      </w:pPr>
    </w:p>
    <w:p w14:paraId="01993218"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xml:space="preserve">, B., </w:t>
      </w:r>
      <w:r w:rsidRPr="0069550A">
        <w:rPr>
          <w:iCs/>
          <w:sz w:val="20"/>
          <w:szCs w:val="20"/>
        </w:rPr>
        <w:t>Robinson, C., Bottorff, J. (June 27, 2011) Healthcare ethics in rural palliative care: Findings. Community Feedback Meetings Williams Lake, BC.</w:t>
      </w:r>
    </w:p>
    <w:p w14:paraId="6D2364BC" w14:textId="77777777" w:rsidR="007D0DE9" w:rsidRPr="0069550A" w:rsidRDefault="007D0DE9" w:rsidP="007D0DE9">
      <w:pPr>
        <w:rPr>
          <w:iCs/>
          <w:sz w:val="20"/>
          <w:szCs w:val="20"/>
        </w:rPr>
      </w:pPr>
    </w:p>
    <w:p w14:paraId="01DC6BF9"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(May 28, 2011) Healthcare ethics in rural palliative care: Findings. Community Feedback Meetings Trail, BC.</w:t>
      </w:r>
    </w:p>
    <w:p w14:paraId="0026EF3A" w14:textId="77777777" w:rsidR="007D0DE9" w:rsidRPr="0069550A" w:rsidRDefault="007D0DE9" w:rsidP="007D0DE9">
      <w:pPr>
        <w:rPr>
          <w:iCs/>
          <w:sz w:val="20"/>
          <w:szCs w:val="20"/>
        </w:rPr>
      </w:pPr>
    </w:p>
    <w:p w14:paraId="70B42749"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(May 27, 2011) Healthcare ethics in rural palliative care: Findings. Community Feedback Meetings Castlegar, BC.</w:t>
      </w:r>
    </w:p>
    <w:p w14:paraId="4A541A98" w14:textId="77777777" w:rsidR="007D0DE9" w:rsidRPr="0069550A" w:rsidRDefault="007D0DE9" w:rsidP="007D0DE9">
      <w:pPr>
        <w:rPr>
          <w:iCs/>
          <w:sz w:val="20"/>
          <w:szCs w:val="20"/>
        </w:rPr>
      </w:pPr>
    </w:p>
    <w:p w14:paraId="178D0546"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14, 2010) Healthcare ethics in rural palliative care: Preliminary findings. Community Feedback Meetings Trail, BC.</w:t>
      </w:r>
    </w:p>
    <w:p w14:paraId="18100FEB" w14:textId="77777777" w:rsidR="007D0DE9" w:rsidRPr="0069550A" w:rsidRDefault="007D0DE9" w:rsidP="007D0DE9">
      <w:pPr>
        <w:rPr>
          <w:iCs/>
          <w:sz w:val="20"/>
          <w:szCs w:val="20"/>
        </w:rPr>
      </w:pPr>
    </w:p>
    <w:p w14:paraId="3B3F7AC5"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15, 2010) Healthcare ethics in rural palliative care: Preliminary findings. Community Feedback Meetings Castlegar, BC.</w:t>
      </w:r>
    </w:p>
    <w:p w14:paraId="0D55AD96" w14:textId="77777777" w:rsidR="007D0DE9" w:rsidRPr="0069550A" w:rsidRDefault="007D0DE9" w:rsidP="007D0DE9">
      <w:pPr>
        <w:rPr>
          <w:iCs/>
          <w:sz w:val="20"/>
          <w:szCs w:val="20"/>
        </w:rPr>
      </w:pPr>
    </w:p>
    <w:p w14:paraId="2AF11B0D"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29, 2010) Healthcare ethics in rural palliative care: Preliminary findings. Community Feedback Meetings Williams Lake, BC.</w:t>
      </w:r>
    </w:p>
    <w:p w14:paraId="7EA7871A" w14:textId="77777777" w:rsidR="007D0DE9" w:rsidRPr="0069550A" w:rsidRDefault="007D0DE9" w:rsidP="007D0DE9">
      <w:pPr>
        <w:rPr>
          <w:iCs/>
          <w:sz w:val="20"/>
          <w:szCs w:val="20"/>
        </w:rPr>
      </w:pPr>
    </w:p>
    <w:p w14:paraId="7BF6F849" w14:textId="77777777" w:rsidR="00CE0EAF" w:rsidRPr="0069550A" w:rsidRDefault="007D0DE9" w:rsidP="00EF4B13">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30, 2010) Healthcare ethics in rural palliative care: Preliminary findings. Community Feedback Meetings Quesnel, BC.</w:t>
      </w:r>
    </w:p>
    <w:p w14:paraId="4CA014DC" w14:textId="13A79D99" w:rsidR="009E0E80" w:rsidRPr="00BB7E16" w:rsidRDefault="00EF4B13">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O</w:t>
      </w:r>
      <w:r w:rsidR="007B434E" w:rsidRPr="00BB7E16">
        <w:rPr>
          <w:b/>
          <w:bCs/>
          <w:i/>
          <w:iCs/>
          <w:color w:val="000000"/>
          <w:u w:val="single" w:color="000000"/>
        </w:rPr>
        <w:t>ther Service</w:t>
      </w:r>
      <w:r w:rsidR="00716410" w:rsidRPr="00BB7E16">
        <w:rPr>
          <w:b/>
          <w:bCs/>
          <w:i/>
          <w:iCs/>
          <w:color w:val="000000"/>
          <w:u w:val="single" w:color="000000"/>
        </w:rPr>
        <w:t>: Media</w:t>
      </w:r>
    </w:p>
    <w:p w14:paraId="344D1E01" w14:textId="77777777" w:rsidR="002B4289" w:rsidRPr="00BB7E16" w:rsidRDefault="00C677D3" w:rsidP="002B4289">
      <w:pPr>
        <w:keepNext/>
        <w:widowControl w:val="0"/>
        <w:autoSpaceDE w:val="0"/>
        <w:autoSpaceDN w:val="0"/>
        <w:adjustRightInd w:val="0"/>
        <w:spacing w:before="198"/>
        <w:ind w:firstLine="720"/>
        <w:rPr>
          <w:bCs/>
          <w:i/>
          <w:iCs/>
          <w:color w:val="000000"/>
          <w:u w:val="single" w:color="000000"/>
        </w:rPr>
      </w:pPr>
      <w:r w:rsidRPr="00BB7E16">
        <w:rPr>
          <w:bCs/>
          <w:i/>
          <w:iCs/>
          <w:color w:val="000000"/>
          <w:u w:val="single" w:color="000000"/>
        </w:rPr>
        <w:t xml:space="preserve">Media </w:t>
      </w:r>
      <w:r w:rsidR="00687D3E" w:rsidRPr="00BB7E16">
        <w:rPr>
          <w:bCs/>
          <w:i/>
          <w:iCs/>
          <w:color w:val="000000"/>
          <w:u w:val="single" w:color="000000"/>
        </w:rPr>
        <w:t>Print</w:t>
      </w:r>
    </w:p>
    <w:p w14:paraId="12CB1052" w14:textId="77777777" w:rsidR="00C859E4" w:rsidRDefault="00C859E4" w:rsidP="00FE6E5A"/>
    <w:p w14:paraId="395EE27A" w14:textId="0B2927CE" w:rsidR="00A57AE4" w:rsidRDefault="00A57AE4" w:rsidP="00C12DAE">
      <w:pPr>
        <w:rPr>
          <w:sz w:val="20"/>
          <w:szCs w:val="20"/>
        </w:rPr>
      </w:pPr>
      <w:r>
        <w:rPr>
          <w:sz w:val="20"/>
          <w:szCs w:val="20"/>
        </w:rPr>
        <w:t>UBCO News Release. (March 3, 2021). UBC Okanagan Collaboration Supports Seniors Nationally.</w:t>
      </w:r>
      <w:r w:rsidRPr="00A57AE4">
        <w:t xml:space="preserve"> </w:t>
      </w:r>
      <w:hyperlink r:id="rId20" w:history="1">
        <w:r w:rsidRPr="0042445F">
          <w:rPr>
            <w:rStyle w:val="Hyperlink"/>
            <w:sz w:val="20"/>
            <w:szCs w:val="20"/>
          </w:rPr>
          <w:t>https://news.ok.ubc.ca/2021/03/03/ubc-okanagan-collaboration-supports-seniors-nationally/</w:t>
        </w:r>
      </w:hyperlink>
    </w:p>
    <w:p w14:paraId="3810400A" w14:textId="1211365A" w:rsidR="00A57AE4" w:rsidRDefault="00A57AE4" w:rsidP="00C12DAE">
      <w:pPr>
        <w:rPr>
          <w:sz w:val="20"/>
          <w:szCs w:val="20"/>
        </w:rPr>
      </w:pPr>
      <w:r>
        <w:rPr>
          <w:sz w:val="20"/>
          <w:szCs w:val="20"/>
        </w:rPr>
        <w:lastRenderedPageBreak/>
        <w:t xml:space="preserve"> </w:t>
      </w:r>
    </w:p>
    <w:p w14:paraId="2488AE68" w14:textId="6ED9E417" w:rsidR="00C12DAE" w:rsidRPr="0069550A" w:rsidRDefault="00C12DAE" w:rsidP="00C12DAE">
      <w:pPr>
        <w:rPr>
          <w:sz w:val="20"/>
          <w:szCs w:val="20"/>
        </w:rPr>
      </w:pPr>
      <w:proofErr w:type="spellStart"/>
      <w:r w:rsidRPr="0069550A">
        <w:rPr>
          <w:sz w:val="20"/>
          <w:szCs w:val="20"/>
        </w:rPr>
        <w:t>Pesut</w:t>
      </w:r>
      <w:proofErr w:type="spellEnd"/>
      <w:r w:rsidRPr="0069550A">
        <w:rPr>
          <w:sz w:val="20"/>
          <w:szCs w:val="20"/>
        </w:rPr>
        <w:t xml:space="preserve">, B. (May 29, 2020). Coronavirus public health restrictions shouldn’t mean dying alone. The Conversation. </w:t>
      </w:r>
      <w:hyperlink r:id="rId21" w:history="1">
        <w:r w:rsidRPr="0069550A">
          <w:rPr>
            <w:rStyle w:val="Hyperlink"/>
            <w:color w:val="0B6698"/>
            <w:sz w:val="20"/>
            <w:szCs w:val="20"/>
          </w:rPr>
          <w:t>https://theconversation.com/coronavirus-public-health-restrictions-shouldnt-mean-dying-alone-138413</w:t>
        </w:r>
      </w:hyperlink>
    </w:p>
    <w:p w14:paraId="6893510E" w14:textId="77777777" w:rsidR="00C12DAE" w:rsidRPr="0069550A" w:rsidRDefault="00C12DAE" w:rsidP="00FE6E5A">
      <w:pPr>
        <w:rPr>
          <w:sz w:val="20"/>
          <w:szCs w:val="20"/>
        </w:rPr>
      </w:pPr>
    </w:p>
    <w:p w14:paraId="56FF5B5D" w14:textId="4A9F9E93" w:rsidR="00C60974" w:rsidRPr="0069550A" w:rsidRDefault="00C859E4" w:rsidP="00FE6E5A">
      <w:pPr>
        <w:rPr>
          <w:sz w:val="20"/>
          <w:szCs w:val="20"/>
        </w:rPr>
      </w:pPr>
      <w:proofErr w:type="spellStart"/>
      <w:r w:rsidRPr="0069550A">
        <w:rPr>
          <w:sz w:val="20"/>
          <w:szCs w:val="20"/>
        </w:rPr>
        <w:t>Pesut</w:t>
      </w:r>
      <w:proofErr w:type="spellEnd"/>
      <w:r w:rsidRPr="0069550A">
        <w:rPr>
          <w:sz w:val="20"/>
          <w:szCs w:val="20"/>
        </w:rPr>
        <w:t xml:space="preserve"> B. (December 2019). Surprising attitudes on medical assistance in dying. </w:t>
      </w:r>
      <w:hyperlink r:id="rId22" w:history="1">
        <w:r w:rsidRPr="0069550A">
          <w:rPr>
            <w:rStyle w:val="Hyperlink"/>
            <w:sz w:val="20"/>
            <w:szCs w:val="20"/>
          </w:rPr>
          <w:t>https://www.reliasmedia.com/products/325-medical-ethics-advisor-online</w:t>
        </w:r>
      </w:hyperlink>
    </w:p>
    <w:p w14:paraId="60339547" w14:textId="77777777" w:rsidR="00C859E4" w:rsidRPr="0069550A" w:rsidRDefault="00C859E4" w:rsidP="00FE6E5A">
      <w:pPr>
        <w:rPr>
          <w:sz w:val="20"/>
          <w:szCs w:val="20"/>
        </w:rPr>
      </w:pPr>
    </w:p>
    <w:p w14:paraId="12416B23" w14:textId="53A0F068" w:rsidR="00112747" w:rsidRPr="0069550A" w:rsidRDefault="00E33D24" w:rsidP="00FE6E5A">
      <w:pPr>
        <w:rPr>
          <w:sz w:val="20"/>
          <w:szCs w:val="20"/>
        </w:rPr>
      </w:pPr>
      <w:proofErr w:type="spellStart"/>
      <w:r w:rsidRPr="0069550A">
        <w:rPr>
          <w:sz w:val="20"/>
          <w:szCs w:val="20"/>
        </w:rPr>
        <w:t>Pesut</w:t>
      </w:r>
      <w:proofErr w:type="spellEnd"/>
      <w:r w:rsidRPr="0069550A">
        <w:rPr>
          <w:sz w:val="20"/>
          <w:szCs w:val="20"/>
        </w:rPr>
        <w:t>, B. (</w:t>
      </w:r>
      <w:r w:rsidR="00112747" w:rsidRPr="0069550A">
        <w:rPr>
          <w:sz w:val="20"/>
          <w:szCs w:val="20"/>
        </w:rPr>
        <w:t xml:space="preserve">December 5, 2019) Moral Challenges around Medical </w:t>
      </w:r>
      <w:proofErr w:type="spellStart"/>
      <w:r w:rsidR="00112747" w:rsidRPr="0069550A">
        <w:rPr>
          <w:sz w:val="20"/>
          <w:szCs w:val="20"/>
        </w:rPr>
        <w:t>Asistance</w:t>
      </w:r>
      <w:proofErr w:type="spellEnd"/>
      <w:r w:rsidR="00112747" w:rsidRPr="0069550A">
        <w:rPr>
          <w:sz w:val="20"/>
          <w:szCs w:val="20"/>
        </w:rPr>
        <w:t xml:space="preserve"> in Dying. UBCO Media. </w:t>
      </w:r>
      <w:hyperlink r:id="rId23" w:history="1">
        <w:r w:rsidR="00112747" w:rsidRPr="0069550A">
          <w:rPr>
            <w:rStyle w:val="Hyperlink"/>
            <w:sz w:val="20"/>
            <w:szCs w:val="20"/>
          </w:rPr>
          <w:t>https://news.ok.ubc.ca/2019/12/05/moral-challenges-still-exist-around-medical-assistance-in-dying/</w:t>
        </w:r>
      </w:hyperlink>
    </w:p>
    <w:p w14:paraId="0DB120B7" w14:textId="77777777" w:rsidR="00112747" w:rsidRPr="0069550A" w:rsidRDefault="00112747" w:rsidP="00FE6E5A">
      <w:pPr>
        <w:rPr>
          <w:sz w:val="20"/>
          <w:szCs w:val="20"/>
        </w:rPr>
      </w:pPr>
    </w:p>
    <w:p w14:paraId="40340719" w14:textId="40B0E93E"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xml:space="preserve">, B., Thorne, S., (October 23, 2109). Nurses moral wrestling with the moral uncertainties of </w:t>
      </w:r>
      <w:proofErr w:type="spellStart"/>
      <w:r w:rsidRPr="0069550A">
        <w:rPr>
          <w:sz w:val="20"/>
          <w:szCs w:val="20"/>
        </w:rPr>
        <w:t>MAiD</w:t>
      </w:r>
      <w:proofErr w:type="spellEnd"/>
      <w:r w:rsidRPr="0069550A">
        <w:rPr>
          <w:sz w:val="20"/>
          <w:szCs w:val="20"/>
        </w:rPr>
        <w:t xml:space="preserve">. Impact Ethics. </w:t>
      </w:r>
      <w:hyperlink r:id="rId24" w:history="1">
        <w:r w:rsidR="00112747" w:rsidRPr="0069550A">
          <w:rPr>
            <w:rStyle w:val="Hyperlink"/>
            <w:sz w:val="20"/>
            <w:szCs w:val="20"/>
          </w:rPr>
          <w:t>https://impactethics.ca/2019/10/23/nurses-wrestling-with-the-moral-uncertainties-of-maid/</w:t>
        </w:r>
      </w:hyperlink>
    </w:p>
    <w:p w14:paraId="6F78E12D" w14:textId="77777777" w:rsidR="00C60974" w:rsidRPr="0069550A" w:rsidRDefault="00C60974" w:rsidP="00FE6E5A">
      <w:pPr>
        <w:rPr>
          <w:sz w:val="20"/>
          <w:szCs w:val="20"/>
        </w:rPr>
      </w:pPr>
    </w:p>
    <w:p w14:paraId="1D9BF528" w14:textId="48419EC1" w:rsidR="007D56EA" w:rsidRPr="0069550A" w:rsidRDefault="007D56EA" w:rsidP="00FE6E5A">
      <w:pPr>
        <w:rPr>
          <w:sz w:val="20"/>
          <w:szCs w:val="20"/>
        </w:rPr>
      </w:pPr>
      <w:proofErr w:type="spellStart"/>
      <w:r w:rsidRPr="0069550A">
        <w:rPr>
          <w:sz w:val="20"/>
          <w:szCs w:val="20"/>
        </w:rPr>
        <w:t>Pesut</w:t>
      </w:r>
      <w:proofErr w:type="spellEnd"/>
      <w:r w:rsidRPr="0069550A">
        <w:rPr>
          <w:sz w:val="20"/>
          <w:szCs w:val="20"/>
        </w:rPr>
        <w:t xml:space="preserve">, B. (October 15, 2019). Medical assistance in Dying: Policy, Practice and Ethical Implications for Nursing. </w:t>
      </w:r>
      <w:hyperlink r:id="rId25" w:history="1">
        <w:r w:rsidRPr="0069550A">
          <w:rPr>
            <w:rStyle w:val="Hyperlink"/>
            <w:sz w:val="20"/>
            <w:szCs w:val="20"/>
          </w:rPr>
          <w:t>https://www.youtube.com/watch?v=mAuTSNwT258&amp;list=PLh48wIGDlJ7Sj0zYH7eoCpZlR7V-wENiu&amp;index=42</w:t>
        </w:r>
      </w:hyperlink>
    </w:p>
    <w:p w14:paraId="6918FD0C" w14:textId="77777777" w:rsidR="007D56EA" w:rsidRPr="0069550A" w:rsidRDefault="007D56EA" w:rsidP="00FE6E5A">
      <w:pPr>
        <w:rPr>
          <w:sz w:val="20"/>
          <w:szCs w:val="20"/>
        </w:rPr>
      </w:pPr>
    </w:p>
    <w:p w14:paraId="5DAED718" w14:textId="0318CA63"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B., Thorne, S. (September 26, 2019). Why people choose medically assisted death revealed through conve</w:t>
      </w:r>
      <w:r w:rsidR="00B31485" w:rsidRPr="0069550A">
        <w:rPr>
          <w:sz w:val="20"/>
          <w:szCs w:val="20"/>
        </w:rPr>
        <w:t>r</w:t>
      </w:r>
      <w:r w:rsidRPr="0069550A">
        <w:rPr>
          <w:sz w:val="20"/>
          <w:szCs w:val="20"/>
        </w:rPr>
        <w:t xml:space="preserve">sations with nurses. The Conversation. </w:t>
      </w:r>
      <w:hyperlink r:id="rId26" w:history="1">
        <w:r w:rsidR="00D57706" w:rsidRPr="0069550A">
          <w:rPr>
            <w:rStyle w:val="Hyperlink"/>
            <w:sz w:val="20"/>
            <w:szCs w:val="20"/>
          </w:rPr>
          <w:t>https://theconversation.com/why-people-choose-medically-assisted-death-revealed-through-conversations-with-nurses-122000</w:t>
        </w:r>
      </w:hyperlink>
      <w:r w:rsidR="00D57706" w:rsidRPr="0069550A">
        <w:rPr>
          <w:sz w:val="20"/>
          <w:szCs w:val="20"/>
        </w:rPr>
        <w:t>.</w:t>
      </w:r>
    </w:p>
    <w:p w14:paraId="7202DF54" w14:textId="77777777" w:rsidR="00C60974" w:rsidRPr="0069550A" w:rsidRDefault="00C60974" w:rsidP="00FE6E5A">
      <w:pPr>
        <w:rPr>
          <w:sz w:val="20"/>
          <w:szCs w:val="20"/>
        </w:rPr>
      </w:pPr>
    </w:p>
    <w:p w14:paraId="6E2893BB" w14:textId="26FD6591"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xml:space="preserve">, B. (August 14, 2019). Policy Blog: Using nursing insights to inform the </w:t>
      </w:r>
      <w:proofErr w:type="spellStart"/>
      <w:r w:rsidRPr="0069550A">
        <w:rPr>
          <w:sz w:val="20"/>
          <w:szCs w:val="20"/>
        </w:rPr>
        <w:t>MAiD</w:t>
      </w:r>
      <w:proofErr w:type="spellEnd"/>
      <w:r w:rsidRPr="0069550A">
        <w:rPr>
          <w:sz w:val="20"/>
          <w:szCs w:val="20"/>
        </w:rPr>
        <w:t xml:space="preserve"> conversation. </w:t>
      </w:r>
      <w:hyperlink r:id="rId27" w:history="1">
        <w:r w:rsidR="007D56EA" w:rsidRPr="0069550A">
          <w:rPr>
            <w:rStyle w:val="Hyperlink"/>
            <w:sz w:val="20"/>
            <w:szCs w:val="20"/>
          </w:rPr>
          <w:t>https://www.nnpbc.com/blog/using-nursing-insights-to-inform-the-maid-conversation-by-barb-pesut-rn/</w:t>
        </w:r>
      </w:hyperlink>
    </w:p>
    <w:p w14:paraId="2E87B1BD" w14:textId="77777777" w:rsidR="00C60974" w:rsidRPr="0069550A" w:rsidRDefault="00C60974" w:rsidP="00FE6E5A">
      <w:pPr>
        <w:rPr>
          <w:sz w:val="20"/>
          <w:szCs w:val="20"/>
        </w:rPr>
      </w:pPr>
    </w:p>
    <w:p w14:paraId="24146164" w14:textId="25B86858" w:rsidR="004C2B1E" w:rsidRPr="0069550A" w:rsidRDefault="004C2B1E" w:rsidP="00FE6E5A">
      <w:pPr>
        <w:rPr>
          <w:sz w:val="20"/>
          <w:szCs w:val="20"/>
        </w:rPr>
      </w:pPr>
      <w:proofErr w:type="spellStart"/>
      <w:r w:rsidRPr="0069550A">
        <w:rPr>
          <w:sz w:val="20"/>
          <w:szCs w:val="20"/>
        </w:rPr>
        <w:t>Skolski</w:t>
      </w:r>
      <w:proofErr w:type="spellEnd"/>
      <w:r w:rsidRPr="0069550A">
        <w:rPr>
          <w:sz w:val="20"/>
          <w:szCs w:val="20"/>
        </w:rPr>
        <w:t>, N. (2018, March 9). Top researchers receive prestigious awards at UBC Okanagan.</w:t>
      </w:r>
    </w:p>
    <w:p w14:paraId="4099382C" w14:textId="17CEAD93" w:rsidR="004C2B1E" w:rsidRPr="0069550A" w:rsidRDefault="00000000" w:rsidP="00FE6E5A">
      <w:pPr>
        <w:rPr>
          <w:sz w:val="20"/>
          <w:szCs w:val="20"/>
        </w:rPr>
      </w:pPr>
      <w:hyperlink r:id="rId28" w:history="1">
        <w:r w:rsidR="004C2B1E" w:rsidRPr="0069550A">
          <w:rPr>
            <w:rStyle w:val="Hyperlink"/>
            <w:sz w:val="20"/>
            <w:szCs w:val="20"/>
          </w:rPr>
          <w:t>https://news.ok.ubc.ca/2018/03/09/top-researchers-receive-prestigious-awards-at-ubc-okanagan/</w:t>
        </w:r>
      </w:hyperlink>
    </w:p>
    <w:p w14:paraId="4DC161F9" w14:textId="79BE2F58" w:rsidR="004C2B1E" w:rsidRPr="0069550A" w:rsidRDefault="004C2B1E" w:rsidP="00FE6E5A">
      <w:pPr>
        <w:rPr>
          <w:sz w:val="20"/>
          <w:szCs w:val="20"/>
        </w:rPr>
      </w:pPr>
      <w:r w:rsidRPr="0069550A">
        <w:rPr>
          <w:sz w:val="20"/>
          <w:szCs w:val="20"/>
        </w:rPr>
        <w:t xml:space="preserve"> </w:t>
      </w:r>
    </w:p>
    <w:p w14:paraId="173B1EA8" w14:textId="6D436688" w:rsidR="00965854" w:rsidRPr="0069550A" w:rsidRDefault="00965854" w:rsidP="00FE6E5A">
      <w:pPr>
        <w:rPr>
          <w:sz w:val="20"/>
          <w:szCs w:val="20"/>
        </w:rPr>
      </w:pPr>
      <w:r w:rsidRPr="0069550A">
        <w:rPr>
          <w:sz w:val="20"/>
          <w:szCs w:val="20"/>
        </w:rPr>
        <w:t xml:space="preserve">Wellborn, P. (2017, June 15). Community health-based volunteer program spreads across Canada. </w:t>
      </w:r>
      <w:hyperlink r:id="rId29" w:history="1">
        <w:r w:rsidRPr="0069550A">
          <w:rPr>
            <w:rStyle w:val="Hyperlink"/>
            <w:sz w:val="20"/>
            <w:szCs w:val="20"/>
          </w:rPr>
          <w:t>https://news.ok.ubc.ca/2017/06/15/community-health-based-volunteer-program-spreads-across-canada/</w:t>
        </w:r>
      </w:hyperlink>
    </w:p>
    <w:p w14:paraId="20EB3997" w14:textId="32062772" w:rsidR="00965854" w:rsidRPr="0069550A" w:rsidRDefault="00965854" w:rsidP="00FE6E5A">
      <w:pPr>
        <w:rPr>
          <w:sz w:val="20"/>
          <w:szCs w:val="20"/>
        </w:rPr>
      </w:pPr>
    </w:p>
    <w:p w14:paraId="1792F614" w14:textId="78CE6450" w:rsidR="00A2105C" w:rsidRPr="0069550A" w:rsidRDefault="00A2105C" w:rsidP="00FE6E5A">
      <w:pPr>
        <w:rPr>
          <w:sz w:val="20"/>
          <w:szCs w:val="20"/>
        </w:rPr>
      </w:pPr>
      <w:r w:rsidRPr="0069550A">
        <w:rPr>
          <w:sz w:val="20"/>
          <w:szCs w:val="20"/>
        </w:rPr>
        <w:t xml:space="preserve">Collins, D. (April 25, 2017). Study links seniors and services in Olds. Olds Albertan. </w:t>
      </w:r>
      <w:hyperlink r:id="rId30" w:history="1">
        <w:r w:rsidRPr="0069550A">
          <w:rPr>
            <w:rStyle w:val="Hyperlink"/>
            <w:sz w:val="20"/>
            <w:szCs w:val="20"/>
          </w:rPr>
          <w:t>http://www.oldsalbertan.ca/article/Study-links-seniors-and-services-20170425</w:t>
        </w:r>
      </w:hyperlink>
    </w:p>
    <w:p w14:paraId="6865C968" w14:textId="4CFED22F" w:rsidR="00A2105C" w:rsidRPr="0069550A" w:rsidRDefault="00A2105C" w:rsidP="00FE6E5A">
      <w:pPr>
        <w:rPr>
          <w:sz w:val="20"/>
          <w:szCs w:val="20"/>
        </w:rPr>
      </w:pPr>
    </w:p>
    <w:p w14:paraId="133276B7" w14:textId="6AC02559" w:rsidR="00FE6E5A" w:rsidRPr="0069550A" w:rsidRDefault="00A2105C" w:rsidP="00FE6E5A">
      <w:pPr>
        <w:rPr>
          <w:rFonts w:ascii="Verdana" w:hAnsi="Verdana" w:cs="Verdana"/>
          <w:sz w:val="20"/>
          <w:szCs w:val="20"/>
        </w:rPr>
      </w:pPr>
      <w:r w:rsidRPr="0069550A">
        <w:rPr>
          <w:sz w:val="20"/>
          <w:szCs w:val="20"/>
        </w:rPr>
        <w:t>(</w:t>
      </w:r>
      <w:r w:rsidR="00FE6E5A" w:rsidRPr="0069550A">
        <w:rPr>
          <w:sz w:val="20"/>
          <w:szCs w:val="20"/>
        </w:rPr>
        <w:t>Adapted from UBCO release. (May 16, 2015). UBC study finds nurse ‘</w:t>
      </w:r>
      <w:proofErr w:type="gramStart"/>
      <w:r w:rsidR="00FE6E5A" w:rsidRPr="0069550A">
        <w:rPr>
          <w:sz w:val="20"/>
          <w:szCs w:val="20"/>
        </w:rPr>
        <w:t>navigators’</w:t>
      </w:r>
      <w:proofErr w:type="gramEnd"/>
      <w:r w:rsidR="00FE6E5A" w:rsidRPr="0069550A">
        <w:rPr>
          <w:sz w:val="20"/>
          <w:szCs w:val="20"/>
        </w:rPr>
        <w:t xml:space="preserve"> can play a vital role in senior care. </w:t>
      </w:r>
      <w:r w:rsidR="00FE6E5A" w:rsidRPr="0069550A">
        <w:rPr>
          <w:i/>
          <w:sz w:val="20"/>
          <w:szCs w:val="20"/>
        </w:rPr>
        <w:t>Saturday Okanagan, A4.</w:t>
      </w:r>
      <w:r w:rsidR="00FE6E5A" w:rsidRPr="0069550A">
        <w:rPr>
          <w:sz w:val="20"/>
          <w:szCs w:val="20"/>
        </w:rPr>
        <w:t xml:space="preserve"> </w:t>
      </w:r>
    </w:p>
    <w:p w14:paraId="1201127D" w14:textId="77777777" w:rsidR="00FE6E5A" w:rsidRPr="0069550A" w:rsidRDefault="00FE6E5A" w:rsidP="002A4D46">
      <w:pPr>
        <w:rPr>
          <w:sz w:val="20"/>
          <w:szCs w:val="20"/>
        </w:rPr>
      </w:pPr>
    </w:p>
    <w:p w14:paraId="4E2F0E3D" w14:textId="77777777" w:rsidR="00830593" w:rsidRPr="0069550A" w:rsidRDefault="00830593" w:rsidP="002A4D46">
      <w:pPr>
        <w:rPr>
          <w:rFonts w:ascii="Verdana" w:hAnsi="Verdana" w:cs="Verdana"/>
          <w:sz w:val="20"/>
          <w:szCs w:val="20"/>
        </w:rPr>
      </w:pPr>
      <w:r w:rsidRPr="0069550A">
        <w:rPr>
          <w:sz w:val="20"/>
          <w:szCs w:val="20"/>
        </w:rPr>
        <w:t xml:space="preserve">Adapted from UBCO release. (May 6, 2015). Pilot program training volunteers to care for chronically ill. </w:t>
      </w:r>
      <w:r w:rsidRPr="0069550A">
        <w:rPr>
          <w:i/>
          <w:sz w:val="20"/>
          <w:szCs w:val="20"/>
        </w:rPr>
        <w:t>Trail Times.</w:t>
      </w:r>
      <w:r w:rsidRPr="0069550A">
        <w:rPr>
          <w:sz w:val="20"/>
          <w:szCs w:val="20"/>
        </w:rPr>
        <w:t xml:space="preserve"> Retrieved from </w:t>
      </w:r>
      <w:hyperlink r:id="rId31" w:history="1">
        <w:r w:rsidRPr="0069550A">
          <w:rPr>
            <w:rStyle w:val="Hyperlink"/>
            <w:rFonts w:ascii="Verdana" w:hAnsi="Verdana" w:cs="Verdana"/>
            <w:sz w:val="20"/>
            <w:szCs w:val="20"/>
          </w:rPr>
          <w:t>http://www.traildailytimes.ca/community/302797421.html</w:t>
        </w:r>
      </w:hyperlink>
    </w:p>
    <w:p w14:paraId="7E422946" w14:textId="77777777" w:rsidR="00830593" w:rsidRPr="0069550A" w:rsidRDefault="00830593" w:rsidP="002A4D46">
      <w:pPr>
        <w:rPr>
          <w:sz w:val="20"/>
          <w:szCs w:val="20"/>
        </w:rPr>
      </w:pPr>
    </w:p>
    <w:p w14:paraId="4B3670F1" w14:textId="77777777" w:rsidR="002A4D46" w:rsidRPr="0069550A" w:rsidRDefault="002A4D46" w:rsidP="002A4D46">
      <w:pPr>
        <w:rPr>
          <w:sz w:val="20"/>
          <w:szCs w:val="20"/>
        </w:rPr>
      </w:pPr>
      <w:r w:rsidRPr="0069550A">
        <w:rPr>
          <w:sz w:val="20"/>
          <w:szCs w:val="20"/>
        </w:rPr>
        <w:t xml:space="preserve">Wellborn, P. (2015, April 21). UBC study finds nurse ‘navigators’ play vital role in senior care. </w:t>
      </w:r>
      <w:r w:rsidRPr="0069550A">
        <w:rPr>
          <w:i/>
          <w:sz w:val="20"/>
          <w:szCs w:val="20"/>
        </w:rPr>
        <w:t>UBC Okanagan News</w:t>
      </w:r>
      <w:r w:rsidRPr="0069550A">
        <w:rPr>
          <w:sz w:val="20"/>
          <w:szCs w:val="20"/>
        </w:rPr>
        <w:t>. Retrieved from https://news.ok.ubc.ca/</w:t>
      </w:r>
    </w:p>
    <w:p w14:paraId="0297B9FA" w14:textId="77777777" w:rsidR="002A4D46" w:rsidRPr="0069550A" w:rsidRDefault="002A4D46" w:rsidP="00CE3248">
      <w:pPr>
        <w:rPr>
          <w:sz w:val="20"/>
          <w:szCs w:val="20"/>
        </w:rPr>
      </w:pPr>
    </w:p>
    <w:p w14:paraId="11C658EE" w14:textId="77777777" w:rsidR="00027728" w:rsidRPr="0069550A" w:rsidRDefault="00315F3F" w:rsidP="00CE3248">
      <w:pPr>
        <w:rPr>
          <w:sz w:val="20"/>
          <w:szCs w:val="20"/>
        </w:rPr>
      </w:pPr>
      <w:r w:rsidRPr="0069550A">
        <w:rPr>
          <w:sz w:val="20"/>
          <w:szCs w:val="20"/>
        </w:rPr>
        <w:t>Wellborn, P. (2014, March 5). How to define the quality of life when illness limits what you can do. UBC Okanagan News. Retrieved from https://news.ok.ubc.ca/</w:t>
      </w:r>
    </w:p>
    <w:p w14:paraId="014E6348" w14:textId="77777777" w:rsidR="00315F3F" w:rsidRPr="0069550A" w:rsidRDefault="00315F3F" w:rsidP="00CE3248">
      <w:pPr>
        <w:rPr>
          <w:sz w:val="20"/>
          <w:szCs w:val="20"/>
        </w:rPr>
      </w:pPr>
    </w:p>
    <w:p w14:paraId="374369D8" w14:textId="77777777" w:rsidR="006B429A" w:rsidRPr="0069550A" w:rsidRDefault="00027728" w:rsidP="00CE3248">
      <w:pPr>
        <w:rPr>
          <w:sz w:val="20"/>
          <w:szCs w:val="20"/>
        </w:rPr>
      </w:pPr>
      <w:r w:rsidRPr="0069550A">
        <w:rPr>
          <w:sz w:val="20"/>
          <w:szCs w:val="20"/>
        </w:rPr>
        <w:t xml:space="preserve">UBC, Selkirk College team up to help those with serious chronic illness. (2013, December 16). </w:t>
      </w:r>
      <w:r w:rsidRPr="0069550A">
        <w:rPr>
          <w:i/>
          <w:sz w:val="20"/>
          <w:szCs w:val="20"/>
        </w:rPr>
        <w:t>UBC Okanagan News</w:t>
      </w:r>
      <w:r w:rsidRPr="0069550A">
        <w:rPr>
          <w:sz w:val="20"/>
          <w:szCs w:val="20"/>
        </w:rPr>
        <w:t>. Retrieved from</w:t>
      </w:r>
      <w:r w:rsidR="008F0268" w:rsidRPr="0069550A">
        <w:rPr>
          <w:sz w:val="20"/>
          <w:szCs w:val="20"/>
        </w:rPr>
        <w:t xml:space="preserve"> https://news.ok.ubc.ca/</w:t>
      </w:r>
    </w:p>
    <w:p w14:paraId="30404F26" w14:textId="77777777" w:rsidR="00027728" w:rsidRPr="0069550A" w:rsidRDefault="00027728" w:rsidP="00CE3248">
      <w:pPr>
        <w:rPr>
          <w:sz w:val="20"/>
          <w:szCs w:val="20"/>
        </w:rPr>
      </w:pPr>
    </w:p>
    <w:p w14:paraId="2E293547" w14:textId="77777777" w:rsidR="00811F5B" w:rsidRPr="0069550A" w:rsidRDefault="006B429A" w:rsidP="00CE3248">
      <w:pPr>
        <w:rPr>
          <w:sz w:val="20"/>
          <w:szCs w:val="20"/>
        </w:rPr>
      </w:pPr>
      <w:r w:rsidRPr="0069550A">
        <w:rPr>
          <w:sz w:val="20"/>
          <w:szCs w:val="20"/>
        </w:rPr>
        <w:t xml:space="preserve">Harrison, A. (2013, August </w:t>
      </w:r>
      <w:r w:rsidR="00C12EF2" w:rsidRPr="0069550A">
        <w:rPr>
          <w:sz w:val="20"/>
          <w:szCs w:val="20"/>
        </w:rPr>
        <w:t>8</w:t>
      </w:r>
      <w:r w:rsidRPr="0069550A">
        <w:rPr>
          <w:sz w:val="20"/>
          <w:szCs w:val="20"/>
        </w:rPr>
        <w:t xml:space="preserve">). TCARE project supports chronically ill patients. </w:t>
      </w:r>
      <w:r w:rsidR="00417556" w:rsidRPr="0069550A">
        <w:rPr>
          <w:i/>
          <w:sz w:val="20"/>
          <w:szCs w:val="20"/>
        </w:rPr>
        <w:t>Rossland News</w:t>
      </w:r>
      <w:r w:rsidRPr="0069550A">
        <w:rPr>
          <w:sz w:val="20"/>
          <w:szCs w:val="20"/>
        </w:rPr>
        <w:t>. Retrieved from http://issuu.com/blackpress/docs/i2013080807091533/15</w:t>
      </w:r>
    </w:p>
    <w:p w14:paraId="7DEDC1C7" w14:textId="77777777" w:rsidR="006B429A" w:rsidRPr="0069550A" w:rsidRDefault="006B429A" w:rsidP="00CE3248">
      <w:pPr>
        <w:rPr>
          <w:sz w:val="20"/>
          <w:szCs w:val="20"/>
        </w:rPr>
      </w:pPr>
    </w:p>
    <w:p w14:paraId="252FD918" w14:textId="2362BEC1" w:rsidR="00417556" w:rsidRPr="0069550A" w:rsidRDefault="00417556" w:rsidP="003B3C97">
      <w:pPr>
        <w:rPr>
          <w:sz w:val="20"/>
          <w:szCs w:val="20"/>
        </w:rPr>
      </w:pPr>
      <w:r w:rsidRPr="0069550A">
        <w:rPr>
          <w:sz w:val="20"/>
          <w:szCs w:val="20"/>
        </w:rPr>
        <w:t xml:space="preserve">Harrison, A. (2013, August 7). </w:t>
      </w:r>
      <w:r w:rsidR="003E671F" w:rsidRPr="0069550A">
        <w:rPr>
          <w:sz w:val="20"/>
          <w:szCs w:val="20"/>
        </w:rPr>
        <w:t xml:space="preserve">TCARE </w:t>
      </w:r>
      <w:r w:rsidR="00A96D23" w:rsidRPr="0069550A">
        <w:rPr>
          <w:sz w:val="20"/>
          <w:szCs w:val="20"/>
        </w:rPr>
        <w:t xml:space="preserve">project </w:t>
      </w:r>
      <w:r w:rsidR="003E671F" w:rsidRPr="0069550A">
        <w:rPr>
          <w:sz w:val="20"/>
          <w:szCs w:val="20"/>
        </w:rPr>
        <w:t>supports chronically ill</w:t>
      </w:r>
      <w:r w:rsidRPr="0069550A">
        <w:rPr>
          <w:sz w:val="20"/>
          <w:szCs w:val="20"/>
        </w:rPr>
        <w:t xml:space="preserve">. </w:t>
      </w:r>
      <w:r w:rsidRPr="0069550A">
        <w:rPr>
          <w:i/>
          <w:sz w:val="20"/>
          <w:szCs w:val="20"/>
        </w:rPr>
        <w:t xml:space="preserve">Trail Daily Times. </w:t>
      </w:r>
      <w:r w:rsidRPr="0069550A">
        <w:rPr>
          <w:sz w:val="20"/>
          <w:szCs w:val="20"/>
        </w:rPr>
        <w:t xml:space="preserve">Retrieved from </w:t>
      </w:r>
      <w:hyperlink r:id="rId32" w:history="1">
        <w:r w:rsidR="00D57706" w:rsidRPr="0069550A">
          <w:rPr>
            <w:rStyle w:val="Hyperlink"/>
            <w:sz w:val="20"/>
            <w:szCs w:val="20"/>
          </w:rPr>
          <w:t>http://issuu.com/blackpress/docs/i20130807070559727/3</w:t>
        </w:r>
      </w:hyperlink>
    </w:p>
    <w:p w14:paraId="23E70574" w14:textId="77777777" w:rsidR="00D57706" w:rsidRPr="0069550A" w:rsidRDefault="00D57706" w:rsidP="003B3C97">
      <w:pPr>
        <w:rPr>
          <w:sz w:val="20"/>
          <w:szCs w:val="20"/>
        </w:rPr>
      </w:pPr>
    </w:p>
    <w:p w14:paraId="37A8337A" w14:textId="1DCC8052" w:rsidR="00FC1C6F" w:rsidRPr="0069550A" w:rsidRDefault="00A96D23" w:rsidP="003B3C97">
      <w:pPr>
        <w:rPr>
          <w:sz w:val="20"/>
          <w:szCs w:val="20"/>
        </w:rPr>
      </w:pPr>
      <w:r w:rsidRPr="0069550A">
        <w:rPr>
          <w:sz w:val="20"/>
          <w:szCs w:val="20"/>
        </w:rPr>
        <w:t xml:space="preserve">Wellborn, P. (2013, July 11). </w:t>
      </w:r>
      <w:r w:rsidR="003B450C" w:rsidRPr="0069550A">
        <w:rPr>
          <w:sz w:val="20"/>
          <w:szCs w:val="20"/>
        </w:rPr>
        <w:t xml:space="preserve">UBC and Princeton </w:t>
      </w:r>
      <w:r w:rsidR="00FD17A5" w:rsidRPr="0069550A">
        <w:rPr>
          <w:sz w:val="20"/>
          <w:szCs w:val="20"/>
        </w:rPr>
        <w:t>r</w:t>
      </w:r>
      <w:r w:rsidR="003B450C" w:rsidRPr="0069550A">
        <w:rPr>
          <w:sz w:val="20"/>
          <w:szCs w:val="20"/>
        </w:rPr>
        <w:t xml:space="preserve">esidents </w:t>
      </w:r>
      <w:r w:rsidR="00FD17A5" w:rsidRPr="0069550A">
        <w:rPr>
          <w:sz w:val="20"/>
          <w:szCs w:val="20"/>
        </w:rPr>
        <w:t>t</w:t>
      </w:r>
      <w:r w:rsidR="003B450C" w:rsidRPr="0069550A">
        <w:rPr>
          <w:sz w:val="20"/>
          <w:szCs w:val="20"/>
        </w:rPr>
        <w:t xml:space="preserve">eam up to </w:t>
      </w:r>
      <w:r w:rsidR="00FD17A5" w:rsidRPr="0069550A">
        <w:rPr>
          <w:sz w:val="20"/>
          <w:szCs w:val="20"/>
        </w:rPr>
        <w:t>r</w:t>
      </w:r>
      <w:r w:rsidR="003B450C" w:rsidRPr="0069550A">
        <w:rPr>
          <w:sz w:val="20"/>
          <w:szCs w:val="20"/>
        </w:rPr>
        <w:t xml:space="preserve">eview </w:t>
      </w:r>
      <w:r w:rsidR="00FD17A5" w:rsidRPr="0069550A">
        <w:rPr>
          <w:sz w:val="20"/>
          <w:szCs w:val="20"/>
        </w:rPr>
        <w:t>c</w:t>
      </w:r>
      <w:r w:rsidR="003B450C" w:rsidRPr="0069550A">
        <w:rPr>
          <w:sz w:val="20"/>
          <w:szCs w:val="20"/>
        </w:rPr>
        <w:t xml:space="preserve">are for </w:t>
      </w:r>
      <w:r w:rsidR="00FD17A5" w:rsidRPr="0069550A">
        <w:rPr>
          <w:sz w:val="20"/>
          <w:szCs w:val="20"/>
        </w:rPr>
        <w:t>c</w:t>
      </w:r>
      <w:r w:rsidR="003B450C" w:rsidRPr="0069550A">
        <w:rPr>
          <w:sz w:val="20"/>
          <w:szCs w:val="20"/>
        </w:rPr>
        <w:t xml:space="preserve">hronically </w:t>
      </w:r>
      <w:r w:rsidR="00FD17A5" w:rsidRPr="0069550A">
        <w:rPr>
          <w:sz w:val="20"/>
          <w:szCs w:val="20"/>
        </w:rPr>
        <w:t>i</w:t>
      </w:r>
      <w:r w:rsidR="003B450C" w:rsidRPr="0069550A">
        <w:rPr>
          <w:sz w:val="20"/>
          <w:szCs w:val="20"/>
        </w:rPr>
        <w:t>ll</w:t>
      </w:r>
      <w:r w:rsidR="003B450C" w:rsidRPr="0069550A">
        <w:rPr>
          <w:i/>
          <w:sz w:val="20"/>
          <w:szCs w:val="20"/>
        </w:rPr>
        <w:t xml:space="preserve">. </w:t>
      </w:r>
      <w:r w:rsidRPr="0069550A">
        <w:rPr>
          <w:i/>
          <w:sz w:val="20"/>
          <w:szCs w:val="20"/>
        </w:rPr>
        <w:t>UBC Okanagan News</w:t>
      </w:r>
      <w:r w:rsidR="003B450C" w:rsidRPr="0069550A">
        <w:rPr>
          <w:sz w:val="20"/>
          <w:szCs w:val="20"/>
        </w:rPr>
        <w:t>.</w:t>
      </w:r>
      <w:r w:rsidRPr="0069550A">
        <w:rPr>
          <w:sz w:val="20"/>
          <w:szCs w:val="20"/>
        </w:rPr>
        <w:t xml:space="preserve"> Retrieved from</w:t>
      </w:r>
      <w:r w:rsidR="003B450C" w:rsidRPr="0069550A">
        <w:rPr>
          <w:sz w:val="20"/>
          <w:szCs w:val="20"/>
        </w:rPr>
        <w:t xml:space="preserve"> </w:t>
      </w:r>
      <w:hyperlink r:id="rId33" w:history="1">
        <w:r w:rsidR="00D57706" w:rsidRPr="0069550A">
          <w:rPr>
            <w:rStyle w:val="Hyperlink"/>
            <w:sz w:val="20"/>
            <w:szCs w:val="20"/>
          </w:rPr>
          <w:t>https://news.ok.ubc.ca/</w:t>
        </w:r>
      </w:hyperlink>
    </w:p>
    <w:p w14:paraId="18A65826" w14:textId="77777777" w:rsidR="00D57706" w:rsidRPr="0069550A" w:rsidRDefault="00D57706" w:rsidP="003B3C97">
      <w:pPr>
        <w:rPr>
          <w:sz w:val="20"/>
          <w:szCs w:val="20"/>
        </w:rPr>
      </w:pPr>
    </w:p>
    <w:p w14:paraId="4ACBAD48" w14:textId="779E7D9D" w:rsidR="00840F09" w:rsidRPr="0069550A" w:rsidRDefault="00FC1C6F" w:rsidP="00811F5B">
      <w:pPr>
        <w:rPr>
          <w:sz w:val="20"/>
          <w:szCs w:val="20"/>
        </w:rPr>
      </w:pPr>
      <w:proofErr w:type="spellStart"/>
      <w:r w:rsidRPr="0069550A">
        <w:rPr>
          <w:sz w:val="20"/>
          <w:szCs w:val="20"/>
        </w:rPr>
        <w:t>Pesut</w:t>
      </w:r>
      <w:proofErr w:type="spellEnd"/>
      <w:r w:rsidRPr="0069550A">
        <w:rPr>
          <w:sz w:val="20"/>
          <w:szCs w:val="20"/>
        </w:rPr>
        <w:t>, B. (2013, April 23</w:t>
      </w:r>
      <w:r w:rsidR="00F47B9A" w:rsidRPr="0069550A">
        <w:rPr>
          <w:sz w:val="20"/>
          <w:szCs w:val="20"/>
        </w:rPr>
        <w:t xml:space="preserve">). </w:t>
      </w:r>
      <w:r w:rsidR="00811F5B" w:rsidRPr="0069550A">
        <w:rPr>
          <w:sz w:val="20"/>
          <w:szCs w:val="20"/>
        </w:rPr>
        <w:t xml:space="preserve">A </w:t>
      </w:r>
      <w:r w:rsidR="00FD17A5" w:rsidRPr="0069550A">
        <w:rPr>
          <w:sz w:val="20"/>
          <w:szCs w:val="20"/>
        </w:rPr>
        <w:t>d</w:t>
      </w:r>
      <w:r w:rsidR="00811F5B" w:rsidRPr="0069550A">
        <w:rPr>
          <w:sz w:val="20"/>
          <w:szCs w:val="20"/>
        </w:rPr>
        <w:t xml:space="preserve">ay is an </w:t>
      </w:r>
      <w:r w:rsidR="00FD17A5" w:rsidRPr="0069550A">
        <w:rPr>
          <w:sz w:val="20"/>
          <w:szCs w:val="20"/>
        </w:rPr>
        <w:t>e</w:t>
      </w:r>
      <w:r w:rsidR="00811F5B" w:rsidRPr="0069550A">
        <w:rPr>
          <w:sz w:val="20"/>
          <w:szCs w:val="20"/>
        </w:rPr>
        <w:t xml:space="preserve">ternity in </w:t>
      </w:r>
      <w:r w:rsidR="00FD17A5" w:rsidRPr="0069550A">
        <w:rPr>
          <w:sz w:val="20"/>
          <w:szCs w:val="20"/>
        </w:rPr>
        <w:t>p</w:t>
      </w:r>
      <w:r w:rsidR="00811F5B" w:rsidRPr="0069550A">
        <w:rPr>
          <w:sz w:val="20"/>
          <w:szCs w:val="20"/>
        </w:rPr>
        <w:t xml:space="preserve">alliative </w:t>
      </w:r>
      <w:r w:rsidR="00FD17A5" w:rsidRPr="0069550A">
        <w:rPr>
          <w:sz w:val="20"/>
          <w:szCs w:val="20"/>
        </w:rPr>
        <w:t>c</w:t>
      </w:r>
      <w:r w:rsidR="00811F5B" w:rsidRPr="0069550A">
        <w:rPr>
          <w:sz w:val="20"/>
          <w:szCs w:val="20"/>
        </w:rPr>
        <w:t xml:space="preserve">are: The challenges for palliative family caregivers in rural communities [peer-reviewed]. </w:t>
      </w:r>
      <w:r w:rsidR="00F47B9A" w:rsidRPr="0069550A">
        <w:rPr>
          <w:i/>
          <w:sz w:val="20"/>
          <w:szCs w:val="20"/>
        </w:rPr>
        <w:t>V</w:t>
      </w:r>
      <w:r w:rsidR="00840F09" w:rsidRPr="0069550A">
        <w:rPr>
          <w:i/>
          <w:sz w:val="20"/>
          <w:szCs w:val="20"/>
        </w:rPr>
        <w:t xml:space="preserve">irtual </w:t>
      </w:r>
      <w:r w:rsidR="00FD17A5" w:rsidRPr="0069550A">
        <w:rPr>
          <w:i/>
          <w:sz w:val="20"/>
          <w:szCs w:val="20"/>
        </w:rPr>
        <w:t>H</w:t>
      </w:r>
      <w:r w:rsidR="00840F09" w:rsidRPr="0069550A">
        <w:rPr>
          <w:i/>
          <w:sz w:val="20"/>
          <w:szCs w:val="20"/>
        </w:rPr>
        <w:t xml:space="preserve">ospice </w:t>
      </w:r>
      <w:r w:rsidR="00FD17A5" w:rsidRPr="0069550A">
        <w:rPr>
          <w:i/>
          <w:sz w:val="20"/>
          <w:szCs w:val="20"/>
        </w:rPr>
        <w:t>E</w:t>
      </w:r>
      <w:r w:rsidR="00840F09" w:rsidRPr="0069550A">
        <w:rPr>
          <w:i/>
          <w:sz w:val="20"/>
          <w:szCs w:val="20"/>
        </w:rPr>
        <w:t>xchange</w:t>
      </w:r>
      <w:r w:rsidR="00840F09" w:rsidRPr="0069550A">
        <w:rPr>
          <w:sz w:val="20"/>
          <w:szCs w:val="20"/>
        </w:rPr>
        <w:t xml:space="preserve">. </w:t>
      </w:r>
      <w:r w:rsidR="00F47B9A" w:rsidRPr="0069550A">
        <w:rPr>
          <w:sz w:val="20"/>
          <w:szCs w:val="20"/>
        </w:rPr>
        <w:t xml:space="preserve">Retrieved from </w:t>
      </w:r>
      <w:hyperlink r:id="rId34" w:history="1">
        <w:r w:rsidR="00D57706" w:rsidRPr="0069550A">
          <w:rPr>
            <w:rStyle w:val="Hyperlink"/>
            <w:sz w:val="20"/>
            <w:szCs w:val="20"/>
          </w:rPr>
          <w:t>http://www.virtualhospice.ca/</w:t>
        </w:r>
      </w:hyperlink>
      <w:r w:rsidR="00F47B9A" w:rsidRPr="0069550A">
        <w:rPr>
          <w:sz w:val="20"/>
          <w:szCs w:val="20"/>
        </w:rPr>
        <w:t xml:space="preserve"> </w:t>
      </w:r>
    </w:p>
    <w:p w14:paraId="0D5876DF" w14:textId="77777777" w:rsidR="00D57706" w:rsidRPr="0069550A" w:rsidRDefault="00D57706" w:rsidP="00811F5B">
      <w:pPr>
        <w:rPr>
          <w:sz w:val="20"/>
          <w:szCs w:val="20"/>
        </w:rPr>
      </w:pPr>
    </w:p>
    <w:p w14:paraId="02C37475" w14:textId="6558BB16" w:rsidR="00C12EF2" w:rsidRPr="0069550A" w:rsidRDefault="00602A3C" w:rsidP="00C12EF2">
      <w:pPr>
        <w:rPr>
          <w:sz w:val="20"/>
          <w:szCs w:val="20"/>
        </w:rPr>
      </w:pPr>
      <w:r w:rsidRPr="0069550A">
        <w:rPr>
          <w:sz w:val="20"/>
          <w:szCs w:val="20"/>
        </w:rPr>
        <w:t>Focus on health, death and dying [</w:t>
      </w:r>
      <w:r w:rsidR="00C12EF2" w:rsidRPr="0069550A">
        <w:rPr>
          <w:sz w:val="20"/>
          <w:szCs w:val="20"/>
        </w:rPr>
        <w:t xml:space="preserve">Article on the </w:t>
      </w:r>
      <w:r w:rsidRPr="0069550A">
        <w:rPr>
          <w:sz w:val="20"/>
          <w:szCs w:val="20"/>
        </w:rPr>
        <w:t>h</w:t>
      </w:r>
      <w:r w:rsidR="00C12EF2" w:rsidRPr="0069550A">
        <w:rPr>
          <w:sz w:val="20"/>
          <w:szCs w:val="20"/>
        </w:rPr>
        <w:t xml:space="preserve">ealthcare speaker series hosted by MLA Norm </w:t>
      </w:r>
      <w:proofErr w:type="spellStart"/>
      <w:r w:rsidR="00C12EF2" w:rsidRPr="0069550A">
        <w:rPr>
          <w:sz w:val="20"/>
          <w:szCs w:val="20"/>
        </w:rPr>
        <w:t>Letnick</w:t>
      </w:r>
      <w:proofErr w:type="spellEnd"/>
      <w:r w:rsidRPr="0069550A">
        <w:rPr>
          <w:sz w:val="20"/>
          <w:szCs w:val="20"/>
        </w:rPr>
        <w:t>]</w:t>
      </w:r>
      <w:r w:rsidR="00C12EF2" w:rsidRPr="0069550A">
        <w:rPr>
          <w:sz w:val="20"/>
          <w:szCs w:val="20"/>
        </w:rPr>
        <w:t xml:space="preserve">. (2013, March 17). </w:t>
      </w:r>
      <w:r w:rsidRPr="0069550A">
        <w:rPr>
          <w:i/>
          <w:sz w:val="20"/>
          <w:szCs w:val="20"/>
        </w:rPr>
        <w:t>The Daily</w:t>
      </w:r>
      <w:r w:rsidR="00C12EF2" w:rsidRPr="0069550A">
        <w:rPr>
          <w:i/>
          <w:sz w:val="20"/>
          <w:szCs w:val="20"/>
        </w:rPr>
        <w:t xml:space="preserve"> Courier</w:t>
      </w:r>
      <w:r w:rsidR="00C12EF2" w:rsidRPr="0069550A">
        <w:rPr>
          <w:sz w:val="20"/>
          <w:szCs w:val="20"/>
        </w:rPr>
        <w:t xml:space="preserve">. Retrieved from </w:t>
      </w:r>
      <w:hyperlink r:id="rId35" w:history="1">
        <w:r w:rsidR="00D57706" w:rsidRPr="0069550A">
          <w:rPr>
            <w:rStyle w:val="Hyperlink"/>
            <w:sz w:val="20"/>
            <w:szCs w:val="20"/>
          </w:rPr>
          <w:t>http://www.kelownadailycourier.ca/</w:t>
        </w:r>
      </w:hyperlink>
      <w:r w:rsidR="00C12EF2" w:rsidRPr="0069550A">
        <w:rPr>
          <w:sz w:val="20"/>
          <w:szCs w:val="20"/>
        </w:rPr>
        <w:t xml:space="preserve"> </w:t>
      </w:r>
    </w:p>
    <w:p w14:paraId="113E4704" w14:textId="77777777" w:rsidR="00D57706" w:rsidRPr="0069550A" w:rsidRDefault="00D57706" w:rsidP="00C12EF2">
      <w:pPr>
        <w:rPr>
          <w:sz w:val="20"/>
          <w:szCs w:val="20"/>
        </w:rPr>
      </w:pPr>
    </w:p>
    <w:p w14:paraId="1F57630E" w14:textId="77777777" w:rsidR="00C12EF2" w:rsidRPr="0069550A" w:rsidRDefault="00C12EF2" w:rsidP="00C12EF2">
      <w:pPr>
        <w:rPr>
          <w:sz w:val="20"/>
          <w:szCs w:val="20"/>
        </w:rPr>
      </w:pPr>
      <w:r w:rsidRPr="0069550A">
        <w:rPr>
          <w:sz w:val="20"/>
          <w:szCs w:val="20"/>
        </w:rPr>
        <w:t xml:space="preserve">Nursing workshop designed to build better approach to palliative care. (2012, October 5). </w:t>
      </w:r>
      <w:r w:rsidRPr="0069550A">
        <w:rPr>
          <w:i/>
          <w:sz w:val="20"/>
          <w:szCs w:val="20"/>
        </w:rPr>
        <w:t>UBC Okanagan News</w:t>
      </w:r>
      <w:r w:rsidRPr="0069550A">
        <w:rPr>
          <w:sz w:val="20"/>
          <w:szCs w:val="20"/>
        </w:rPr>
        <w:t xml:space="preserve">. Retrieved from </w:t>
      </w:r>
      <w:r w:rsidR="007C4657" w:rsidRPr="0069550A">
        <w:rPr>
          <w:sz w:val="20"/>
          <w:szCs w:val="20"/>
        </w:rPr>
        <w:t>https://news.ok.ubc.ca/</w:t>
      </w:r>
    </w:p>
    <w:p w14:paraId="767FCC8D" w14:textId="77777777" w:rsidR="00C12EF2" w:rsidRPr="0069550A" w:rsidRDefault="00C12EF2" w:rsidP="00C12EF2">
      <w:pPr>
        <w:rPr>
          <w:sz w:val="20"/>
          <w:szCs w:val="20"/>
        </w:rPr>
      </w:pPr>
    </w:p>
    <w:p w14:paraId="1FD74478" w14:textId="77777777" w:rsidR="00D1067A" w:rsidRPr="0069550A" w:rsidRDefault="00C12EF2" w:rsidP="00C12EF2">
      <w:pPr>
        <w:rPr>
          <w:sz w:val="20"/>
          <w:szCs w:val="20"/>
        </w:rPr>
      </w:pPr>
      <w:r w:rsidRPr="0069550A">
        <w:rPr>
          <w:sz w:val="20"/>
          <w:szCs w:val="20"/>
        </w:rPr>
        <w:lastRenderedPageBreak/>
        <w:t xml:space="preserve">Canadian Institute for Health Research. (2012, September 17). Meet Canada research chair in health, ethics, and diversity Barbara </w:t>
      </w:r>
      <w:proofErr w:type="spellStart"/>
      <w:r w:rsidRPr="0069550A">
        <w:rPr>
          <w:sz w:val="20"/>
          <w:szCs w:val="20"/>
        </w:rPr>
        <w:t>Pesut</w:t>
      </w:r>
      <w:proofErr w:type="spellEnd"/>
      <w:r w:rsidRPr="0069550A">
        <w:rPr>
          <w:sz w:val="20"/>
          <w:szCs w:val="20"/>
        </w:rPr>
        <w:t xml:space="preserve">. </w:t>
      </w:r>
      <w:r w:rsidRPr="0069550A">
        <w:rPr>
          <w:i/>
          <w:sz w:val="20"/>
          <w:szCs w:val="20"/>
        </w:rPr>
        <w:t>Canadian Institute for Health Care Ethics Office.</w:t>
      </w:r>
      <w:r w:rsidRPr="0069550A">
        <w:rPr>
          <w:sz w:val="20"/>
          <w:szCs w:val="20"/>
        </w:rPr>
        <w:t xml:space="preserve"> Retrieved from http://www.cihr-irsc.gc.ca/e/45783.html / http://www.cihr-irsc.gc.ca/f/45783.html</w:t>
      </w:r>
    </w:p>
    <w:p w14:paraId="206A8431" w14:textId="77777777" w:rsidR="00FD17A5" w:rsidRPr="0069550A" w:rsidRDefault="007C4657" w:rsidP="00F77D0E">
      <w:pPr>
        <w:rPr>
          <w:sz w:val="20"/>
          <w:szCs w:val="20"/>
        </w:rPr>
      </w:pPr>
      <w:r w:rsidRPr="0069550A">
        <w:rPr>
          <w:sz w:val="20"/>
          <w:szCs w:val="20"/>
        </w:rPr>
        <w:t xml:space="preserve">Lindsay, C. (2012, July 12). </w:t>
      </w:r>
      <w:r w:rsidR="00FD17A5" w:rsidRPr="0069550A">
        <w:rPr>
          <w:sz w:val="20"/>
          <w:szCs w:val="20"/>
        </w:rPr>
        <w:t xml:space="preserve">Council learns what </w:t>
      </w:r>
      <w:proofErr w:type="spellStart"/>
      <w:r w:rsidR="00FD17A5" w:rsidRPr="0069550A">
        <w:rPr>
          <w:sz w:val="20"/>
          <w:szCs w:val="20"/>
        </w:rPr>
        <w:t>TCare</w:t>
      </w:r>
      <w:proofErr w:type="spellEnd"/>
      <w:r w:rsidR="00FD17A5" w:rsidRPr="0069550A">
        <w:rPr>
          <w:sz w:val="20"/>
          <w:szCs w:val="20"/>
        </w:rPr>
        <w:t xml:space="preserve"> is about. </w:t>
      </w:r>
      <w:r w:rsidR="00FD17A5" w:rsidRPr="0069550A">
        <w:rPr>
          <w:i/>
          <w:sz w:val="20"/>
          <w:szCs w:val="20"/>
        </w:rPr>
        <w:t>Castlegar News</w:t>
      </w:r>
      <w:r w:rsidRPr="0069550A">
        <w:rPr>
          <w:sz w:val="20"/>
          <w:szCs w:val="20"/>
        </w:rPr>
        <w:t>. Retrieved from http://www.castlegarnews.com/news</w:t>
      </w:r>
    </w:p>
    <w:p w14:paraId="315E020D" w14:textId="77777777" w:rsidR="007C4657" w:rsidRPr="0069550A" w:rsidRDefault="007C4657" w:rsidP="00F77D0E">
      <w:pPr>
        <w:rPr>
          <w:sz w:val="20"/>
          <w:szCs w:val="20"/>
        </w:rPr>
      </w:pPr>
    </w:p>
    <w:p w14:paraId="7E8173AD" w14:textId="77777777" w:rsidR="00C14F02" w:rsidRPr="0069550A" w:rsidRDefault="00C14F02" w:rsidP="00F77D0E">
      <w:pPr>
        <w:rPr>
          <w:sz w:val="20"/>
          <w:szCs w:val="20"/>
        </w:rPr>
      </w:pPr>
      <w:proofErr w:type="spellStart"/>
      <w:r w:rsidRPr="0069550A">
        <w:rPr>
          <w:sz w:val="20"/>
          <w:szCs w:val="20"/>
        </w:rPr>
        <w:t>Petryshen</w:t>
      </w:r>
      <w:proofErr w:type="spellEnd"/>
      <w:r w:rsidRPr="0069550A">
        <w:rPr>
          <w:sz w:val="20"/>
          <w:szCs w:val="20"/>
        </w:rPr>
        <w:t xml:space="preserve">, A. (2012, July 5). </w:t>
      </w:r>
      <w:r w:rsidRPr="0069550A">
        <w:rPr>
          <w:i/>
          <w:sz w:val="20"/>
          <w:szCs w:val="20"/>
        </w:rPr>
        <w:t>The future of community care. Rossland News</w:t>
      </w:r>
      <w:r w:rsidRPr="0069550A">
        <w:rPr>
          <w:sz w:val="20"/>
          <w:szCs w:val="20"/>
        </w:rPr>
        <w:t>. Retrieved from http://www.rosslandnews.com/news/161494155.html</w:t>
      </w:r>
    </w:p>
    <w:p w14:paraId="473FB493" w14:textId="77777777" w:rsidR="00C14F02" w:rsidRPr="0069550A" w:rsidRDefault="00C14F02" w:rsidP="00F77D0E">
      <w:pPr>
        <w:rPr>
          <w:sz w:val="20"/>
          <w:szCs w:val="20"/>
        </w:rPr>
      </w:pPr>
    </w:p>
    <w:p w14:paraId="71FF47A3" w14:textId="77777777" w:rsidR="00C12EF2" w:rsidRPr="0069550A" w:rsidRDefault="00B215DE" w:rsidP="00F77D0E">
      <w:pPr>
        <w:rPr>
          <w:sz w:val="20"/>
          <w:szCs w:val="20"/>
        </w:rPr>
      </w:pPr>
      <w:r w:rsidRPr="0069550A">
        <w:rPr>
          <w:sz w:val="20"/>
          <w:szCs w:val="20"/>
        </w:rPr>
        <w:t xml:space="preserve">Massey, B. (2012, June 12). TCARE bridges gap. </w:t>
      </w:r>
      <w:r w:rsidRPr="0069550A">
        <w:rPr>
          <w:i/>
          <w:sz w:val="20"/>
          <w:szCs w:val="20"/>
        </w:rPr>
        <w:t xml:space="preserve">Trail Daily Times. </w:t>
      </w:r>
      <w:r w:rsidRPr="0069550A">
        <w:rPr>
          <w:sz w:val="20"/>
          <w:szCs w:val="20"/>
        </w:rPr>
        <w:t xml:space="preserve">Retrieved from </w:t>
      </w:r>
      <w:r w:rsidR="00C12EF2" w:rsidRPr="0069550A">
        <w:rPr>
          <w:sz w:val="20"/>
          <w:szCs w:val="20"/>
        </w:rPr>
        <w:t>http://issuu.com/blackpress/docs/i20120612110015188/3</w:t>
      </w:r>
    </w:p>
    <w:p w14:paraId="696C290E" w14:textId="77777777" w:rsidR="00C12EF2" w:rsidRPr="0069550A" w:rsidRDefault="00C12EF2" w:rsidP="00F77D0E">
      <w:pPr>
        <w:rPr>
          <w:sz w:val="20"/>
          <w:szCs w:val="20"/>
        </w:rPr>
      </w:pPr>
    </w:p>
    <w:p w14:paraId="756FED34" w14:textId="77777777" w:rsidR="00F77D0E" w:rsidRPr="0069550A" w:rsidRDefault="002625B8" w:rsidP="00F77D0E">
      <w:pPr>
        <w:rPr>
          <w:sz w:val="20"/>
          <w:szCs w:val="20"/>
        </w:rPr>
      </w:pPr>
      <w:r w:rsidRPr="0069550A">
        <w:rPr>
          <w:sz w:val="20"/>
          <w:szCs w:val="20"/>
        </w:rPr>
        <w:t>Smith, R. (2012, May 7).</w:t>
      </w:r>
      <w:r w:rsidRPr="0069550A">
        <w:rPr>
          <w:i/>
          <w:sz w:val="20"/>
          <w:szCs w:val="20"/>
        </w:rPr>
        <w:t xml:space="preserve"> </w:t>
      </w:r>
      <w:r w:rsidRPr="0069550A">
        <w:rPr>
          <w:sz w:val="20"/>
          <w:szCs w:val="20"/>
        </w:rPr>
        <w:t>She '</w:t>
      </w:r>
      <w:r w:rsidR="00FD17A5" w:rsidRPr="0069550A">
        <w:rPr>
          <w:sz w:val="20"/>
          <w:szCs w:val="20"/>
        </w:rPr>
        <w:t>w</w:t>
      </w:r>
      <w:r w:rsidRPr="0069550A">
        <w:rPr>
          <w:sz w:val="20"/>
          <w:szCs w:val="20"/>
        </w:rPr>
        <w:t xml:space="preserve">asn't </w:t>
      </w:r>
      <w:r w:rsidR="00FD17A5" w:rsidRPr="0069550A">
        <w:rPr>
          <w:sz w:val="20"/>
          <w:szCs w:val="20"/>
        </w:rPr>
        <w:t>g</w:t>
      </w:r>
      <w:r w:rsidRPr="0069550A">
        <w:rPr>
          <w:sz w:val="20"/>
          <w:szCs w:val="20"/>
        </w:rPr>
        <w:t xml:space="preserve">oing to </w:t>
      </w:r>
      <w:r w:rsidR="00FD17A5" w:rsidRPr="0069550A">
        <w:rPr>
          <w:sz w:val="20"/>
          <w:szCs w:val="20"/>
        </w:rPr>
        <w:t>d</w:t>
      </w:r>
      <w:r w:rsidRPr="0069550A">
        <w:rPr>
          <w:sz w:val="20"/>
          <w:szCs w:val="20"/>
        </w:rPr>
        <w:t xml:space="preserve">ie in the </w:t>
      </w:r>
      <w:r w:rsidR="00FD17A5" w:rsidRPr="0069550A">
        <w:rPr>
          <w:sz w:val="20"/>
          <w:szCs w:val="20"/>
        </w:rPr>
        <w:t>g</w:t>
      </w:r>
      <w:r w:rsidRPr="0069550A">
        <w:rPr>
          <w:sz w:val="20"/>
          <w:szCs w:val="20"/>
        </w:rPr>
        <w:t xml:space="preserve">oddamn </w:t>
      </w:r>
      <w:r w:rsidR="00FD17A5" w:rsidRPr="0069550A">
        <w:rPr>
          <w:sz w:val="20"/>
          <w:szCs w:val="20"/>
        </w:rPr>
        <w:t>h</w:t>
      </w:r>
      <w:r w:rsidRPr="0069550A">
        <w:rPr>
          <w:sz w:val="20"/>
          <w:szCs w:val="20"/>
        </w:rPr>
        <w:t xml:space="preserve">ospital'. </w:t>
      </w:r>
      <w:r w:rsidRPr="0069550A">
        <w:rPr>
          <w:i/>
          <w:sz w:val="20"/>
          <w:szCs w:val="20"/>
        </w:rPr>
        <w:t>The Tyee</w:t>
      </w:r>
      <w:r w:rsidRPr="0069550A">
        <w:rPr>
          <w:sz w:val="20"/>
          <w:szCs w:val="20"/>
        </w:rPr>
        <w:t xml:space="preserve">. Retrieved from </w:t>
      </w:r>
      <w:r w:rsidR="006922A3" w:rsidRPr="0069550A">
        <w:rPr>
          <w:sz w:val="20"/>
          <w:szCs w:val="20"/>
        </w:rPr>
        <w:t>http://thetyee.ca/News/2012/05/07/BC-Rural-Palliative-Care/index.html</w:t>
      </w:r>
    </w:p>
    <w:p w14:paraId="61EBCC0A" w14:textId="77777777" w:rsidR="00C14F02" w:rsidRPr="0069550A" w:rsidRDefault="00C14F02" w:rsidP="00CE3248">
      <w:pPr>
        <w:rPr>
          <w:sz w:val="20"/>
          <w:szCs w:val="20"/>
        </w:rPr>
      </w:pPr>
    </w:p>
    <w:p w14:paraId="2DFF880E" w14:textId="77777777" w:rsidR="00C14F02" w:rsidRPr="0069550A" w:rsidRDefault="00C14F02" w:rsidP="00CE3248">
      <w:pPr>
        <w:rPr>
          <w:sz w:val="20"/>
          <w:szCs w:val="20"/>
        </w:rPr>
      </w:pPr>
      <w:r w:rsidRPr="0069550A">
        <w:rPr>
          <w:sz w:val="20"/>
          <w:szCs w:val="20"/>
        </w:rPr>
        <w:t xml:space="preserve">Microscope on end of life care. (2012, April 14). </w:t>
      </w:r>
      <w:r w:rsidR="00E911EA" w:rsidRPr="0069550A">
        <w:rPr>
          <w:i/>
          <w:sz w:val="20"/>
          <w:szCs w:val="20"/>
        </w:rPr>
        <w:t>The Daily Courier</w:t>
      </w:r>
      <w:r w:rsidR="002C7ADD" w:rsidRPr="0069550A">
        <w:rPr>
          <w:i/>
          <w:sz w:val="20"/>
          <w:szCs w:val="20"/>
        </w:rPr>
        <w:t xml:space="preserve">, </w:t>
      </w:r>
      <w:r w:rsidR="002C7ADD" w:rsidRPr="0069550A">
        <w:rPr>
          <w:sz w:val="20"/>
          <w:szCs w:val="20"/>
        </w:rPr>
        <w:t>pp. A2.</w:t>
      </w:r>
    </w:p>
    <w:p w14:paraId="3F13548E" w14:textId="77777777" w:rsidR="00C14F02" w:rsidRPr="0069550A" w:rsidRDefault="00C14F02" w:rsidP="00CE3248">
      <w:pPr>
        <w:rPr>
          <w:sz w:val="20"/>
          <w:szCs w:val="20"/>
        </w:rPr>
      </w:pPr>
    </w:p>
    <w:p w14:paraId="639FB2C3" w14:textId="77777777" w:rsidR="00E76658" w:rsidRPr="0069550A" w:rsidRDefault="00E76658" w:rsidP="00CE3248">
      <w:pPr>
        <w:rPr>
          <w:sz w:val="20"/>
          <w:szCs w:val="20"/>
        </w:rPr>
      </w:pPr>
      <w:r w:rsidRPr="0069550A">
        <w:rPr>
          <w:sz w:val="20"/>
          <w:szCs w:val="20"/>
        </w:rPr>
        <w:t>Bowerman, C. (2012, April 4</w:t>
      </w:r>
      <w:r w:rsidRPr="0069550A">
        <w:rPr>
          <w:i/>
          <w:sz w:val="20"/>
          <w:szCs w:val="20"/>
        </w:rPr>
        <w:t xml:space="preserve">). </w:t>
      </w:r>
      <w:r w:rsidR="00E01B71" w:rsidRPr="0069550A">
        <w:rPr>
          <w:sz w:val="20"/>
          <w:szCs w:val="20"/>
        </w:rPr>
        <w:t xml:space="preserve">Social </w:t>
      </w:r>
      <w:r w:rsidR="00FD17A5" w:rsidRPr="0069550A">
        <w:rPr>
          <w:sz w:val="20"/>
          <w:szCs w:val="20"/>
        </w:rPr>
        <w:t>c</w:t>
      </w:r>
      <w:r w:rsidR="00E01B71" w:rsidRPr="0069550A">
        <w:rPr>
          <w:sz w:val="20"/>
          <w:szCs w:val="20"/>
        </w:rPr>
        <w:t>apital and the great beyond</w:t>
      </w:r>
      <w:r w:rsidRPr="0069550A">
        <w:rPr>
          <w:sz w:val="20"/>
          <w:szCs w:val="20"/>
        </w:rPr>
        <w:t xml:space="preserve">. </w:t>
      </w:r>
      <w:r w:rsidR="00E01B71" w:rsidRPr="0069550A">
        <w:rPr>
          <w:i/>
          <w:sz w:val="20"/>
          <w:szCs w:val="20"/>
        </w:rPr>
        <w:t xml:space="preserve">UBC </w:t>
      </w:r>
      <w:r w:rsidRPr="0069550A">
        <w:rPr>
          <w:i/>
          <w:sz w:val="20"/>
          <w:szCs w:val="20"/>
        </w:rPr>
        <w:t>Okanagan News</w:t>
      </w:r>
      <w:r w:rsidRPr="0069550A">
        <w:rPr>
          <w:sz w:val="20"/>
          <w:szCs w:val="20"/>
        </w:rPr>
        <w:t>. Retrieved from http://news.ubc.ca/2012/04/04/social-capital-and-the-great-beyond/</w:t>
      </w:r>
    </w:p>
    <w:p w14:paraId="0099C141" w14:textId="77777777" w:rsidR="00E76658" w:rsidRPr="0069550A" w:rsidRDefault="00E76658" w:rsidP="00CE3248">
      <w:pPr>
        <w:rPr>
          <w:sz w:val="20"/>
          <w:szCs w:val="20"/>
        </w:rPr>
      </w:pPr>
    </w:p>
    <w:p w14:paraId="259788FF" w14:textId="77777777" w:rsidR="00C12EF2" w:rsidRPr="0069550A" w:rsidRDefault="00C12EF2" w:rsidP="00C12EF2">
      <w:pPr>
        <w:rPr>
          <w:rStyle w:val="Hyperlink"/>
          <w:color w:val="auto"/>
          <w:sz w:val="20"/>
          <w:szCs w:val="20"/>
        </w:rPr>
      </w:pPr>
      <w:r w:rsidRPr="0069550A">
        <w:rPr>
          <w:sz w:val="20"/>
          <w:szCs w:val="20"/>
        </w:rPr>
        <w:t xml:space="preserve">UBC researcher a cornerstone of BC's palliative care initiative. (2011, September 28). </w:t>
      </w:r>
      <w:r w:rsidRPr="0069550A">
        <w:rPr>
          <w:i/>
          <w:sz w:val="20"/>
          <w:szCs w:val="20"/>
        </w:rPr>
        <w:t>UBC Okanagan News</w:t>
      </w:r>
      <w:r w:rsidRPr="0069550A">
        <w:rPr>
          <w:sz w:val="20"/>
          <w:szCs w:val="20"/>
        </w:rPr>
        <w:t>. Retrieved from https://news.ok.ubc.ca/2011/09/28/ubc-researcher-a-cornerstone-of-bcs-palliative-care-initiative/</w:t>
      </w:r>
    </w:p>
    <w:p w14:paraId="416F62D3" w14:textId="77777777" w:rsidR="00C12EF2" w:rsidRPr="0069550A" w:rsidRDefault="00C12EF2" w:rsidP="00CE3248">
      <w:pPr>
        <w:rPr>
          <w:sz w:val="20"/>
          <w:szCs w:val="20"/>
        </w:rPr>
      </w:pPr>
    </w:p>
    <w:p w14:paraId="692F02DE" w14:textId="77777777" w:rsidR="00D76671" w:rsidRPr="0069550A" w:rsidRDefault="00D76671" w:rsidP="00CE3248">
      <w:pPr>
        <w:rPr>
          <w:sz w:val="20"/>
          <w:szCs w:val="20"/>
        </w:rPr>
      </w:pPr>
      <w:r w:rsidRPr="0069550A">
        <w:rPr>
          <w:sz w:val="20"/>
          <w:szCs w:val="20"/>
        </w:rPr>
        <w:t xml:space="preserve">UBC nursing professor Barbara </w:t>
      </w:r>
      <w:proofErr w:type="spellStart"/>
      <w:r w:rsidRPr="0069550A">
        <w:rPr>
          <w:sz w:val="20"/>
          <w:szCs w:val="20"/>
        </w:rPr>
        <w:t>Pesut</w:t>
      </w:r>
      <w:proofErr w:type="spellEnd"/>
      <w:r w:rsidRPr="0069550A">
        <w:rPr>
          <w:sz w:val="20"/>
          <w:szCs w:val="20"/>
        </w:rPr>
        <w:t xml:space="preserve"> named Canada research chair. (2010, December 17). </w:t>
      </w:r>
      <w:r w:rsidR="00027728" w:rsidRPr="0069550A">
        <w:rPr>
          <w:i/>
          <w:sz w:val="20"/>
          <w:szCs w:val="20"/>
        </w:rPr>
        <w:t xml:space="preserve">UBC Okanagan News. </w:t>
      </w:r>
      <w:r w:rsidR="00027728" w:rsidRPr="0069550A">
        <w:rPr>
          <w:sz w:val="20"/>
          <w:szCs w:val="20"/>
        </w:rPr>
        <w:t>Retrieved from https://news.ok.ubc.ca/</w:t>
      </w:r>
    </w:p>
    <w:p w14:paraId="4B8DE872" w14:textId="77777777" w:rsidR="009E0E80" w:rsidRPr="00BB7E16" w:rsidRDefault="009E0E80" w:rsidP="005B1BDD">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Broadcast</w:t>
      </w:r>
    </w:p>
    <w:p w14:paraId="1E1B498A" w14:textId="77777777" w:rsidR="006A5320" w:rsidRPr="00BB7E16" w:rsidRDefault="006A5320">
      <w:pPr>
        <w:keepNext/>
        <w:widowControl w:val="0"/>
        <w:autoSpaceDE w:val="0"/>
        <w:autoSpaceDN w:val="0"/>
        <w:adjustRightInd w:val="0"/>
        <w:spacing w:before="154"/>
        <w:rPr>
          <w:i/>
          <w:iCs/>
          <w:color w:val="000000"/>
          <w:u w:val="single" w:color="000000"/>
        </w:rPr>
      </w:pPr>
    </w:p>
    <w:tbl>
      <w:tblPr>
        <w:tblW w:w="4307" w:type="pct"/>
        <w:tblInd w:w="-3" w:type="dxa"/>
        <w:tblCellMar>
          <w:left w:w="0" w:type="dxa"/>
          <w:right w:w="0" w:type="dxa"/>
        </w:tblCellMar>
        <w:tblLook w:val="0000" w:firstRow="0" w:lastRow="0" w:firstColumn="0" w:lastColumn="0" w:noHBand="0" w:noVBand="0"/>
      </w:tblPr>
      <w:tblGrid>
        <w:gridCol w:w="2153"/>
        <w:gridCol w:w="2478"/>
        <w:gridCol w:w="2764"/>
        <w:gridCol w:w="1615"/>
      </w:tblGrid>
      <w:tr w:rsidR="00406C6A" w:rsidRPr="00BB7E16" w14:paraId="09EF4328" w14:textId="77777777" w:rsidTr="00406C6A">
        <w:trPr>
          <w:tblHeader/>
        </w:trPr>
        <w:tc>
          <w:tcPr>
            <w:tcW w:w="119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99D93C"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37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B2F8958" w14:textId="77777777" w:rsidR="00406C6A" w:rsidRPr="00BB7E16" w:rsidRDefault="00406C6A" w:rsidP="00BC255E">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534"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9B4D7CD"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Nature</w:t>
            </w:r>
          </w:p>
        </w:tc>
        <w:tc>
          <w:tcPr>
            <w:tcW w:w="8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9C79D6D"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28FA4694"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94630" w14:textId="7C43EF02" w:rsidR="00406C6A" w:rsidRDefault="00406C6A" w:rsidP="00BC255E">
            <w:pPr>
              <w:widowControl w:val="0"/>
              <w:autoSpaceDE w:val="0"/>
              <w:autoSpaceDN w:val="0"/>
              <w:adjustRightInd w:val="0"/>
              <w:rPr>
                <w:color w:val="000000"/>
                <w:sz w:val="20"/>
                <w:szCs w:val="20"/>
              </w:rPr>
            </w:pPr>
            <w:r>
              <w:rPr>
                <w:color w:val="000000"/>
                <w:sz w:val="20"/>
                <w:szCs w:val="20"/>
              </w:rPr>
              <w:t>CBC, Blue Sky Radio, Morning Edition</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66352" w14:textId="5B170658" w:rsidR="00406C6A" w:rsidRDefault="00406C6A" w:rsidP="00BC255E">
            <w:pPr>
              <w:widowControl w:val="0"/>
              <w:autoSpaceDE w:val="0"/>
              <w:autoSpaceDN w:val="0"/>
              <w:adjustRightInd w:val="0"/>
              <w:rPr>
                <w:color w:val="000000"/>
                <w:sz w:val="20"/>
                <w:szCs w:val="20"/>
              </w:rPr>
            </w:pPr>
            <w:r>
              <w:rPr>
                <w:color w:val="000000"/>
                <w:sz w:val="20"/>
                <w:szCs w:val="20"/>
              </w:rPr>
              <w:t>MAID and 811 in Saskatchewan</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DD305C" w14:textId="38A434ED" w:rsidR="00406C6A" w:rsidRDefault="00406C6A" w:rsidP="00BD17EC">
            <w:pPr>
              <w:widowControl w:val="0"/>
              <w:autoSpaceDE w:val="0"/>
              <w:autoSpaceDN w:val="0"/>
              <w:adjustRightInd w:val="0"/>
              <w:rPr>
                <w:color w:val="000000"/>
                <w:sz w:val="20"/>
                <w:szCs w:val="20"/>
              </w:rPr>
            </w:pPr>
            <w:r>
              <w:rPr>
                <w:color w:val="000000"/>
                <w:sz w:val="20"/>
                <w:szCs w:val="20"/>
              </w:rPr>
              <w:t>I was interview on air and took call in responses/questions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94FEA9" w14:textId="37773B3A" w:rsidR="00406C6A" w:rsidRDefault="00406C6A" w:rsidP="00BC255E">
            <w:pPr>
              <w:widowControl w:val="0"/>
              <w:autoSpaceDE w:val="0"/>
              <w:autoSpaceDN w:val="0"/>
              <w:adjustRightInd w:val="0"/>
              <w:rPr>
                <w:color w:val="000000"/>
                <w:sz w:val="20"/>
                <w:szCs w:val="20"/>
              </w:rPr>
            </w:pPr>
            <w:r>
              <w:rPr>
                <w:color w:val="000000"/>
                <w:sz w:val="20"/>
                <w:szCs w:val="20"/>
              </w:rPr>
              <w:t>September 21, 2022</w:t>
            </w:r>
          </w:p>
        </w:tc>
      </w:tr>
      <w:tr w:rsidR="00406C6A" w:rsidRPr="00BB7E16" w14:paraId="0CD754FD"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8D5C66" w14:textId="1EFDDC18" w:rsidR="00406C6A" w:rsidRDefault="00406C6A" w:rsidP="00BC255E">
            <w:pPr>
              <w:widowControl w:val="0"/>
              <w:autoSpaceDE w:val="0"/>
              <w:autoSpaceDN w:val="0"/>
              <w:adjustRightInd w:val="0"/>
              <w:rPr>
                <w:color w:val="000000"/>
                <w:sz w:val="20"/>
                <w:szCs w:val="20"/>
              </w:rPr>
            </w:pPr>
            <w:r>
              <w:rPr>
                <w:color w:val="000000"/>
                <w:sz w:val="20"/>
                <w:szCs w:val="20"/>
              </w:rPr>
              <w:t>Brian Goldman: White Coat Black Art</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1E975D" w14:textId="0CE43A41" w:rsidR="00406C6A" w:rsidRDefault="00406C6A" w:rsidP="00BC255E">
            <w:pPr>
              <w:widowControl w:val="0"/>
              <w:autoSpaceDE w:val="0"/>
              <w:autoSpaceDN w:val="0"/>
              <w:adjustRightInd w:val="0"/>
              <w:rPr>
                <w:color w:val="000000"/>
                <w:sz w:val="20"/>
                <w:szCs w:val="20"/>
              </w:rPr>
            </w:pPr>
            <w:r>
              <w:rPr>
                <w:color w:val="000000"/>
                <w:sz w:val="20"/>
                <w:szCs w:val="20"/>
              </w:rPr>
              <w:t>Palliative care in Canada</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A18A41" w14:textId="09E5A94B" w:rsidR="00406C6A" w:rsidRDefault="00406C6A" w:rsidP="00BD17EC">
            <w:pPr>
              <w:widowControl w:val="0"/>
              <w:autoSpaceDE w:val="0"/>
              <w:autoSpaceDN w:val="0"/>
              <w:adjustRightInd w:val="0"/>
              <w:rPr>
                <w:color w:val="000000"/>
                <w:sz w:val="20"/>
                <w:szCs w:val="20"/>
              </w:rPr>
            </w:pPr>
            <w:r>
              <w:rPr>
                <w:color w:val="000000"/>
                <w:sz w:val="20"/>
                <w:szCs w:val="20"/>
              </w:rPr>
              <w:t>I was interviewed as part of their segment on paramedics providing palliative care.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418D52" w14:textId="6596AF79" w:rsidR="00406C6A" w:rsidRDefault="00406C6A" w:rsidP="00BC255E">
            <w:pPr>
              <w:widowControl w:val="0"/>
              <w:autoSpaceDE w:val="0"/>
              <w:autoSpaceDN w:val="0"/>
              <w:adjustRightInd w:val="0"/>
              <w:rPr>
                <w:color w:val="000000"/>
                <w:sz w:val="20"/>
                <w:szCs w:val="20"/>
              </w:rPr>
            </w:pPr>
            <w:r>
              <w:rPr>
                <w:color w:val="000000"/>
                <w:sz w:val="20"/>
                <w:szCs w:val="20"/>
              </w:rPr>
              <w:t>August 27, 2021</w:t>
            </w:r>
          </w:p>
        </w:tc>
      </w:tr>
      <w:tr w:rsidR="00406C6A" w:rsidRPr="00BB7E16" w14:paraId="13B985DE"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FEECA7" w14:textId="4B53C3A3" w:rsidR="00406C6A" w:rsidRDefault="00406C6A" w:rsidP="00BC255E">
            <w:pPr>
              <w:widowControl w:val="0"/>
              <w:autoSpaceDE w:val="0"/>
              <w:autoSpaceDN w:val="0"/>
              <w:adjustRightInd w:val="0"/>
              <w:rPr>
                <w:color w:val="000000"/>
                <w:sz w:val="20"/>
                <w:szCs w:val="20"/>
              </w:rPr>
            </w:pPr>
            <w:r>
              <w:rPr>
                <w:color w:val="000000"/>
                <w:sz w:val="20"/>
                <w:szCs w:val="20"/>
              </w:rPr>
              <w:t xml:space="preserve">The Pulse </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C99503" w14:textId="0C6A5192" w:rsidR="00406C6A" w:rsidRDefault="00406C6A" w:rsidP="00BC255E">
            <w:pPr>
              <w:widowControl w:val="0"/>
              <w:autoSpaceDE w:val="0"/>
              <w:autoSpaceDN w:val="0"/>
              <w:adjustRightInd w:val="0"/>
              <w:rPr>
                <w:color w:val="000000"/>
                <w:sz w:val="20"/>
                <w:szCs w:val="20"/>
              </w:rPr>
            </w:pPr>
            <w:r>
              <w:rPr>
                <w:color w:val="000000"/>
                <w:sz w:val="20"/>
                <w:szCs w:val="20"/>
              </w:rPr>
              <w:t>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6685D4" w14:textId="1BC21238" w:rsidR="00406C6A" w:rsidRDefault="00406C6A" w:rsidP="00BD17EC">
            <w:pPr>
              <w:widowControl w:val="0"/>
              <w:autoSpaceDE w:val="0"/>
              <w:autoSpaceDN w:val="0"/>
              <w:adjustRightInd w:val="0"/>
              <w:rPr>
                <w:color w:val="000000"/>
                <w:sz w:val="20"/>
                <w:szCs w:val="20"/>
              </w:rPr>
            </w:pPr>
            <w:r>
              <w:rPr>
                <w:color w:val="000000"/>
                <w:sz w:val="20"/>
                <w:szCs w:val="20"/>
              </w:rPr>
              <w:t>I was one of the content experts interviewed for this one hour documentary</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290BE0" w14:textId="4846D16D" w:rsidR="00406C6A" w:rsidRDefault="00406C6A" w:rsidP="00BC255E">
            <w:pPr>
              <w:widowControl w:val="0"/>
              <w:autoSpaceDE w:val="0"/>
              <w:autoSpaceDN w:val="0"/>
              <w:adjustRightInd w:val="0"/>
              <w:rPr>
                <w:color w:val="000000"/>
                <w:sz w:val="20"/>
                <w:szCs w:val="20"/>
              </w:rPr>
            </w:pPr>
            <w:r>
              <w:rPr>
                <w:color w:val="000000"/>
                <w:sz w:val="20"/>
                <w:szCs w:val="20"/>
              </w:rPr>
              <w:t>Feb 20, 21, 22</w:t>
            </w:r>
          </w:p>
        </w:tc>
      </w:tr>
      <w:tr w:rsidR="00406C6A" w:rsidRPr="00BB7E16" w14:paraId="6887DFE5"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F086A3" w14:textId="2403AC2C" w:rsidR="00406C6A" w:rsidRDefault="00406C6A" w:rsidP="00BC255E">
            <w:pPr>
              <w:widowControl w:val="0"/>
              <w:autoSpaceDE w:val="0"/>
              <w:autoSpaceDN w:val="0"/>
              <w:adjustRightInd w:val="0"/>
              <w:rPr>
                <w:color w:val="000000"/>
                <w:sz w:val="20"/>
                <w:szCs w:val="20"/>
              </w:rPr>
            </w:pPr>
            <w:r>
              <w:rPr>
                <w:color w:val="000000"/>
                <w:sz w:val="20"/>
                <w:szCs w:val="20"/>
              </w:rPr>
              <w:t>Roundhouse Radio</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6A10C6" w14:textId="44BA59F0" w:rsidR="00406C6A" w:rsidRDefault="00406C6A" w:rsidP="00BC255E">
            <w:pPr>
              <w:widowControl w:val="0"/>
              <w:autoSpaceDE w:val="0"/>
              <w:autoSpaceDN w:val="0"/>
              <w:adjustRightInd w:val="0"/>
              <w:rPr>
                <w:color w:val="000000"/>
                <w:sz w:val="20"/>
                <w:szCs w:val="20"/>
              </w:rPr>
            </w:pPr>
            <w:r>
              <w:rPr>
                <w:color w:val="000000"/>
                <w:sz w:val="20"/>
                <w:szCs w:val="20"/>
              </w:rPr>
              <w:t>Nurses and 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127BE8" w14:textId="7469829B" w:rsidR="00406C6A" w:rsidRDefault="00406C6A" w:rsidP="00BD17EC">
            <w:pPr>
              <w:widowControl w:val="0"/>
              <w:autoSpaceDE w:val="0"/>
              <w:autoSpaceDN w:val="0"/>
              <w:adjustRightInd w:val="0"/>
              <w:rPr>
                <w:color w:val="000000"/>
                <w:sz w:val="20"/>
                <w:szCs w:val="20"/>
              </w:rPr>
            </w:pPr>
            <w:r>
              <w:rPr>
                <w:color w:val="000000"/>
                <w:sz w:val="20"/>
                <w:szCs w:val="20"/>
              </w:rPr>
              <w:t>7 minute segment on air with Stirling Faux</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28566A" w14:textId="31D43C0E" w:rsidR="00406C6A" w:rsidRDefault="00406C6A" w:rsidP="00BC255E">
            <w:pPr>
              <w:widowControl w:val="0"/>
              <w:autoSpaceDE w:val="0"/>
              <w:autoSpaceDN w:val="0"/>
              <w:adjustRightInd w:val="0"/>
              <w:rPr>
                <w:color w:val="000000"/>
                <w:sz w:val="20"/>
                <w:szCs w:val="20"/>
              </w:rPr>
            </w:pPr>
            <w:r>
              <w:rPr>
                <w:color w:val="000000"/>
                <w:sz w:val="20"/>
                <w:szCs w:val="20"/>
              </w:rPr>
              <w:t>March 15, 2018</w:t>
            </w:r>
          </w:p>
        </w:tc>
      </w:tr>
      <w:tr w:rsidR="00406C6A" w:rsidRPr="00BB7E16" w14:paraId="7A7519A5"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CBDF6" w14:textId="0A319707" w:rsidR="00406C6A" w:rsidRPr="00BB7E16" w:rsidRDefault="00406C6A" w:rsidP="00BC255E">
            <w:pPr>
              <w:widowControl w:val="0"/>
              <w:autoSpaceDE w:val="0"/>
              <w:autoSpaceDN w:val="0"/>
              <w:adjustRightInd w:val="0"/>
              <w:rPr>
                <w:color w:val="000000"/>
                <w:sz w:val="20"/>
                <w:szCs w:val="20"/>
              </w:rPr>
            </w:pPr>
            <w:r>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205052" w14:textId="3389B4ED" w:rsidR="00406C6A" w:rsidRPr="00BB7E16" w:rsidRDefault="00406C6A" w:rsidP="00BC255E">
            <w:pPr>
              <w:widowControl w:val="0"/>
              <w:autoSpaceDE w:val="0"/>
              <w:autoSpaceDN w:val="0"/>
              <w:adjustRightInd w:val="0"/>
              <w:rPr>
                <w:color w:val="000000"/>
                <w:sz w:val="20"/>
                <w:szCs w:val="20"/>
              </w:rPr>
            </w:pPr>
            <w:r>
              <w:rPr>
                <w:color w:val="000000"/>
                <w:sz w:val="20"/>
                <w:szCs w:val="20"/>
              </w:rPr>
              <w:t>Nurses and 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B63E57" w14:textId="46B5765F" w:rsidR="00406C6A" w:rsidRPr="00BB7E16" w:rsidRDefault="00406C6A" w:rsidP="00BC255E">
            <w:pPr>
              <w:widowControl w:val="0"/>
              <w:autoSpaceDE w:val="0"/>
              <w:autoSpaceDN w:val="0"/>
              <w:adjustRightInd w:val="0"/>
              <w:rPr>
                <w:color w:val="000000"/>
                <w:sz w:val="20"/>
                <w:szCs w:val="20"/>
              </w:rPr>
            </w:pPr>
            <w:r>
              <w:rPr>
                <w:color w:val="000000"/>
                <w:sz w:val="20"/>
                <w:szCs w:val="20"/>
              </w:rPr>
              <w:t>6 minute segment on air with Chris Walker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8286AB" w14:textId="30F6A047" w:rsidR="00406C6A" w:rsidRPr="00BB7E16" w:rsidRDefault="00406C6A" w:rsidP="00BC255E">
            <w:pPr>
              <w:widowControl w:val="0"/>
              <w:autoSpaceDE w:val="0"/>
              <w:autoSpaceDN w:val="0"/>
              <w:adjustRightInd w:val="0"/>
              <w:rPr>
                <w:color w:val="000000"/>
                <w:sz w:val="20"/>
                <w:szCs w:val="20"/>
              </w:rPr>
            </w:pPr>
            <w:r>
              <w:rPr>
                <w:color w:val="000000"/>
                <w:sz w:val="20"/>
                <w:szCs w:val="20"/>
              </w:rPr>
              <w:t>March 15, 2018</w:t>
            </w:r>
          </w:p>
        </w:tc>
      </w:tr>
      <w:tr w:rsidR="00406C6A" w:rsidRPr="00BB7E16" w14:paraId="70B32F99"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DB37FC" w14:textId="77945239"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FF8D4D" w14:textId="4B4938C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N-CARE. Volunteer navigators for early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DC72C6" w14:textId="110CF4CE"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10 minute segment on air with Chris Walker.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2C11C8" w14:textId="1227367C"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June 16, 2017</w:t>
            </w:r>
          </w:p>
        </w:tc>
      </w:tr>
      <w:tr w:rsidR="00406C6A" w:rsidRPr="00BB7E16" w14:paraId="5753F9E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1FD59" w14:textId="4C00FB20"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Kootenay Co-Op Radio</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6128F9" w14:textId="33E6A3D5"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Community Health Approach to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6DA782" w14:textId="04BD8D42"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30 minute conversation on air about the role of community in caring for the dying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BFF1E8" w14:textId="74CBD410"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 20, 2017</w:t>
            </w:r>
          </w:p>
        </w:tc>
      </w:tr>
      <w:tr w:rsidR="00406C6A" w:rsidRPr="00BB7E16" w14:paraId="12BED68C"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37B32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CKNW News 1130</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E1A2C9"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Nurse Navigators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2EBFE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News story run 10 times during the bottom of each hour during the newscast. Story then posted online.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84D44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May 3, 2015.</w:t>
            </w:r>
          </w:p>
        </w:tc>
      </w:tr>
      <w:tr w:rsidR="00406C6A" w:rsidRPr="00BB7E16" w14:paraId="644C373C"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99557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CFJC New</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6FA03A"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Spiritual health: health outcomes can improve with spirituality</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62922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Coverage of TRU Café </w:t>
            </w:r>
            <w:proofErr w:type="spellStart"/>
            <w:r w:rsidRPr="00BB7E16">
              <w:rPr>
                <w:color w:val="000000"/>
                <w:sz w:val="20"/>
                <w:szCs w:val="20"/>
              </w:rPr>
              <w:t>scientifique</w:t>
            </w:r>
            <w:proofErr w:type="spellEnd"/>
            <w:r w:rsidRPr="00BB7E16">
              <w:rPr>
                <w:color w:val="000000"/>
                <w:sz w:val="20"/>
                <w:szCs w:val="20"/>
              </w:rPr>
              <w:t>: I was an invited speaker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8EE8F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April 25, 2014</w:t>
            </w:r>
          </w:p>
        </w:tc>
      </w:tr>
      <w:tr w:rsidR="00406C6A" w:rsidRPr="00BB7E16" w14:paraId="1F7DD361"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30B9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News</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A05607"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Educating student nurses about chronic illness care in rural communities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1130E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Radio Interview with </w:t>
            </w:r>
            <w:proofErr w:type="spellStart"/>
            <w:proofErr w:type="gramStart"/>
            <w:r w:rsidRPr="00BB7E16">
              <w:rPr>
                <w:color w:val="000000"/>
                <w:sz w:val="20"/>
                <w:szCs w:val="20"/>
              </w:rPr>
              <w:t>T.McLean</w:t>
            </w:r>
            <w:proofErr w:type="spellEnd"/>
            <w:proofErr w:type="gramEnd"/>
            <w:r w:rsidRPr="00BB7E16">
              <w:rPr>
                <w:color w:val="000000"/>
                <w:sz w:val="20"/>
                <w:szCs w:val="20"/>
              </w:rPr>
              <w:t xml:space="preserve"> (clinician) about the project on which I am PI</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8D9FA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December 17, 2013</w:t>
            </w:r>
          </w:p>
        </w:tc>
      </w:tr>
      <w:tr w:rsidR="00406C6A" w:rsidRPr="00BB7E16" w14:paraId="40E90CCD"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44411C"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28F9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Integrated rural palliative approach service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CC359A"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Shaw Cable: the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313E4B"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November 2013</w:t>
            </w:r>
          </w:p>
        </w:tc>
      </w:tr>
      <w:tr w:rsidR="00406C6A" w:rsidRPr="00BB7E16" w14:paraId="12EA272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9AE553"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CHBC News</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5C7D3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On health, death and dying. </w:t>
            </w:r>
            <w:proofErr w:type="spellStart"/>
            <w:r w:rsidRPr="00BB7E16">
              <w:rPr>
                <w:color w:val="000000"/>
                <w:sz w:val="20"/>
                <w:szCs w:val="20"/>
              </w:rPr>
              <w:t>Letnick</w:t>
            </w:r>
            <w:proofErr w:type="spellEnd"/>
            <w:r w:rsidRPr="00BB7E16">
              <w:rPr>
                <w:color w:val="000000"/>
                <w:sz w:val="20"/>
                <w:szCs w:val="20"/>
              </w:rPr>
              <w:t xml:space="preserve"> healthcare speaker </w:t>
            </w:r>
            <w:r w:rsidRPr="00BB7E16">
              <w:rPr>
                <w:color w:val="000000"/>
                <w:sz w:val="20"/>
                <w:szCs w:val="20"/>
              </w:rPr>
              <w:lastRenderedPageBreak/>
              <w:t>series.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3D701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lastRenderedPageBreak/>
              <w:t>TV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010D0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March 16, 2013</w:t>
            </w:r>
          </w:p>
        </w:tc>
      </w:tr>
      <w:tr w:rsidR="00406C6A" w:rsidRPr="00BB7E16" w14:paraId="673DABEF"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30CF8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9753D3" w14:textId="77777777" w:rsidR="00406C6A" w:rsidRPr="00BB7E16" w:rsidRDefault="00406C6A" w:rsidP="006B0DA3">
            <w:pPr>
              <w:widowControl w:val="0"/>
              <w:autoSpaceDE w:val="0"/>
              <w:autoSpaceDN w:val="0"/>
              <w:adjustRightInd w:val="0"/>
              <w:rPr>
                <w:color w:val="000000"/>
                <w:sz w:val="20"/>
                <w:szCs w:val="20"/>
              </w:rPr>
            </w:pPr>
            <w:r w:rsidRPr="00BB7E16">
              <w:rPr>
                <w:color w:val="000000"/>
                <w:sz w:val="20"/>
                <w:szCs w:val="20"/>
              </w:rPr>
              <w:t>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77AC6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Shaw Cable: the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1CE033"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February 2013</w:t>
            </w:r>
          </w:p>
        </w:tc>
      </w:tr>
      <w:tr w:rsidR="00406C6A" w:rsidRPr="00BB7E16" w14:paraId="33681C9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94188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Shaw Cable</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7F161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80538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UBCO’s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10C7E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February 9, 2013</w:t>
            </w:r>
          </w:p>
        </w:tc>
      </w:tr>
      <w:tr w:rsidR="00406C6A" w:rsidRPr="00BB7E16" w14:paraId="7E7ABBFB"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27D100"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89CA0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Educating Nurses for 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99237"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0B300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October 25, 2013</w:t>
            </w:r>
          </w:p>
        </w:tc>
      </w:tr>
      <w:tr w:rsidR="00406C6A" w:rsidRPr="00BB7E16" w14:paraId="59AF70C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6416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North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27E462"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716708"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8A792B"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April 16, 2012</w:t>
            </w:r>
          </w:p>
        </w:tc>
      </w:tr>
      <w:tr w:rsidR="00406C6A" w:rsidRPr="00BB7E16" w14:paraId="049961F9"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DDE6A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E60C0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692CD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E9C69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April 15, 2012</w:t>
            </w:r>
          </w:p>
        </w:tc>
      </w:tr>
      <w:tr w:rsidR="00406C6A" w:rsidRPr="00BB7E16" w14:paraId="3B346F5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2527F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BC71C"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 Research</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9271D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Researcher Profile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25F17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Posted On-line March 2011</w:t>
            </w:r>
          </w:p>
        </w:tc>
      </w:tr>
      <w:tr w:rsidR="00406C6A" w:rsidRPr="00BB7E16" w14:paraId="3AECB8EE"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0EB12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AFFF09"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New Faculty </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D7E77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Interview regarding research interests and reasons for coming to UBC Okanagan</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D8A3D8"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August 2007 – On air January 2008</w:t>
            </w:r>
          </w:p>
        </w:tc>
      </w:tr>
    </w:tbl>
    <w:p w14:paraId="69B16BFA" w14:textId="77777777" w:rsidR="00706B40" w:rsidRPr="00BB7E16" w:rsidRDefault="00706B40" w:rsidP="00716410">
      <w:pPr>
        <w:keepNext/>
        <w:widowControl w:val="0"/>
        <w:autoSpaceDE w:val="0"/>
        <w:autoSpaceDN w:val="0"/>
        <w:adjustRightInd w:val="0"/>
        <w:spacing w:before="154"/>
        <w:rPr>
          <w:b/>
          <w:bCs/>
          <w:i/>
          <w:iCs/>
          <w:color w:val="000000"/>
          <w:u w:val="single" w:color="000000"/>
        </w:rPr>
      </w:pPr>
    </w:p>
    <w:p w14:paraId="267F60F3" w14:textId="56883C19" w:rsidR="009E0E80" w:rsidRPr="00BB7E16" w:rsidRDefault="009E0E80" w:rsidP="00716410">
      <w:pPr>
        <w:keepNext/>
        <w:widowControl w:val="0"/>
        <w:autoSpaceDE w:val="0"/>
        <w:autoSpaceDN w:val="0"/>
        <w:adjustRightInd w:val="0"/>
        <w:spacing w:before="154"/>
        <w:rPr>
          <w:b/>
          <w:bCs/>
          <w:i/>
          <w:iCs/>
          <w:color w:val="000000"/>
          <w:u w:val="single" w:color="000000"/>
        </w:rPr>
      </w:pPr>
      <w:r w:rsidRPr="00BB7E16">
        <w:rPr>
          <w:b/>
          <w:bCs/>
          <w:i/>
          <w:iCs/>
          <w:color w:val="000000"/>
          <w:u w:val="single" w:color="000000"/>
        </w:rPr>
        <w:t>Other</w:t>
      </w:r>
      <w:r w:rsidR="00EF4B13" w:rsidRPr="00BB7E16">
        <w:rPr>
          <w:b/>
          <w:bCs/>
          <w:i/>
          <w:iCs/>
          <w:color w:val="000000"/>
          <w:u w:val="single" w:color="000000"/>
        </w:rPr>
        <w:t xml:space="preserve"> Service</w:t>
      </w:r>
      <w:r w:rsidR="00716410" w:rsidRPr="00BB7E16">
        <w:rPr>
          <w:b/>
          <w:bCs/>
          <w:i/>
          <w:iCs/>
          <w:color w:val="000000"/>
          <w:u w:val="single" w:color="000000"/>
        </w:rPr>
        <w:t>: Community capacity building</w:t>
      </w:r>
    </w:p>
    <w:p w14:paraId="7FB6FF9F" w14:textId="77777777" w:rsidR="00D06C21" w:rsidRPr="00BB7E16" w:rsidRDefault="00D06C21" w:rsidP="005B1BDD">
      <w:pPr>
        <w:keepNext/>
        <w:widowControl w:val="0"/>
        <w:autoSpaceDE w:val="0"/>
        <w:autoSpaceDN w:val="0"/>
        <w:adjustRightInd w:val="0"/>
        <w:spacing w:before="154"/>
        <w:ind w:firstLine="720"/>
        <w:rPr>
          <w:i/>
          <w:iCs/>
          <w:color w:val="000000"/>
          <w:u w:val="single" w:color="000000"/>
        </w:rPr>
      </w:pPr>
    </w:p>
    <w:tbl>
      <w:tblPr>
        <w:tblW w:w="4307" w:type="pct"/>
        <w:tblInd w:w="-3" w:type="dxa"/>
        <w:tblCellMar>
          <w:left w:w="0" w:type="dxa"/>
          <w:right w:w="0" w:type="dxa"/>
        </w:tblCellMar>
        <w:tblLook w:val="0000" w:firstRow="0" w:lastRow="0" w:firstColumn="0" w:lastColumn="0" w:noHBand="0" w:noVBand="0"/>
      </w:tblPr>
      <w:tblGrid>
        <w:gridCol w:w="2955"/>
        <w:gridCol w:w="2289"/>
        <w:gridCol w:w="2153"/>
        <w:gridCol w:w="1613"/>
      </w:tblGrid>
      <w:tr w:rsidR="00406C6A" w:rsidRPr="00BB7E16" w14:paraId="7FCB3B52" w14:textId="77777777" w:rsidTr="00406C6A">
        <w:trPr>
          <w:tblHeader/>
        </w:trPr>
        <w:tc>
          <w:tcPr>
            <w:tcW w:w="1640"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2B89DC1"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Organization</w:t>
            </w:r>
          </w:p>
        </w:tc>
        <w:tc>
          <w:tcPr>
            <w:tcW w:w="1270"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F88AD4F" w14:textId="77777777" w:rsidR="00406C6A" w:rsidRPr="00BB7E16" w:rsidRDefault="00406C6A" w:rsidP="007440CD">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19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96D9261"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Nature</w:t>
            </w:r>
          </w:p>
        </w:tc>
        <w:tc>
          <w:tcPr>
            <w:tcW w:w="8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B95758C"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43DD9E66"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B3451A" w14:textId="1583A910" w:rsidR="00406C6A" w:rsidRPr="00BB7E16" w:rsidRDefault="00406C6A" w:rsidP="00AC30AE">
            <w:pPr>
              <w:widowControl w:val="0"/>
              <w:autoSpaceDE w:val="0"/>
              <w:autoSpaceDN w:val="0"/>
              <w:adjustRightInd w:val="0"/>
              <w:rPr>
                <w:color w:val="000000"/>
                <w:sz w:val="20"/>
                <w:szCs w:val="20"/>
              </w:rPr>
            </w:pPr>
            <w:r w:rsidRPr="00BB7E16">
              <w:rPr>
                <w:color w:val="000000"/>
                <w:sz w:val="20"/>
                <w:szCs w:val="20"/>
              </w:rPr>
              <w:t>Merritt Town Council</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EA02E" w14:textId="40949494"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Merritt,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03E538" w14:textId="39C0BD54"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Assisted with the conduct of community consultation.</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7D6D63" w14:textId="2ACC370E"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June 15, 2017</w:t>
            </w:r>
          </w:p>
        </w:tc>
      </w:tr>
      <w:tr w:rsidR="00406C6A" w:rsidRPr="00BB7E16" w14:paraId="74CF32F8"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7B640E" w14:textId="77777777" w:rsidR="00406C6A" w:rsidRPr="00BB7E16" w:rsidRDefault="00406C6A" w:rsidP="00AC30AE">
            <w:pPr>
              <w:widowControl w:val="0"/>
              <w:autoSpaceDE w:val="0"/>
              <w:autoSpaceDN w:val="0"/>
              <w:adjustRightInd w:val="0"/>
              <w:rPr>
                <w:color w:val="000000"/>
                <w:sz w:val="20"/>
                <w:szCs w:val="20"/>
              </w:rPr>
            </w:pPr>
            <w:r w:rsidRPr="00BB7E16">
              <w:rPr>
                <w:color w:val="000000"/>
                <w:sz w:val="20"/>
                <w:szCs w:val="20"/>
              </w:rPr>
              <w:t>BC Hospice Palliative Care Association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BA3877"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Provincial data gathering on hospice societies</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14FCBA"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Meet regularly with the planning committee to provide research expertise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30610F" w14:textId="633BFCEB"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May 2013 to January 2015.</w:t>
            </w:r>
          </w:p>
        </w:tc>
      </w:tr>
      <w:tr w:rsidR="00406C6A" w:rsidRPr="00BB7E16" w14:paraId="3CA7F92B"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20A7A7"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Salmon Arm planning committee: Campus of care</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CCA38F"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Healthcare providers and </w:t>
            </w:r>
            <w:proofErr w:type="spellStart"/>
            <w:r w:rsidRPr="00BB7E16">
              <w:rPr>
                <w:color w:val="000000"/>
                <w:sz w:val="20"/>
                <w:szCs w:val="20"/>
              </w:rPr>
              <w:t>adminstrators</w:t>
            </w:r>
            <w:proofErr w:type="spellEnd"/>
            <w:r w:rsidRPr="00BB7E16">
              <w:rPr>
                <w:color w:val="000000"/>
                <w:sz w:val="20"/>
                <w:szCs w:val="20"/>
              </w:rPr>
              <w:t xml:space="preserve"> planning for a palliative campus of care</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B8262"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Meet regularly with planning committee to provide research support</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B5D6ED" w14:textId="6ECAF877"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May 2014 to May 2015.</w:t>
            </w:r>
          </w:p>
        </w:tc>
      </w:tr>
      <w:tr w:rsidR="00406C6A" w:rsidRPr="00BB7E16" w14:paraId="4C493398"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58F0C3"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Ashcroft Community Healthcare Coalition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93E2F"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Ashcroft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7366A4"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Met with planning committee biweekly. Conducted a community consultation, analyzed findings and produced a report of findings.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358C0E"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May to September 2014</w:t>
            </w:r>
          </w:p>
          <w:p w14:paraId="1E4AACE9"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Report submitted September 2014.</w:t>
            </w:r>
          </w:p>
        </w:tc>
      </w:tr>
      <w:tr w:rsidR="00406C6A" w:rsidRPr="00BB7E16" w14:paraId="26AA364E"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8AA7AA"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Princeton Save our Hospital Coalition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4EEAE4"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Princeton,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960743"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Conducted a series of focus groups in the community, analyzed the findings and produced a report of findings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A19EC2"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January 29, 2013. Report Submitted February 15, 2013</w:t>
            </w:r>
          </w:p>
        </w:tc>
      </w:tr>
      <w:tr w:rsidR="00406C6A" w:rsidRPr="00BB7E16" w14:paraId="365CEB9F"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2A6CF8" w14:textId="77777777" w:rsidR="00406C6A" w:rsidRPr="00BB7E16" w:rsidRDefault="00406C6A" w:rsidP="004821A1">
            <w:pPr>
              <w:widowControl w:val="0"/>
              <w:autoSpaceDE w:val="0"/>
              <w:autoSpaceDN w:val="0"/>
              <w:adjustRightInd w:val="0"/>
              <w:rPr>
                <w:color w:val="000000"/>
                <w:sz w:val="20"/>
                <w:szCs w:val="20"/>
              </w:rPr>
            </w:pPr>
            <w:proofErr w:type="gramStart"/>
            <w:r w:rsidRPr="00BB7E16">
              <w:rPr>
                <w:color w:val="000000"/>
                <w:sz w:val="20"/>
                <w:szCs w:val="20"/>
              </w:rPr>
              <w:t>UBCO  Alumni</w:t>
            </w:r>
            <w:proofErr w:type="gramEnd"/>
            <w:r w:rsidRPr="00BB7E16">
              <w:rPr>
                <w:color w:val="000000"/>
                <w:sz w:val="20"/>
                <w:szCs w:val="20"/>
              </w:rPr>
              <w:t xml:space="preserve"> &amp; Community Relations</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A34EEC"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Mentoring Luncheon </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176BA2"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Guest Speaker on behalf of Nursing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88ECAA"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February 9, 2008</w:t>
            </w:r>
          </w:p>
        </w:tc>
      </w:tr>
      <w:tr w:rsidR="00406C6A" w:rsidRPr="00BB7E16" w14:paraId="64654F62"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0D198"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 xml:space="preserve">UBCO Endowment </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553E9"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Meeting of UBCO Gift Planning Group</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710B7A"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Research presentation </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D22EA6"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May 11, 2011</w:t>
            </w:r>
          </w:p>
        </w:tc>
      </w:tr>
    </w:tbl>
    <w:p w14:paraId="43D9338F" w14:textId="3893E98F" w:rsidR="00706B40" w:rsidRPr="00D85777" w:rsidRDefault="00726266" w:rsidP="00D85777">
      <w:pPr>
        <w:keepNext/>
        <w:widowControl w:val="0"/>
        <w:pBdr>
          <w:bottom w:val="single" w:sz="2" w:space="0" w:color="000000"/>
        </w:pBdr>
        <w:autoSpaceDE w:val="0"/>
        <w:autoSpaceDN w:val="0"/>
        <w:adjustRightInd w:val="0"/>
        <w:spacing w:before="364"/>
        <w:rPr>
          <w:sz w:val="11"/>
          <w:szCs w:val="11"/>
        </w:rPr>
      </w:pPr>
      <w:r>
        <w:rPr>
          <w:b/>
          <w:bCs/>
          <w:color w:val="000000"/>
          <w:sz w:val="26"/>
          <w:szCs w:val="26"/>
        </w:rPr>
        <w:t>Awards</w:t>
      </w:r>
      <w:r w:rsidR="009E0E80" w:rsidRPr="00BB7E16">
        <w:rPr>
          <w:b/>
          <w:bCs/>
          <w:color w:val="000000"/>
          <w:sz w:val="26"/>
          <w:szCs w:val="26"/>
        </w:rPr>
        <w:t xml:space="preserve"> and Distinctions</w:t>
      </w:r>
    </w:p>
    <w:p w14:paraId="69A1C889" w14:textId="1D73E812" w:rsidR="0089451A"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Awards for Teaching</w:t>
      </w:r>
      <w:r w:rsidR="00AA4607" w:rsidRPr="00BB7E16">
        <w:rPr>
          <w:b/>
          <w:bCs/>
          <w:i/>
          <w:iCs/>
          <w:color w:val="000000"/>
          <w:u w:val="single" w:color="000000"/>
        </w:rPr>
        <w:t>: Personal</w:t>
      </w:r>
    </w:p>
    <w:p w14:paraId="0F2DB10E" w14:textId="77777777" w:rsidR="009E0E80" w:rsidRPr="00BB7E16" w:rsidRDefault="009E0E80">
      <w:pPr>
        <w:widowControl w:val="0"/>
        <w:autoSpaceDE w:val="0"/>
        <w:autoSpaceDN w:val="0"/>
        <w:adjustRightInd w:val="0"/>
        <w:rPr>
          <w:sz w:val="11"/>
          <w:szCs w:val="11"/>
        </w:rPr>
      </w:pPr>
    </w:p>
    <w:tbl>
      <w:tblPr>
        <w:tblW w:w="9774" w:type="dxa"/>
        <w:tblInd w:w="-3" w:type="dxa"/>
        <w:tblLayout w:type="fixed"/>
        <w:tblCellMar>
          <w:left w:w="0" w:type="dxa"/>
          <w:right w:w="0" w:type="dxa"/>
        </w:tblCellMar>
        <w:tblLook w:val="0000" w:firstRow="0" w:lastRow="0" w:firstColumn="0" w:lastColumn="0" w:noHBand="0" w:noVBand="0"/>
      </w:tblPr>
      <w:tblGrid>
        <w:gridCol w:w="3379"/>
        <w:gridCol w:w="1434"/>
        <w:gridCol w:w="2693"/>
        <w:gridCol w:w="1276"/>
        <w:gridCol w:w="567"/>
        <w:gridCol w:w="425"/>
      </w:tblGrid>
      <w:tr w:rsidR="00406C6A" w:rsidRPr="00BB7E16" w14:paraId="4ECA5A9D" w14:textId="77777777" w:rsidTr="00406C6A">
        <w:trPr>
          <w:gridAfter w:val="1"/>
          <w:wAfter w:w="425" w:type="dxa"/>
          <w:tblHeader/>
        </w:trPr>
        <w:tc>
          <w:tcPr>
            <w:tcW w:w="337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8BECAD1"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Name</w:t>
            </w:r>
          </w:p>
        </w:tc>
        <w:tc>
          <w:tcPr>
            <w:tcW w:w="143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77A345"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Type</w:t>
            </w:r>
          </w:p>
        </w:tc>
        <w:tc>
          <w:tcPr>
            <w:tcW w:w="2693"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ABF64C2"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Presenter</w:t>
            </w:r>
          </w:p>
        </w:tc>
        <w:tc>
          <w:tcPr>
            <w:tcW w:w="1276"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B894663"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Amount</w:t>
            </w:r>
          </w:p>
        </w:tc>
        <w:tc>
          <w:tcPr>
            <w:tcW w:w="567" w:type="dxa"/>
            <w:tcBorders>
              <w:top w:val="nil"/>
              <w:left w:val="nil"/>
              <w:bottom w:val="nil"/>
              <w:right w:val="nil"/>
            </w:tcBorders>
          </w:tcPr>
          <w:p w14:paraId="4C5E0A9F" w14:textId="77777777" w:rsidR="00406C6A" w:rsidRPr="00BB7E16" w:rsidRDefault="00406C6A">
            <w:pPr>
              <w:widowControl w:val="0"/>
              <w:autoSpaceDE w:val="0"/>
              <w:autoSpaceDN w:val="0"/>
              <w:adjustRightInd w:val="0"/>
              <w:rPr>
                <w:sz w:val="11"/>
                <w:szCs w:val="11"/>
              </w:rPr>
            </w:pPr>
          </w:p>
        </w:tc>
      </w:tr>
      <w:tr w:rsidR="00406C6A" w:rsidRPr="00BB7E16" w14:paraId="7E52B8A1" w14:textId="77777777" w:rsidTr="00406C6A">
        <w:trPr>
          <w:tblHeader/>
        </w:trPr>
        <w:tc>
          <w:tcPr>
            <w:tcW w:w="337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7C68CB7" w14:textId="77777777" w:rsidR="00406C6A" w:rsidRPr="00BB7E16" w:rsidRDefault="00406C6A" w:rsidP="0089451A">
            <w:pPr>
              <w:widowControl w:val="0"/>
              <w:autoSpaceDE w:val="0"/>
              <w:autoSpaceDN w:val="0"/>
              <w:adjustRightInd w:val="0"/>
              <w:rPr>
                <w:sz w:val="11"/>
                <w:szCs w:val="11"/>
              </w:rPr>
            </w:pPr>
          </w:p>
        </w:tc>
        <w:tc>
          <w:tcPr>
            <w:tcW w:w="143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711276B" w14:textId="77777777" w:rsidR="00406C6A" w:rsidRPr="00BB7E16" w:rsidRDefault="00406C6A" w:rsidP="0089451A">
            <w:pPr>
              <w:widowControl w:val="0"/>
              <w:autoSpaceDE w:val="0"/>
              <w:autoSpaceDN w:val="0"/>
              <w:adjustRightInd w:val="0"/>
              <w:rPr>
                <w:sz w:val="11"/>
                <w:szCs w:val="11"/>
              </w:rPr>
            </w:pPr>
          </w:p>
        </w:tc>
        <w:tc>
          <w:tcPr>
            <w:tcW w:w="2693"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821ECAA" w14:textId="77777777" w:rsidR="00406C6A" w:rsidRPr="00BB7E16" w:rsidRDefault="00406C6A" w:rsidP="0089451A">
            <w:pPr>
              <w:widowControl w:val="0"/>
              <w:autoSpaceDE w:val="0"/>
              <w:autoSpaceDN w:val="0"/>
              <w:adjustRightInd w:val="0"/>
              <w:rPr>
                <w:sz w:val="11"/>
                <w:szCs w:val="11"/>
              </w:rPr>
            </w:pPr>
          </w:p>
        </w:tc>
        <w:tc>
          <w:tcPr>
            <w:tcW w:w="1276"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8129D3" w14:textId="77777777" w:rsidR="00406C6A" w:rsidRPr="00BB7E16" w:rsidRDefault="00406C6A" w:rsidP="0089451A">
            <w:pPr>
              <w:widowControl w:val="0"/>
              <w:autoSpaceDE w:val="0"/>
              <w:autoSpaceDN w:val="0"/>
              <w:adjustRightInd w:val="0"/>
              <w:rPr>
                <w:sz w:val="11"/>
                <w:szCs w:val="11"/>
              </w:rPr>
            </w:pPr>
          </w:p>
        </w:tc>
        <w:tc>
          <w:tcPr>
            <w:tcW w:w="992"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E2E44FD" w14:textId="77777777" w:rsidR="00406C6A" w:rsidRPr="00BB7E16" w:rsidRDefault="00406C6A" w:rsidP="0089451A">
            <w:pPr>
              <w:widowControl w:val="0"/>
              <w:autoSpaceDE w:val="0"/>
              <w:autoSpaceDN w:val="0"/>
              <w:adjustRightInd w:val="0"/>
              <w:jc w:val="center"/>
              <w:rPr>
                <w:sz w:val="11"/>
                <w:szCs w:val="11"/>
              </w:rPr>
            </w:pPr>
            <w:r w:rsidRPr="00BB7E16">
              <w:rPr>
                <w:b/>
                <w:bCs/>
                <w:color w:val="000000"/>
                <w:sz w:val="20"/>
                <w:szCs w:val="20"/>
              </w:rPr>
              <w:t>Date</w:t>
            </w:r>
          </w:p>
        </w:tc>
      </w:tr>
      <w:tr w:rsidR="00406C6A" w:rsidRPr="00BB7E16" w14:paraId="441174DF"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6311B0" w14:textId="4B1C8192" w:rsidR="00406C6A" w:rsidRPr="00BB7E16" w:rsidRDefault="00406C6A" w:rsidP="0089451A">
            <w:pPr>
              <w:widowControl w:val="0"/>
              <w:autoSpaceDE w:val="0"/>
              <w:autoSpaceDN w:val="0"/>
              <w:adjustRightInd w:val="0"/>
              <w:rPr>
                <w:color w:val="000000"/>
                <w:sz w:val="20"/>
                <w:szCs w:val="20"/>
              </w:rPr>
            </w:pPr>
            <w:r>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AA71A3" w14:textId="7998FC5C" w:rsidR="00406C6A" w:rsidRPr="00BB7E16" w:rsidRDefault="00406C6A" w:rsidP="0089451A">
            <w:pPr>
              <w:widowControl w:val="0"/>
              <w:autoSpaceDE w:val="0"/>
              <w:autoSpaceDN w:val="0"/>
              <w:adjustRightInd w:val="0"/>
              <w:rPr>
                <w:color w:val="000000"/>
                <w:sz w:val="20"/>
                <w:szCs w:val="20"/>
              </w:rPr>
            </w:pPr>
            <w:r>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67F37" w14:textId="65C4F8FD" w:rsidR="00406C6A" w:rsidRPr="00BB7E16" w:rsidRDefault="00406C6A" w:rsidP="0089451A">
            <w:pPr>
              <w:widowControl w:val="0"/>
              <w:autoSpaceDE w:val="0"/>
              <w:autoSpaceDN w:val="0"/>
              <w:adjustRightInd w:val="0"/>
              <w:rPr>
                <w:color w:val="000000"/>
                <w:sz w:val="20"/>
                <w:szCs w:val="20"/>
              </w:rPr>
            </w:pPr>
            <w:r>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DB2457" w14:textId="509F64D1" w:rsidR="00406C6A" w:rsidRPr="00BB7E16" w:rsidRDefault="00406C6A" w:rsidP="0089451A">
            <w:pPr>
              <w:widowControl w:val="0"/>
              <w:autoSpaceDE w:val="0"/>
              <w:autoSpaceDN w:val="0"/>
              <w:adjustRightInd w:val="0"/>
            </w:pPr>
            <w: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0E02C3" w14:textId="65A56400" w:rsidR="00406C6A" w:rsidRPr="00BB7E16" w:rsidRDefault="00406C6A" w:rsidP="0089451A">
            <w:pPr>
              <w:widowControl w:val="0"/>
              <w:autoSpaceDE w:val="0"/>
              <w:autoSpaceDN w:val="0"/>
              <w:adjustRightInd w:val="0"/>
              <w:rPr>
                <w:color w:val="000000"/>
                <w:sz w:val="20"/>
                <w:szCs w:val="20"/>
              </w:rPr>
            </w:pPr>
            <w:r>
              <w:rPr>
                <w:color w:val="000000"/>
                <w:sz w:val="20"/>
                <w:szCs w:val="20"/>
              </w:rPr>
              <w:t>2017</w:t>
            </w:r>
          </w:p>
        </w:tc>
      </w:tr>
      <w:tr w:rsidR="00406C6A" w:rsidRPr="00BB7E16" w14:paraId="29C1E1A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5FA4F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47A431"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72C232"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90C7A9" w14:textId="77777777" w:rsidR="00406C6A" w:rsidRPr="00BB7E16" w:rsidRDefault="00406C6A" w:rsidP="0089451A">
            <w:pPr>
              <w:widowControl w:val="0"/>
              <w:autoSpaceDE w:val="0"/>
              <w:autoSpaceDN w:val="0"/>
              <w:adjustRightInd w:val="0"/>
            </w:pPr>
            <w:r w:rsidRPr="00BB7E16">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893E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17869E7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3ACA95"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lastRenderedPageBreak/>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A98CF"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451F81"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67DB2" w14:textId="77777777" w:rsidR="00406C6A" w:rsidRPr="00BB7E16" w:rsidRDefault="00406C6A" w:rsidP="0089451A">
            <w:pPr>
              <w:widowControl w:val="0"/>
              <w:autoSpaceDE w:val="0"/>
              <w:autoSpaceDN w:val="0"/>
              <w:adjustRightInd w:val="0"/>
            </w:pPr>
            <w:r w:rsidRPr="00BB7E16">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A0C372"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313F122E"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48F0EB"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4F2855"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B3139"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C4AB9"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3B6E27" w14:textId="77777777" w:rsidR="00406C6A" w:rsidRPr="00BB7E16" w:rsidRDefault="00406C6A" w:rsidP="0089451A">
            <w:pPr>
              <w:widowControl w:val="0"/>
              <w:autoSpaceDE w:val="0"/>
              <w:autoSpaceDN w:val="0"/>
              <w:adjustRightInd w:val="0"/>
            </w:pPr>
            <w:r w:rsidRPr="00B410EC">
              <w:rPr>
                <w:color w:val="000000"/>
                <w:sz w:val="20"/>
                <w:szCs w:val="20"/>
              </w:rPr>
              <w:t>2009</w:t>
            </w:r>
          </w:p>
        </w:tc>
      </w:tr>
      <w:tr w:rsidR="00406C6A" w:rsidRPr="00BB7E16" w14:paraId="034424F6"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C415BA"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Davis Distinguished Teaching Award</w:t>
            </w:r>
          </w:p>
          <w:p w14:paraId="65822835" w14:textId="77777777" w:rsidR="00406C6A" w:rsidRPr="00BB7E16" w:rsidRDefault="00406C6A" w:rsidP="0089451A">
            <w:pPr>
              <w:widowControl w:val="0"/>
              <w:autoSpaceDE w:val="0"/>
              <w:autoSpaceDN w:val="0"/>
              <w:adjustRightInd w:val="0"/>
              <w:rPr>
                <w:sz w:val="11"/>
                <w:szCs w:val="11"/>
              </w:rPr>
            </w:pP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4D5677"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 xml:space="preserve">Teaching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FAEB93"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Trinity Western University</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2C1FCB" w14:textId="77777777" w:rsidR="00406C6A" w:rsidRPr="00BB7E16" w:rsidRDefault="00406C6A" w:rsidP="0089451A">
            <w:pPr>
              <w:widowControl w:val="0"/>
              <w:autoSpaceDE w:val="0"/>
              <w:autoSpaceDN w:val="0"/>
              <w:adjustRightInd w:val="0"/>
            </w:pPr>
            <w:r w:rsidRPr="00BB7E16">
              <w:t>250</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CCB431"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2000</w:t>
            </w:r>
          </w:p>
        </w:tc>
      </w:tr>
      <w:tr w:rsidR="00406C6A" w:rsidRPr="00BB7E16" w14:paraId="3D9D267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61E9FE" w14:textId="5F8B683F"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Bridging the Gap Award for Contribution to Distance Education</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5AAB5D"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 xml:space="preserve">Teaching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6CCC7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British Columbia Institute of Technology</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EC446C" w14:textId="77777777" w:rsidR="00406C6A" w:rsidRPr="00BB7E16" w:rsidRDefault="00406C6A" w:rsidP="0089451A">
            <w:pPr>
              <w:widowControl w:val="0"/>
              <w:autoSpaceDE w:val="0"/>
              <w:autoSpaceDN w:val="0"/>
              <w:adjustRightInd w:val="0"/>
              <w:rPr>
                <w:sz w:val="11"/>
                <w:szCs w:val="11"/>
              </w:rPr>
            </w:pPr>
            <w:r w:rsidRPr="00BB7E16">
              <w:rPr>
                <w:sz w:val="11"/>
                <w:szCs w:val="11"/>
              </w:rP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9CB9C"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1993</w:t>
            </w:r>
          </w:p>
        </w:tc>
      </w:tr>
      <w:tr w:rsidR="00406C6A" w:rsidRPr="00BB7E16" w14:paraId="5EB18DD1"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85C0B4" w14:textId="57B5A313" w:rsidR="00406C6A" w:rsidRPr="00BB7E16" w:rsidRDefault="00406C6A" w:rsidP="0089451A">
            <w:pPr>
              <w:widowControl w:val="0"/>
              <w:autoSpaceDE w:val="0"/>
              <w:autoSpaceDN w:val="0"/>
              <w:adjustRightInd w:val="0"/>
              <w:rPr>
                <w:color w:val="000000"/>
                <w:sz w:val="20"/>
                <w:szCs w:val="20"/>
              </w:rPr>
            </w:pPr>
            <w:r>
              <w:rPr>
                <w:color w:val="000000"/>
                <w:sz w:val="20"/>
                <w:szCs w:val="20"/>
              </w:rPr>
              <w:t>*Teaching honour roll discontinued at UBC</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3EB013" w14:textId="77777777" w:rsidR="00406C6A" w:rsidRPr="00BB7E16" w:rsidRDefault="00406C6A" w:rsidP="0089451A">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F5BE51" w14:textId="77777777" w:rsidR="00406C6A" w:rsidRPr="00BB7E16" w:rsidRDefault="00406C6A" w:rsidP="0089451A">
            <w:pPr>
              <w:widowControl w:val="0"/>
              <w:autoSpaceDE w:val="0"/>
              <w:autoSpaceDN w:val="0"/>
              <w:adjustRightInd w:val="0"/>
              <w:rPr>
                <w:color w:val="000000"/>
                <w:sz w:val="20"/>
                <w:szCs w:val="20"/>
              </w:rPr>
            </w:pP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92F52E" w14:textId="77777777" w:rsidR="00406C6A" w:rsidRPr="00BB7E16" w:rsidRDefault="00406C6A" w:rsidP="0089451A">
            <w:pPr>
              <w:widowControl w:val="0"/>
              <w:autoSpaceDE w:val="0"/>
              <w:autoSpaceDN w:val="0"/>
              <w:adjustRightInd w:val="0"/>
              <w:rPr>
                <w:sz w:val="11"/>
                <w:szCs w:val="11"/>
              </w:rPr>
            </w:pP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D4B1B0" w14:textId="77777777" w:rsidR="00406C6A" w:rsidRPr="00BB7E16" w:rsidRDefault="00406C6A" w:rsidP="0089451A">
            <w:pPr>
              <w:widowControl w:val="0"/>
              <w:autoSpaceDE w:val="0"/>
              <w:autoSpaceDN w:val="0"/>
              <w:adjustRightInd w:val="0"/>
              <w:rPr>
                <w:color w:val="000000"/>
                <w:sz w:val="20"/>
                <w:szCs w:val="20"/>
              </w:rPr>
            </w:pPr>
          </w:p>
        </w:tc>
      </w:tr>
    </w:tbl>
    <w:p w14:paraId="42E38811" w14:textId="2E5693BA" w:rsidR="00012871" w:rsidRPr="00BB7E16" w:rsidRDefault="00706B40" w:rsidP="0089451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t>
      </w:r>
      <w:r w:rsidR="00716410" w:rsidRPr="00BB7E16">
        <w:rPr>
          <w:b/>
          <w:bCs/>
          <w:i/>
          <w:iCs/>
          <w:color w:val="000000"/>
          <w:u w:val="single" w:color="000000"/>
        </w:rPr>
        <w:t>wards for Teaching: Students</w:t>
      </w:r>
    </w:p>
    <w:p w14:paraId="759FA6F2" w14:textId="77777777" w:rsidR="003C27CB" w:rsidRDefault="003C27C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Irving K Barber Indigenous Student Award, 2023, $5,000.</w:t>
      </w:r>
    </w:p>
    <w:p w14:paraId="0B8233E8" w14:textId="2F47EEC4" w:rsidR="0083497C" w:rsidRDefault="0083497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Heidi Parker, Nursing Leadership Development Award, 2023-2024, $15,000</w:t>
      </w:r>
    </w:p>
    <w:p w14:paraId="1E3C475C" w14:textId="59617995" w:rsidR="00467409" w:rsidRDefault="0046740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Maddison Huggins, EPIC-AT Fellowship, 2023-2024, $8,000</w:t>
      </w:r>
    </w:p>
    <w:p w14:paraId="5A353116" w14:textId="30D2B37B" w:rsidR="003313A7" w:rsidRDefault="003313A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Michael Sandler, Sylvia J. Holmes Bursary, 2022, $1,000</w:t>
      </w:r>
    </w:p>
    <w:p w14:paraId="225B7074" w14:textId="2A9967F0" w:rsidR="00D9700C" w:rsidRDefault="00D9700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Heidi Parker, </w:t>
      </w:r>
      <w:proofErr w:type="spellStart"/>
      <w:r>
        <w:rPr>
          <w:rFonts w:ascii="Times New Roman" w:hAnsi="Times New Roman" w:cs="Times New Roman"/>
          <w:bCs/>
          <w:iCs/>
          <w:color w:val="000000"/>
          <w:sz w:val="20"/>
          <w:szCs w:val="20"/>
        </w:rPr>
        <w:t>Okangan</w:t>
      </w:r>
      <w:proofErr w:type="spellEnd"/>
      <w:r>
        <w:rPr>
          <w:rFonts w:ascii="Times New Roman" w:hAnsi="Times New Roman" w:cs="Times New Roman"/>
          <w:bCs/>
          <w:iCs/>
          <w:color w:val="000000"/>
          <w:sz w:val="20"/>
          <w:szCs w:val="20"/>
        </w:rPr>
        <w:t xml:space="preserve"> Graduate Research Scholarship, 2022-2023, $7288.56</w:t>
      </w:r>
    </w:p>
    <w:p w14:paraId="7B45C68E" w14:textId="1B1F520A" w:rsidR="00D9700C" w:rsidRDefault="00D9700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Heidi Parker, Elgin and Vivian Lockridge Bursary, 2022, $1,000</w:t>
      </w:r>
    </w:p>
    <w:p w14:paraId="4B4342E6" w14:textId="59C980B4" w:rsidR="00643522" w:rsidRDefault="0064352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Irving K Barber Award, 2021-2022, $5,000.</w:t>
      </w:r>
    </w:p>
    <w:p w14:paraId="59C78467" w14:textId="082D41D5" w:rsidR="00593DAC" w:rsidRDefault="00593DA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ICER Student Community-engaged research award. January 2023, $1,000.</w:t>
      </w:r>
    </w:p>
    <w:p w14:paraId="62C180E1" w14:textId="4E7E2E6A" w:rsidR="00F42479" w:rsidRDefault="00F4247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St. Louis, J. CIHR Canadian Graduate Scholarship, April 2022. [I mentored this student on a research project prior to the </w:t>
      </w:r>
      <w:r>
        <w:rPr>
          <w:rFonts w:ascii="Times New Roman" w:hAnsi="Times New Roman" w:cs="Times New Roman"/>
          <w:bCs/>
          <w:iCs/>
          <w:color w:val="000000"/>
          <w:sz w:val="20"/>
          <w:szCs w:val="20"/>
        </w:rPr>
        <w:lastRenderedPageBreak/>
        <w:t xml:space="preserve">entry of her </w:t>
      </w:r>
      <w:proofErr w:type="spellStart"/>
      <w:proofErr w:type="gramStart"/>
      <w:r>
        <w:rPr>
          <w:rFonts w:ascii="Times New Roman" w:hAnsi="Times New Roman" w:cs="Times New Roman"/>
          <w:bCs/>
          <w:iCs/>
          <w:color w:val="000000"/>
          <w:sz w:val="20"/>
          <w:szCs w:val="20"/>
        </w:rPr>
        <w:t>masters</w:t>
      </w:r>
      <w:proofErr w:type="spellEnd"/>
      <w:proofErr w:type="gramEnd"/>
      <w:r>
        <w:rPr>
          <w:rFonts w:ascii="Times New Roman" w:hAnsi="Times New Roman" w:cs="Times New Roman"/>
          <w:bCs/>
          <w:iCs/>
          <w:color w:val="000000"/>
          <w:sz w:val="20"/>
          <w:szCs w:val="20"/>
        </w:rPr>
        <w:t xml:space="preserve"> program. She did not come to UBCO for personal reasons.]</w:t>
      </w:r>
    </w:p>
    <w:p w14:paraId="54DBC66F" w14:textId="3538E54D" w:rsidR="00187818" w:rsidRDefault="00187818">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Madison Huggins, CIHR Institute of Aging Summer Program, April 2022.</w:t>
      </w:r>
    </w:p>
    <w:p w14:paraId="7A834B47" w14:textId="325BC8D2" w:rsidR="008F3D39" w:rsidRDefault="008F3D3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Jocelyn Schro</w:t>
      </w:r>
      <w:r w:rsidR="00E95EF8">
        <w:rPr>
          <w:rFonts w:ascii="Times New Roman" w:hAnsi="Times New Roman" w:cs="Times New Roman"/>
          <w:bCs/>
          <w:iCs/>
          <w:color w:val="000000"/>
          <w:sz w:val="20"/>
          <w:szCs w:val="20"/>
        </w:rPr>
        <w:t>e</w:t>
      </w:r>
      <w:r>
        <w:rPr>
          <w:rFonts w:ascii="Times New Roman" w:hAnsi="Times New Roman" w:cs="Times New Roman"/>
          <w:bCs/>
          <w:iCs/>
          <w:color w:val="000000"/>
          <w:sz w:val="20"/>
          <w:szCs w:val="20"/>
        </w:rPr>
        <w:t>der, Winner of the People’s Choice Award, UBCO 3MT competition, March 2022.</w:t>
      </w:r>
    </w:p>
    <w:p w14:paraId="442DE1B9" w14:textId="0633DEC8" w:rsidR="00EA417A" w:rsidRDefault="00EA417A">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Jocelyn Schro</w:t>
      </w:r>
      <w:r w:rsidR="00E95EF8">
        <w:rPr>
          <w:rFonts w:ascii="Times New Roman" w:hAnsi="Times New Roman" w:cs="Times New Roman"/>
          <w:bCs/>
          <w:iCs/>
          <w:color w:val="000000"/>
          <w:sz w:val="20"/>
          <w:szCs w:val="20"/>
        </w:rPr>
        <w:t>e</w:t>
      </w:r>
      <w:r>
        <w:rPr>
          <w:rFonts w:ascii="Times New Roman" w:hAnsi="Times New Roman" w:cs="Times New Roman"/>
          <w:bCs/>
          <w:iCs/>
          <w:color w:val="000000"/>
          <w:sz w:val="20"/>
          <w:szCs w:val="20"/>
        </w:rPr>
        <w:t>der, Winner of the FHSD 3MT competition</w:t>
      </w:r>
      <w:r w:rsidR="00CA7275">
        <w:rPr>
          <w:rFonts w:ascii="Times New Roman" w:hAnsi="Times New Roman" w:cs="Times New Roman"/>
          <w:bCs/>
          <w:iCs/>
          <w:color w:val="000000"/>
          <w:sz w:val="20"/>
          <w:szCs w:val="20"/>
        </w:rPr>
        <w:t>, March 2022</w:t>
      </w:r>
    </w:p>
    <w:p w14:paraId="6F5A2175" w14:textId="0879D004" w:rsidR="0024141B" w:rsidRDefault="0024141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Heidi </w:t>
      </w:r>
      <w:proofErr w:type="spellStart"/>
      <w:proofErr w:type="gramStart"/>
      <w:r>
        <w:rPr>
          <w:rFonts w:ascii="Times New Roman" w:hAnsi="Times New Roman" w:cs="Times New Roman"/>
          <w:bCs/>
          <w:iCs/>
          <w:color w:val="000000"/>
          <w:sz w:val="20"/>
          <w:szCs w:val="20"/>
        </w:rPr>
        <w:t>Parker,Graduate</w:t>
      </w:r>
      <w:proofErr w:type="spellEnd"/>
      <w:proofErr w:type="gramEnd"/>
      <w:r>
        <w:rPr>
          <w:rFonts w:ascii="Times New Roman" w:hAnsi="Times New Roman" w:cs="Times New Roman"/>
          <w:bCs/>
          <w:iCs/>
          <w:color w:val="000000"/>
          <w:sz w:val="20"/>
          <w:szCs w:val="20"/>
        </w:rPr>
        <w:t xml:space="preserve"> Dean’s Entrance Scholarship, 2021-2022, $5,000.</w:t>
      </w:r>
    </w:p>
    <w:p w14:paraId="4624AA17" w14:textId="6BC49377" w:rsidR="00A46CB2" w:rsidRDefault="00A46CB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Robyn Thomas, Bryce </w:t>
      </w:r>
      <w:proofErr w:type="spellStart"/>
      <w:r>
        <w:rPr>
          <w:rFonts w:ascii="Times New Roman" w:hAnsi="Times New Roman" w:cs="Times New Roman"/>
          <w:bCs/>
          <w:iCs/>
          <w:color w:val="000000"/>
          <w:sz w:val="20"/>
          <w:szCs w:val="20"/>
        </w:rPr>
        <w:t>Carnine</w:t>
      </w:r>
      <w:proofErr w:type="spellEnd"/>
      <w:r>
        <w:rPr>
          <w:rFonts w:ascii="Times New Roman" w:hAnsi="Times New Roman" w:cs="Times New Roman"/>
          <w:bCs/>
          <w:iCs/>
          <w:color w:val="000000"/>
          <w:sz w:val="20"/>
          <w:szCs w:val="20"/>
        </w:rPr>
        <w:t xml:space="preserve"> Memorial Prize, $3,200. March 2021</w:t>
      </w:r>
    </w:p>
    <w:p w14:paraId="58D67F8D" w14:textId="58295EBF" w:rsidR="00BD5E7A" w:rsidRDefault="00BD5E7A">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Robyn Thomas, UBCO 3MT People’s Cho</w:t>
      </w:r>
      <w:r w:rsidR="00EA5956">
        <w:rPr>
          <w:rFonts w:ascii="Times New Roman" w:hAnsi="Times New Roman" w:cs="Times New Roman"/>
          <w:bCs/>
          <w:iCs/>
          <w:color w:val="000000"/>
          <w:sz w:val="20"/>
          <w:szCs w:val="20"/>
        </w:rPr>
        <w:t>i</w:t>
      </w:r>
      <w:r>
        <w:rPr>
          <w:rFonts w:ascii="Times New Roman" w:hAnsi="Times New Roman" w:cs="Times New Roman"/>
          <w:bCs/>
          <w:iCs/>
          <w:color w:val="000000"/>
          <w:sz w:val="20"/>
          <w:szCs w:val="20"/>
        </w:rPr>
        <w:t>ce Award and First Place, March 2021. $6,000.</w:t>
      </w:r>
    </w:p>
    <w:p w14:paraId="13C8B8A2" w14:textId="612922B6" w:rsidR="00960299" w:rsidRDefault="0096029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Robyn Thomas, 3MT finalist, March 202</w:t>
      </w:r>
      <w:r w:rsidR="00BD5E7A">
        <w:rPr>
          <w:rFonts w:ascii="Times New Roman" w:hAnsi="Times New Roman" w:cs="Times New Roman"/>
          <w:bCs/>
          <w:iCs/>
          <w:color w:val="000000"/>
          <w:sz w:val="20"/>
          <w:szCs w:val="20"/>
        </w:rPr>
        <w:t>1</w:t>
      </w:r>
    </w:p>
    <w:p w14:paraId="176A2103" w14:textId="3979E165" w:rsidR="00C2559E" w:rsidRPr="00960299" w:rsidRDefault="00C2559E">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Julia St. Louis, Child Health Research Development Fund, AHS, 2020-21, $5,000.</w:t>
      </w:r>
    </w:p>
    <w:p w14:paraId="05C0A5FD" w14:textId="20FFFBC3" w:rsidR="0093694F" w:rsidRPr="00960299" w:rsidRDefault="0093694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NIB Trust Fund, 2020-2021, $6,000.</w:t>
      </w:r>
    </w:p>
    <w:p w14:paraId="2E0EC048" w14:textId="6D7A3E9B" w:rsidR="00DD557F" w:rsidRPr="00960299" w:rsidRDefault="00DD55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Irving K Barber Award, 2020-2021, $5,000.</w:t>
      </w:r>
    </w:p>
    <w:p w14:paraId="7267468B" w14:textId="59581D98" w:rsidR="00960299" w:rsidRDefault="0096029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Paxton Bruce, 3MT finalist, March 2020</w:t>
      </w:r>
    </w:p>
    <w:p w14:paraId="7EC58A94" w14:textId="5887F24D" w:rsidR="005E5EF5" w:rsidRPr="00960299" w:rsidRDefault="005E5EF5">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Paxton Bruce, University Graduate Fellowship, 2020-2021, </w:t>
      </w:r>
      <w:r w:rsidR="00270AF2" w:rsidRPr="00960299">
        <w:rPr>
          <w:rFonts w:ascii="Times New Roman" w:hAnsi="Times New Roman" w:cs="Times New Roman"/>
          <w:bCs/>
          <w:iCs/>
          <w:color w:val="000000"/>
          <w:sz w:val="20"/>
          <w:szCs w:val="20"/>
        </w:rPr>
        <w:t>5</w:t>
      </w:r>
      <w:r w:rsidR="00DE7573" w:rsidRPr="00960299">
        <w:rPr>
          <w:rFonts w:ascii="Times New Roman" w:hAnsi="Times New Roman" w:cs="Times New Roman"/>
          <w:bCs/>
          <w:iCs/>
          <w:color w:val="000000"/>
          <w:sz w:val="20"/>
          <w:szCs w:val="20"/>
        </w:rPr>
        <w:t>,000.</w:t>
      </w:r>
    </w:p>
    <w:p w14:paraId="089100AD" w14:textId="10B1598F" w:rsidR="00EE4248" w:rsidRPr="00960299" w:rsidRDefault="00EE4248">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Madison Huggins, Canadian Frailty Network Fellow, 2020-2021, $17,500.</w:t>
      </w:r>
    </w:p>
    <w:p w14:paraId="08B73060" w14:textId="5BCC215F" w:rsidR="002850D5" w:rsidRPr="00960299" w:rsidRDefault="002850D5">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Madison Huggins, Graduate Dean’s Entrance Scholar</w:t>
      </w:r>
      <w:r w:rsidR="0024141B">
        <w:rPr>
          <w:rFonts w:ascii="Times New Roman" w:hAnsi="Times New Roman" w:cs="Times New Roman"/>
          <w:bCs/>
          <w:iCs/>
          <w:color w:val="000000"/>
          <w:sz w:val="20"/>
          <w:szCs w:val="20"/>
        </w:rPr>
        <w:t>s</w:t>
      </w:r>
      <w:r w:rsidRPr="00960299">
        <w:rPr>
          <w:rFonts w:ascii="Times New Roman" w:hAnsi="Times New Roman" w:cs="Times New Roman"/>
          <w:bCs/>
          <w:iCs/>
          <w:color w:val="000000"/>
          <w:sz w:val="20"/>
          <w:szCs w:val="20"/>
        </w:rPr>
        <w:t>hip, 2020-2021, $5,000.</w:t>
      </w:r>
    </w:p>
    <w:p w14:paraId="4C9A4E97" w14:textId="31ABA37A" w:rsidR="00131B5D" w:rsidRPr="00960299" w:rsidRDefault="00131B5D">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Robyn Thomas, Graduate Dean’s Entrance </w:t>
      </w:r>
      <w:r w:rsidR="002850D5" w:rsidRPr="00960299">
        <w:rPr>
          <w:rFonts w:ascii="Times New Roman" w:hAnsi="Times New Roman" w:cs="Times New Roman"/>
          <w:bCs/>
          <w:iCs/>
          <w:color w:val="000000"/>
          <w:sz w:val="20"/>
          <w:szCs w:val="20"/>
        </w:rPr>
        <w:t>Fellowship,</w:t>
      </w:r>
      <w:r w:rsidRPr="00960299">
        <w:rPr>
          <w:rFonts w:ascii="Times New Roman" w:hAnsi="Times New Roman" w:cs="Times New Roman"/>
          <w:bCs/>
          <w:iCs/>
          <w:color w:val="000000"/>
          <w:sz w:val="20"/>
          <w:szCs w:val="20"/>
        </w:rPr>
        <w:t xml:space="preserve"> 2020-2021, $5,000.</w:t>
      </w:r>
    </w:p>
    <w:p w14:paraId="4A3E118C" w14:textId="6971C4DD" w:rsidR="001A6C03" w:rsidRPr="00960299" w:rsidRDefault="001A6C0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Graduate Dean’s Aboriginal Entrance Fellowship, 2020-2021, $10,000.</w:t>
      </w:r>
    </w:p>
    <w:p w14:paraId="0F20D87D" w14:textId="5A03436A" w:rsidR="00A12EDD" w:rsidRPr="00960299" w:rsidRDefault="00A12EDD">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University Graduate Fellowship, 2018-2019, $3,000</w:t>
      </w:r>
    </w:p>
    <w:p w14:paraId="18ECA479" w14:textId="7A1DE815" w:rsidR="00767272" w:rsidRPr="00960299" w:rsidRDefault="0076727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Lindsay and Elizabeth Gordon Graduate Health Research Award, 2018-2019, $5,000</w:t>
      </w:r>
    </w:p>
    <w:p w14:paraId="16DE6BE4" w14:textId="2E562BB9" w:rsidR="00C47723" w:rsidRPr="00960299" w:rsidRDefault="00C4772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Lindsay and Elizabeth Gordon Graduate Health Research Award, 2017-2018, $1,000</w:t>
      </w:r>
    </w:p>
    <w:p w14:paraId="2AEA67F0" w14:textId="7AB13DB8" w:rsidR="009212DB" w:rsidRPr="00960299" w:rsidRDefault="009212D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Irving K. Barber Aboriginal Award, 2018-2019, $5,000</w:t>
      </w:r>
    </w:p>
    <w:p w14:paraId="605F2568" w14:textId="07BA2B76" w:rsidR="004C2B1E" w:rsidRPr="00960299" w:rsidRDefault="004C2B1E">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Graduate Student FHSD Travel Award, 2018, $500.</w:t>
      </w:r>
    </w:p>
    <w:p w14:paraId="18A1607C" w14:textId="38062FA9" w:rsidR="004E137F" w:rsidRPr="00960299" w:rsidRDefault="004E13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University Graduate Fellowship, 2017-2018, $6,000</w:t>
      </w:r>
    </w:p>
    <w:p w14:paraId="635CCE2A" w14:textId="77777777" w:rsidR="004E137F" w:rsidRPr="00960299" w:rsidRDefault="004E13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2017-2018, $6,000</w:t>
      </w:r>
    </w:p>
    <w:p w14:paraId="1E8596F0" w14:textId="25C4B7B0" w:rsidR="002D3AB9" w:rsidRPr="00960299" w:rsidRDefault="002D3AB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w:t>
      </w:r>
      <w:r w:rsidR="002743B0" w:rsidRPr="00960299">
        <w:rPr>
          <w:rFonts w:ascii="Times New Roman" w:hAnsi="Times New Roman" w:cs="Times New Roman"/>
          <w:bCs/>
          <w:iCs/>
          <w:color w:val="000000"/>
          <w:sz w:val="20"/>
          <w:szCs w:val="20"/>
        </w:rPr>
        <w:t>en</w:t>
      </w:r>
      <w:r w:rsidRPr="00960299">
        <w:rPr>
          <w:rFonts w:ascii="Times New Roman" w:hAnsi="Times New Roman" w:cs="Times New Roman"/>
          <w:bCs/>
          <w:iCs/>
          <w:color w:val="000000"/>
          <w:sz w:val="20"/>
          <w:szCs w:val="20"/>
        </w:rPr>
        <w:t xml:space="preserve"> (Falk), Li</w:t>
      </w:r>
      <w:r w:rsidR="004E137F" w:rsidRPr="00960299">
        <w:rPr>
          <w:rFonts w:ascii="Times New Roman" w:hAnsi="Times New Roman" w:cs="Times New Roman"/>
          <w:bCs/>
          <w:iCs/>
          <w:color w:val="000000"/>
          <w:sz w:val="20"/>
          <w:szCs w:val="20"/>
        </w:rPr>
        <w:t>ndsay and Elizabeth Gordon Gradua</w:t>
      </w:r>
      <w:r w:rsidRPr="00960299">
        <w:rPr>
          <w:rFonts w:ascii="Times New Roman" w:hAnsi="Times New Roman" w:cs="Times New Roman"/>
          <w:bCs/>
          <w:iCs/>
          <w:color w:val="000000"/>
          <w:sz w:val="20"/>
          <w:szCs w:val="20"/>
        </w:rPr>
        <w:t>te Health Research Award, 2016-2017,</w:t>
      </w:r>
      <w:r w:rsidR="00944981" w:rsidRPr="00960299">
        <w:rPr>
          <w:rFonts w:ascii="Times New Roman" w:hAnsi="Times New Roman" w:cs="Times New Roman"/>
          <w:bCs/>
          <w:iCs/>
          <w:color w:val="000000"/>
          <w:sz w:val="20"/>
          <w:szCs w:val="20"/>
        </w:rPr>
        <w:t xml:space="preserve"> </w:t>
      </w:r>
      <w:r w:rsidRPr="00960299">
        <w:rPr>
          <w:rFonts w:ascii="Times New Roman" w:hAnsi="Times New Roman" w:cs="Times New Roman"/>
          <w:bCs/>
          <w:iCs/>
          <w:color w:val="000000"/>
          <w:sz w:val="20"/>
          <w:szCs w:val="20"/>
        </w:rPr>
        <w:t>$5,000</w:t>
      </w:r>
    </w:p>
    <w:p w14:paraId="74A4E674" w14:textId="680E6B3B" w:rsidR="002D3AB9" w:rsidRPr="00960299" w:rsidRDefault="00C32E6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w:t>
      </w:r>
      <w:r w:rsidR="002D3AB9" w:rsidRPr="00960299">
        <w:rPr>
          <w:rFonts w:ascii="Times New Roman" w:hAnsi="Times New Roman" w:cs="Times New Roman"/>
          <w:bCs/>
          <w:iCs/>
          <w:color w:val="000000"/>
          <w:sz w:val="20"/>
          <w:szCs w:val="20"/>
        </w:rPr>
        <w:t xml:space="preserve"> (Falk), Irving K. Barber Aboriginal Award, 2016-2017, $10,000</w:t>
      </w:r>
    </w:p>
    <w:p w14:paraId="579E06E5" w14:textId="3B75AD9D"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Lynnelle</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Erbacker</w:t>
      </w:r>
      <w:proofErr w:type="spellEnd"/>
      <w:r w:rsidRPr="00960299">
        <w:rPr>
          <w:rFonts w:ascii="Times New Roman" w:hAnsi="Times New Roman" w:cs="Times New Roman"/>
          <w:bCs/>
          <w:iCs/>
          <w:color w:val="000000"/>
          <w:sz w:val="20"/>
          <w:szCs w:val="20"/>
        </w:rPr>
        <w:t>, University Graduate Fellowship, 2016-2016, $</w:t>
      </w:r>
      <w:r w:rsidR="00D434C9" w:rsidRPr="00960299">
        <w:rPr>
          <w:rFonts w:ascii="Times New Roman" w:hAnsi="Times New Roman" w:cs="Times New Roman"/>
          <w:bCs/>
          <w:iCs/>
          <w:color w:val="000000"/>
          <w:sz w:val="20"/>
          <w:szCs w:val="20"/>
        </w:rPr>
        <w:t>15</w:t>
      </w:r>
      <w:r w:rsidRPr="00960299">
        <w:rPr>
          <w:rFonts w:ascii="Times New Roman" w:hAnsi="Times New Roman" w:cs="Times New Roman"/>
          <w:bCs/>
          <w:iCs/>
          <w:color w:val="000000"/>
          <w:sz w:val="20"/>
          <w:szCs w:val="20"/>
        </w:rPr>
        <w:t>,000</w:t>
      </w:r>
    </w:p>
    <w:p w14:paraId="647B526F" w14:textId="49C167AC"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2016-2017, $</w:t>
      </w:r>
      <w:r w:rsidR="00D434C9" w:rsidRPr="00960299">
        <w:rPr>
          <w:rFonts w:ascii="Times New Roman" w:hAnsi="Times New Roman" w:cs="Times New Roman"/>
          <w:bCs/>
          <w:iCs/>
          <w:color w:val="000000"/>
          <w:sz w:val="20"/>
          <w:szCs w:val="20"/>
        </w:rPr>
        <w:t>9</w:t>
      </w:r>
      <w:r w:rsidRPr="00960299">
        <w:rPr>
          <w:rFonts w:ascii="Times New Roman" w:hAnsi="Times New Roman" w:cs="Times New Roman"/>
          <w:bCs/>
          <w:iCs/>
          <w:color w:val="000000"/>
          <w:sz w:val="20"/>
          <w:szCs w:val="20"/>
        </w:rPr>
        <w:t>,000.</w:t>
      </w:r>
    </w:p>
    <w:p w14:paraId="6A1664F5" w14:textId="24579C98"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2016-2017, $</w:t>
      </w:r>
      <w:r w:rsidR="00D434C9" w:rsidRPr="00960299">
        <w:rPr>
          <w:rFonts w:ascii="Times New Roman" w:hAnsi="Times New Roman" w:cs="Times New Roman"/>
          <w:bCs/>
          <w:iCs/>
          <w:color w:val="000000"/>
          <w:sz w:val="20"/>
          <w:szCs w:val="20"/>
        </w:rPr>
        <w:t>15</w:t>
      </w:r>
      <w:r w:rsidRPr="00960299">
        <w:rPr>
          <w:rFonts w:ascii="Times New Roman" w:hAnsi="Times New Roman" w:cs="Times New Roman"/>
          <w:bCs/>
          <w:iCs/>
          <w:color w:val="000000"/>
          <w:sz w:val="20"/>
          <w:szCs w:val="20"/>
        </w:rPr>
        <w:t>,000</w:t>
      </w:r>
    </w:p>
    <w:p w14:paraId="782BF5C6" w14:textId="75518F94"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Aboriginal Graduate Fellowship, 2016-2017, $</w:t>
      </w:r>
      <w:r w:rsidR="002D3AB9" w:rsidRPr="00960299">
        <w:rPr>
          <w:rFonts w:ascii="Times New Roman" w:hAnsi="Times New Roman" w:cs="Times New Roman"/>
          <w:bCs/>
          <w:iCs/>
          <w:color w:val="000000"/>
          <w:sz w:val="20"/>
          <w:szCs w:val="20"/>
        </w:rPr>
        <w:t>10</w:t>
      </w:r>
      <w:r w:rsidRPr="00960299">
        <w:rPr>
          <w:rFonts w:ascii="Times New Roman" w:hAnsi="Times New Roman" w:cs="Times New Roman"/>
          <w:bCs/>
          <w:iCs/>
          <w:color w:val="000000"/>
          <w:sz w:val="20"/>
          <w:szCs w:val="20"/>
        </w:rPr>
        <w:t>,000.</w:t>
      </w:r>
    </w:p>
    <w:p w14:paraId="4980A6EA"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Timothy Fodor, University Graduate Fellowship, 2015-2016, $6,000.</w:t>
      </w:r>
    </w:p>
    <w:p w14:paraId="67902DC1"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2015-2016, $6,000.</w:t>
      </w:r>
    </w:p>
    <w:p w14:paraId="213841A5"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2015-2016, $9,000</w:t>
      </w:r>
    </w:p>
    <w:p w14:paraId="063B2C70"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Timothy Fodor, University Graduate Fellowship, 2014-2015, $3,000 (Deferred).</w:t>
      </w:r>
    </w:p>
    <w:p w14:paraId="272481D5"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2014-2015, $9,000</w:t>
      </w:r>
    </w:p>
    <w:p w14:paraId="3E95843F"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Bhavn</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Sraon</w:t>
      </w:r>
      <w:proofErr w:type="spellEnd"/>
      <w:r w:rsidRPr="00960299">
        <w:rPr>
          <w:rFonts w:ascii="Times New Roman" w:hAnsi="Times New Roman" w:cs="Times New Roman"/>
          <w:bCs/>
          <w:iCs/>
          <w:color w:val="000000"/>
          <w:sz w:val="20"/>
          <w:szCs w:val="20"/>
        </w:rPr>
        <w:t>, CIHR Health Professional Student Research Award, July – August 2014, $2289</w:t>
      </w:r>
    </w:p>
    <w:p w14:paraId="08FF43C0"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Janelle </w:t>
      </w:r>
      <w:proofErr w:type="spellStart"/>
      <w:r w:rsidRPr="00960299">
        <w:rPr>
          <w:rFonts w:ascii="Times New Roman" w:hAnsi="Times New Roman" w:cs="Times New Roman"/>
          <w:bCs/>
          <w:iCs/>
          <w:color w:val="000000"/>
          <w:sz w:val="20"/>
          <w:szCs w:val="20"/>
        </w:rPr>
        <w:t>Zerr</w:t>
      </w:r>
      <w:proofErr w:type="spellEnd"/>
      <w:r w:rsidRPr="00960299">
        <w:rPr>
          <w:rFonts w:ascii="Times New Roman" w:hAnsi="Times New Roman" w:cs="Times New Roman"/>
          <w:bCs/>
          <w:iCs/>
          <w:color w:val="000000"/>
          <w:sz w:val="20"/>
          <w:szCs w:val="20"/>
        </w:rPr>
        <w:t>, University Graduate Fellowship, 2014-2015. University of British Columbia, $9,000.</w:t>
      </w:r>
    </w:p>
    <w:p w14:paraId="43D6CE94"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Dennis Jasper, University Graduate Fellowship, 2013-2014. University of British Columbia, $3,000.</w:t>
      </w:r>
    </w:p>
    <w:p w14:paraId="22BFD597"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Special University of British Columbia Okanagan Award, 2012-2013, $1,500</w:t>
      </w:r>
    </w:p>
    <w:p w14:paraId="3471C2D2"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2011-2012, $6,000</w:t>
      </w:r>
    </w:p>
    <w:p w14:paraId="0B4BB847"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Lynnelle</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Erbacker</w:t>
      </w:r>
      <w:proofErr w:type="spellEnd"/>
      <w:r w:rsidRPr="00960299">
        <w:rPr>
          <w:rFonts w:ascii="Times New Roman" w:hAnsi="Times New Roman" w:cs="Times New Roman"/>
          <w:bCs/>
          <w:iCs/>
          <w:color w:val="000000"/>
          <w:sz w:val="20"/>
          <w:szCs w:val="20"/>
        </w:rPr>
        <w:t>, CIHR Health Professional Student Research Award, July – August 2011, $4251</w:t>
      </w:r>
    </w:p>
    <w:p w14:paraId="31FD53CE" w14:textId="145F31B7" w:rsidR="00716410"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Sheila Farrell, Funded Delegate to STAR (Student Training in Aging Research) Workshop, November 2008.</w:t>
      </w:r>
    </w:p>
    <w:p w14:paraId="2E69D600" w14:textId="10E538AC" w:rsidR="00A51D97" w:rsidRPr="00BB7E16" w:rsidRDefault="00706B4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Awards for Scholarship</w:t>
      </w:r>
    </w:p>
    <w:p w14:paraId="44BBD555" w14:textId="77777777" w:rsidR="00DD4799" w:rsidRPr="00BB7E16" w:rsidRDefault="00DD4799">
      <w:pPr>
        <w:keepNext/>
        <w:widowControl w:val="0"/>
        <w:autoSpaceDE w:val="0"/>
        <w:autoSpaceDN w:val="0"/>
        <w:adjustRightInd w:val="0"/>
        <w:spacing w:before="198"/>
        <w:rPr>
          <w:b/>
          <w:bCs/>
          <w:i/>
          <w:iCs/>
          <w:color w:val="000000"/>
          <w:u w:val="single" w:color="000000"/>
        </w:rPr>
      </w:pPr>
    </w:p>
    <w:tbl>
      <w:tblPr>
        <w:tblW w:w="9980" w:type="dxa"/>
        <w:tblInd w:w="-3" w:type="dxa"/>
        <w:tblLayout w:type="fixed"/>
        <w:tblCellMar>
          <w:left w:w="0" w:type="dxa"/>
          <w:right w:w="0" w:type="dxa"/>
        </w:tblCellMar>
        <w:tblLook w:val="0000" w:firstRow="0" w:lastRow="0" w:firstColumn="0" w:lastColumn="0" w:noHBand="0" w:noVBand="0"/>
      </w:tblPr>
      <w:tblGrid>
        <w:gridCol w:w="3396"/>
        <w:gridCol w:w="1417"/>
        <w:gridCol w:w="2693"/>
        <w:gridCol w:w="1276"/>
        <w:gridCol w:w="1134"/>
        <w:gridCol w:w="64"/>
      </w:tblGrid>
      <w:tr w:rsidR="00406C6A" w:rsidRPr="00BB7E16" w14:paraId="246EB887" w14:textId="77777777" w:rsidTr="00406C6A">
        <w:trPr>
          <w:gridAfter w:val="1"/>
          <w:wAfter w:w="64" w:type="dxa"/>
          <w:tblHeader/>
        </w:trPr>
        <w:tc>
          <w:tcPr>
            <w:tcW w:w="339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164CFFA"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Name</w:t>
            </w:r>
          </w:p>
        </w:tc>
        <w:tc>
          <w:tcPr>
            <w:tcW w:w="1417"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38B5833"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Type</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3C38713"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Presenter</w:t>
            </w:r>
          </w:p>
        </w:tc>
        <w:tc>
          <w:tcPr>
            <w:tcW w:w="127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F21C8FB"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Amount</w:t>
            </w:r>
          </w:p>
        </w:tc>
        <w:tc>
          <w:tcPr>
            <w:tcW w:w="1134"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28205F"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Dates</w:t>
            </w:r>
          </w:p>
        </w:tc>
      </w:tr>
      <w:tr w:rsidR="00CD73F0" w:rsidRPr="00BB7E16" w14:paraId="6D673139"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33311F" w14:textId="11379B63" w:rsidR="00CD73F0" w:rsidRDefault="00CD73F0" w:rsidP="00255E49">
            <w:pPr>
              <w:widowControl w:val="0"/>
              <w:autoSpaceDE w:val="0"/>
              <w:autoSpaceDN w:val="0"/>
              <w:adjustRightInd w:val="0"/>
              <w:rPr>
                <w:color w:val="000000"/>
                <w:sz w:val="20"/>
                <w:szCs w:val="20"/>
              </w:rPr>
            </w:pPr>
            <w:r>
              <w:rPr>
                <w:color w:val="000000"/>
                <w:sz w:val="20"/>
                <w:szCs w:val="20"/>
              </w:rPr>
              <w:t>Health Care Excellence Case Study based on Nav-CARE</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F0279D" w14:textId="7CA96068" w:rsidR="00CD73F0" w:rsidRDefault="00CD73F0" w:rsidP="00510997">
            <w:pPr>
              <w:widowControl w:val="0"/>
              <w:autoSpaceDE w:val="0"/>
              <w:autoSpaceDN w:val="0"/>
              <w:adjustRightInd w:val="0"/>
              <w:rPr>
                <w:color w:val="000000"/>
                <w:sz w:val="20"/>
                <w:szCs w:val="20"/>
              </w:rPr>
            </w:pPr>
            <w:r>
              <w:rPr>
                <w:color w:val="000000"/>
                <w:sz w:val="20"/>
                <w:szCs w:val="20"/>
              </w:rPr>
              <w:t>Innovation</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2C721A" w14:textId="150CE59D" w:rsidR="00CD73F0" w:rsidRDefault="00CD73F0" w:rsidP="00424194">
            <w:pPr>
              <w:widowControl w:val="0"/>
              <w:autoSpaceDE w:val="0"/>
              <w:autoSpaceDN w:val="0"/>
              <w:adjustRightInd w:val="0"/>
              <w:rPr>
                <w:color w:val="000000"/>
                <w:sz w:val="20"/>
                <w:szCs w:val="20"/>
              </w:rPr>
            </w:pPr>
            <w:r>
              <w:rPr>
                <w:color w:val="000000"/>
                <w:sz w:val="20"/>
                <w:szCs w:val="20"/>
              </w:rPr>
              <w:t>Health Care Excellence Canada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220E89" w14:textId="3EF9938E" w:rsidR="00CD73F0" w:rsidRDefault="00CD73F0" w:rsidP="00A51D97">
            <w:pPr>
              <w:widowControl w:val="0"/>
              <w:autoSpaceDE w:val="0"/>
              <w:autoSpaceDN w:val="0"/>
              <w:adjustRightInd w:val="0"/>
              <w:rPr>
                <w:sz w:val="20"/>
                <w:szCs w:val="20"/>
              </w:rPr>
            </w:pPr>
            <w:r>
              <w:rPr>
                <w:sz w:val="20"/>
                <w:szCs w:val="20"/>
              </w:rPr>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94755D" w14:textId="57906559" w:rsidR="00CD73F0" w:rsidRDefault="00CD73F0" w:rsidP="00A51D97">
            <w:pPr>
              <w:widowControl w:val="0"/>
              <w:autoSpaceDE w:val="0"/>
              <w:autoSpaceDN w:val="0"/>
              <w:adjustRightInd w:val="0"/>
              <w:rPr>
                <w:color w:val="000000"/>
                <w:sz w:val="20"/>
                <w:szCs w:val="20"/>
              </w:rPr>
            </w:pPr>
            <w:r>
              <w:rPr>
                <w:color w:val="000000"/>
                <w:sz w:val="20"/>
                <w:szCs w:val="20"/>
              </w:rPr>
              <w:t>August 2023</w:t>
            </w:r>
          </w:p>
        </w:tc>
      </w:tr>
      <w:tr w:rsidR="00406C6A" w:rsidRPr="00BB7E16" w14:paraId="78A36B57"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F363AB" w14:textId="34789B01" w:rsidR="00406C6A" w:rsidRDefault="00406C6A" w:rsidP="00255E49">
            <w:pPr>
              <w:widowControl w:val="0"/>
              <w:autoSpaceDE w:val="0"/>
              <w:autoSpaceDN w:val="0"/>
              <w:adjustRightInd w:val="0"/>
              <w:rPr>
                <w:color w:val="000000"/>
                <w:sz w:val="20"/>
                <w:szCs w:val="20"/>
              </w:rPr>
            </w:pPr>
            <w:r>
              <w:rPr>
                <w:color w:val="000000"/>
                <w:sz w:val="20"/>
                <w:szCs w:val="20"/>
              </w:rPr>
              <w:t>Nursing Innovation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436546" w14:textId="14F993AC" w:rsidR="00406C6A" w:rsidRDefault="00406C6A" w:rsidP="00510997">
            <w:pPr>
              <w:widowControl w:val="0"/>
              <w:autoSpaceDE w:val="0"/>
              <w:autoSpaceDN w:val="0"/>
              <w:adjustRightInd w:val="0"/>
              <w:rPr>
                <w:color w:val="000000"/>
                <w:sz w:val="20"/>
                <w:szCs w:val="20"/>
              </w:rPr>
            </w:pPr>
            <w:r>
              <w:rPr>
                <w:color w:val="000000"/>
                <w:sz w:val="20"/>
                <w:szCs w:val="20"/>
              </w:rPr>
              <w:t>Innovation in 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90F337" w14:textId="49D430B8" w:rsidR="00406C6A" w:rsidRDefault="00406C6A" w:rsidP="00424194">
            <w:pPr>
              <w:widowControl w:val="0"/>
              <w:autoSpaceDE w:val="0"/>
              <w:autoSpaceDN w:val="0"/>
              <w:adjustRightInd w:val="0"/>
              <w:rPr>
                <w:color w:val="000000"/>
                <w:sz w:val="20"/>
                <w:szCs w:val="20"/>
              </w:rPr>
            </w:pPr>
            <w:r>
              <w:rPr>
                <w:color w:val="000000"/>
                <w:sz w:val="20"/>
                <w:szCs w:val="20"/>
              </w:rPr>
              <w:t>Nurse and nurse practitioner association of BC</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F5514" w14:textId="50FBE251" w:rsidR="00406C6A" w:rsidRDefault="00406C6A" w:rsidP="00A51D97">
            <w:pPr>
              <w:widowControl w:val="0"/>
              <w:autoSpaceDE w:val="0"/>
              <w:autoSpaceDN w:val="0"/>
              <w:adjustRightInd w:val="0"/>
              <w:rPr>
                <w:sz w:val="20"/>
                <w:szCs w:val="20"/>
              </w:rPr>
            </w:pPr>
            <w:r>
              <w:rPr>
                <w:sz w:val="20"/>
                <w:szCs w:val="20"/>
              </w:rPr>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FFC0C6" w14:textId="6A5A44F8" w:rsidR="00406C6A" w:rsidRDefault="00406C6A" w:rsidP="00A51D97">
            <w:pPr>
              <w:widowControl w:val="0"/>
              <w:autoSpaceDE w:val="0"/>
              <w:autoSpaceDN w:val="0"/>
              <w:adjustRightInd w:val="0"/>
              <w:rPr>
                <w:color w:val="000000"/>
                <w:sz w:val="20"/>
                <w:szCs w:val="20"/>
              </w:rPr>
            </w:pPr>
            <w:r>
              <w:rPr>
                <w:color w:val="000000"/>
                <w:sz w:val="20"/>
                <w:szCs w:val="20"/>
              </w:rPr>
              <w:t>December 2019</w:t>
            </w:r>
          </w:p>
        </w:tc>
      </w:tr>
      <w:tr w:rsidR="00406C6A" w:rsidRPr="00BB7E16" w14:paraId="5461CE3A"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87DADD" w14:textId="77777777" w:rsidR="00406C6A" w:rsidRDefault="00406C6A" w:rsidP="00255E49">
            <w:pPr>
              <w:widowControl w:val="0"/>
              <w:autoSpaceDE w:val="0"/>
              <w:autoSpaceDN w:val="0"/>
              <w:adjustRightInd w:val="0"/>
              <w:rPr>
                <w:color w:val="000000"/>
                <w:sz w:val="20"/>
                <w:szCs w:val="20"/>
              </w:rPr>
            </w:pPr>
            <w:r>
              <w:rPr>
                <w:color w:val="000000"/>
                <w:sz w:val="20"/>
                <w:szCs w:val="20"/>
              </w:rPr>
              <w:t>Health Researcher of the Year Award</w:t>
            </w:r>
          </w:p>
          <w:p w14:paraId="6B05B238" w14:textId="0AE17B27" w:rsidR="00406C6A" w:rsidRPr="00BB7E16" w:rsidRDefault="00406C6A" w:rsidP="00255E49">
            <w:pPr>
              <w:widowControl w:val="0"/>
              <w:autoSpaceDE w:val="0"/>
              <w:autoSpaceDN w:val="0"/>
              <w:adjustRightInd w:val="0"/>
              <w:rPr>
                <w:color w:val="000000"/>
                <w:sz w:val="20"/>
                <w:szCs w:val="20"/>
              </w:rPr>
            </w:pP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930CBF" w14:textId="2C5CB5E7" w:rsidR="00406C6A" w:rsidRPr="00BB7E16" w:rsidRDefault="00406C6A" w:rsidP="00510997">
            <w:pPr>
              <w:widowControl w:val="0"/>
              <w:autoSpaceDE w:val="0"/>
              <w:autoSpaceDN w:val="0"/>
              <w:adjustRightInd w:val="0"/>
              <w:rPr>
                <w:color w:val="000000"/>
                <w:sz w:val="20"/>
                <w:szCs w:val="20"/>
              </w:rPr>
            </w:pPr>
            <w:r>
              <w:rPr>
                <w:color w:val="000000"/>
                <w:sz w:val="20"/>
                <w:szCs w:val="20"/>
              </w:rPr>
              <w:t>Distinction in 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5CE5B6" w14:textId="72252FDD" w:rsidR="00406C6A" w:rsidRPr="00BB7E16" w:rsidRDefault="00406C6A" w:rsidP="00424194">
            <w:pPr>
              <w:widowControl w:val="0"/>
              <w:autoSpaceDE w:val="0"/>
              <w:autoSpaceDN w:val="0"/>
              <w:adjustRightInd w:val="0"/>
              <w:rPr>
                <w:color w:val="000000"/>
                <w:sz w:val="20"/>
                <w:szCs w:val="20"/>
              </w:rPr>
            </w:pPr>
            <w:r>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474B" w14:textId="4B050A1D" w:rsidR="00406C6A" w:rsidRPr="00BB7E16" w:rsidRDefault="00406C6A" w:rsidP="00A51D97">
            <w:pPr>
              <w:widowControl w:val="0"/>
              <w:autoSpaceDE w:val="0"/>
              <w:autoSpaceDN w:val="0"/>
              <w:adjustRightInd w:val="0"/>
              <w:rPr>
                <w:sz w:val="20"/>
                <w:szCs w:val="20"/>
              </w:rPr>
            </w:pPr>
            <w:r>
              <w:rPr>
                <w:sz w:val="20"/>
                <w:szCs w:val="20"/>
              </w:rPr>
              <w:t>1,000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ECC95D" w14:textId="43C254C5" w:rsidR="00406C6A" w:rsidRPr="00BB7E16" w:rsidRDefault="00406C6A" w:rsidP="00A51D97">
            <w:pPr>
              <w:widowControl w:val="0"/>
              <w:autoSpaceDE w:val="0"/>
              <w:autoSpaceDN w:val="0"/>
              <w:adjustRightInd w:val="0"/>
              <w:rPr>
                <w:color w:val="000000"/>
                <w:sz w:val="20"/>
                <w:szCs w:val="20"/>
              </w:rPr>
            </w:pPr>
            <w:r>
              <w:rPr>
                <w:color w:val="000000"/>
                <w:sz w:val="20"/>
                <w:szCs w:val="20"/>
              </w:rPr>
              <w:t>March 2018</w:t>
            </w:r>
          </w:p>
        </w:tc>
      </w:tr>
      <w:tr w:rsidR="00406C6A" w:rsidRPr="00BB7E16" w14:paraId="760CA302"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78C07A" w14:textId="06E6D087" w:rsidR="00406C6A" w:rsidRPr="00BB7E16" w:rsidRDefault="00406C6A" w:rsidP="00255E49">
            <w:pPr>
              <w:widowControl w:val="0"/>
              <w:autoSpaceDE w:val="0"/>
              <w:autoSpaceDN w:val="0"/>
              <w:adjustRightInd w:val="0"/>
              <w:rPr>
                <w:color w:val="000000"/>
                <w:sz w:val="20"/>
                <w:szCs w:val="20"/>
              </w:rPr>
            </w:pPr>
            <w:r w:rsidRPr="00BB7E16">
              <w:rPr>
                <w:color w:val="000000"/>
                <w:sz w:val="20"/>
                <w:szCs w:val="20"/>
              </w:rPr>
              <w:t xml:space="preserve">Innovations in Palliative and End-of-Life Care. Awarded to </w:t>
            </w:r>
            <w:proofErr w:type="spellStart"/>
            <w:r w:rsidRPr="00BB7E16">
              <w:rPr>
                <w:color w:val="000000"/>
                <w:sz w:val="20"/>
                <w:szCs w:val="20"/>
              </w:rPr>
              <w:t>Pesut</w:t>
            </w:r>
            <w:proofErr w:type="spellEnd"/>
            <w:r w:rsidRPr="00BB7E16">
              <w:rPr>
                <w:color w:val="000000"/>
                <w:sz w:val="20"/>
                <w:szCs w:val="20"/>
              </w:rPr>
              <w:t xml:space="preserve"> and </w:t>
            </w:r>
            <w:proofErr w:type="spellStart"/>
            <w:r w:rsidRPr="00BB7E16">
              <w:rPr>
                <w:color w:val="000000"/>
                <w:sz w:val="20"/>
                <w:szCs w:val="20"/>
              </w:rPr>
              <w:t>Duggleby</w:t>
            </w:r>
            <w:proofErr w:type="spellEnd"/>
            <w:r w:rsidRPr="00BB7E16">
              <w:rPr>
                <w:color w:val="000000"/>
                <w:sz w:val="20"/>
                <w:szCs w:val="20"/>
              </w:rPr>
              <w:t xml:space="preserve"> for N-CARE program.</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7CD14D" w14:textId="777CE339" w:rsidR="00406C6A" w:rsidRPr="00BB7E16" w:rsidRDefault="00406C6A" w:rsidP="00510997">
            <w:pPr>
              <w:widowControl w:val="0"/>
              <w:autoSpaceDE w:val="0"/>
              <w:autoSpaceDN w:val="0"/>
              <w:adjustRightInd w:val="0"/>
              <w:rPr>
                <w:color w:val="000000"/>
                <w:sz w:val="20"/>
                <w:szCs w:val="20"/>
              </w:rPr>
            </w:pPr>
            <w:r w:rsidRPr="00BB7E16">
              <w:rPr>
                <w:color w:val="000000"/>
                <w:sz w:val="20"/>
                <w:szCs w:val="20"/>
              </w:rPr>
              <w:t xml:space="preserve">Innovation Award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764DAA" w14:textId="1D078612"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Canadian Foundation for Healthcare Improvement</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8E52AB" w14:textId="525ECD31" w:rsidR="00406C6A" w:rsidRPr="00BB7E16" w:rsidRDefault="00406C6A" w:rsidP="00A51D97">
            <w:pPr>
              <w:widowControl w:val="0"/>
              <w:autoSpaceDE w:val="0"/>
              <w:autoSpaceDN w:val="0"/>
              <w:adjustRightInd w:val="0"/>
              <w:rPr>
                <w:sz w:val="20"/>
                <w:szCs w:val="20"/>
              </w:rPr>
            </w:pPr>
            <w:r w:rsidRPr="00BB7E16">
              <w:rPr>
                <w:sz w:val="20"/>
                <w:szCs w:val="20"/>
              </w:rPr>
              <w:t>Costs covered to present to CEO forum</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0630C7" w14:textId="189D6CD4"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June 21, 2017</w:t>
            </w:r>
          </w:p>
        </w:tc>
      </w:tr>
      <w:tr w:rsidR="00406C6A" w:rsidRPr="00BB7E16" w14:paraId="36BE29AE"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822A5D" w14:textId="77777777" w:rsidR="00406C6A" w:rsidRPr="00BB7E16" w:rsidRDefault="00406C6A" w:rsidP="00255E49">
            <w:pPr>
              <w:widowControl w:val="0"/>
              <w:autoSpaceDE w:val="0"/>
              <w:autoSpaceDN w:val="0"/>
              <w:adjustRightInd w:val="0"/>
              <w:rPr>
                <w:color w:val="000000"/>
                <w:sz w:val="20"/>
                <w:szCs w:val="20"/>
              </w:rPr>
            </w:pPr>
            <w:r w:rsidRPr="00BB7E16">
              <w:rPr>
                <w:color w:val="000000"/>
                <w:sz w:val="20"/>
                <w:szCs w:val="20"/>
              </w:rPr>
              <w:t xml:space="preserve">“Editor’s Pick” for article “Space for </w:t>
            </w:r>
            <w:proofErr w:type="spellStart"/>
            <w:proofErr w:type="gramStart"/>
            <w:r w:rsidRPr="00BB7E16">
              <w:rPr>
                <w:color w:val="000000"/>
                <w:sz w:val="20"/>
                <w:szCs w:val="20"/>
              </w:rPr>
              <w:t>living..</w:t>
            </w:r>
            <w:proofErr w:type="gramEnd"/>
            <w:r w:rsidRPr="00BB7E16">
              <w:rPr>
                <w:color w:val="000000"/>
                <w:sz w:val="20"/>
                <w:szCs w:val="20"/>
              </w:rPr>
              <w:t>space</w:t>
            </w:r>
            <w:proofErr w:type="spellEnd"/>
            <w:r w:rsidRPr="00BB7E16">
              <w:rPr>
                <w:color w:val="000000"/>
                <w:sz w:val="20"/>
                <w:szCs w:val="20"/>
              </w:rPr>
              <w:t xml:space="preserve"> for dying” </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A0313C"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 Paper</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8DC9F4"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Advances in Nursing Science Editor Peggy Chinn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89528E"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310547"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November</w:t>
            </w:r>
          </w:p>
          <w:p w14:paraId="0AA439A8"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2012</w:t>
            </w:r>
          </w:p>
        </w:tc>
      </w:tr>
      <w:tr w:rsidR="00406C6A" w:rsidRPr="00BB7E16" w14:paraId="76E80DEC"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173AE2"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t>CRNBC Award of Excellence in Nursing Research</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3AC7B1"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0BB81B"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A29F61"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90F39"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35A3546A"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BDD990"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lastRenderedPageBreak/>
              <w:t>Best Paper in Applied Research and Quality of Life 2009 “An Investigation of the Relationship Between Spirituality and QOL in Adolescents</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500EEC"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 Paper</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597AFA"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Editorial Board of Applied Research in Quality of Life</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FC3C8"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9685FC"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60AA6FE2"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18037B"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t>National Cancer Institute Grant Writing Mentorship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4A41EE"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Mentorship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CFFC70"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National Cancer Institute of Canada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141845" w14:textId="77777777" w:rsidR="00406C6A" w:rsidRPr="00BB7E16" w:rsidRDefault="00406C6A" w:rsidP="00A51D97">
            <w:pPr>
              <w:widowControl w:val="0"/>
              <w:autoSpaceDE w:val="0"/>
              <w:autoSpaceDN w:val="0"/>
              <w:adjustRightInd w:val="0"/>
            </w:pPr>
            <w:r w:rsidRPr="00BB7E16">
              <w:t>1,000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F40920"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2008</w:t>
            </w:r>
          </w:p>
        </w:tc>
      </w:tr>
      <w:tr w:rsidR="00406C6A" w:rsidRPr="00BB7E16" w14:paraId="3C3E2E7B"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A0DCF9" w14:textId="77777777" w:rsidR="00406C6A" w:rsidRPr="00BB7E16" w:rsidRDefault="00406C6A" w:rsidP="001A091B">
            <w:pPr>
              <w:widowControl w:val="0"/>
              <w:autoSpaceDE w:val="0"/>
              <w:autoSpaceDN w:val="0"/>
              <w:adjustRightInd w:val="0"/>
              <w:rPr>
                <w:sz w:val="11"/>
                <w:szCs w:val="11"/>
              </w:rPr>
            </w:pPr>
            <w:r w:rsidRPr="00BB7E16">
              <w:rPr>
                <w:color w:val="000000"/>
                <w:sz w:val="20"/>
                <w:szCs w:val="20"/>
              </w:rPr>
              <w:t>Distinguished Dissertation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4A2CED" w14:textId="77777777" w:rsidR="00406C6A" w:rsidRPr="00BB7E16" w:rsidRDefault="00406C6A" w:rsidP="00424194">
            <w:pPr>
              <w:widowControl w:val="0"/>
              <w:autoSpaceDE w:val="0"/>
              <w:autoSpaceDN w:val="0"/>
              <w:adjustRightInd w:val="0"/>
              <w:rPr>
                <w:sz w:val="11"/>
                <w:szCs w:val="11"/>
              </w:rPr>
            </w:pPr>
            <w:r w:rsidRPr="00BB7E16">
              <w:rPr>
                <w:color w:val="000000"/>
                <w:sz w:val="20"/>
                <w:szCs w:val="20"/>
              </w:rPr>
              <w:t>Scholarship Award</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A4C4C" w14:textId="77777777" w:rsidR="00406C6A" w:rsidRPr="00BB7E16" w:rsidRDefault="00406C6A" w:rsidP="00424194">
            <w:pPr>
              <w:widowControl w:val="0"/>
              <w:autoSpaceDE w:val="0"/>
              <w:autoSpaceDN w:val="0"/>
              <w:adjustRightInd w:val="0"/>
              <w:rPr>
                <w:sz w:val="11"/>
                <w:szCs w:val="11"/>
              </w:rPr>
            </w:pPr>
            <w:r w:rsidRPr="00BB7E16">
              <w:rPr>
                <w:color w:val="000000"/>
                <w:sz w:val="20"/>
                <w:szCs w:val="20"/>
              </w:rPr>
              <w:t>University of British Columbia School of Nursing</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3DF566" w14:textId="77777777" w:rsidR="00406C6A" w:rsidRPr="00BB7E16" w:rsidRDefault="00406C6A" w:rsidP="00A51D97">
            <w:pPr>
              <w:widowControl w:val="0"/>
              <w:autoSpaceDE w:val="0"/>
              <w:autoSpaceDN w:val="0"/>
              <w:adjustRightInd w:val="0"/>
            </w:pPr>
            <w:r w:rsidRPr="00BB7E16">
              <w:t>500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FC1236" w14:textId="77777777" w:rsidR="00406C6A" w:rsidRPr="00BB7E16" w:rsidRDefault="00406C6A" w:rsidP="00A51D97">
            <w:pPr>
              <w:widowControl w:val="0"/>
              <w:autoSpaceDE w:val="0"/>
              <w:autoSpaceDN w:val="0"/>
              <w:adjustRightInd w:val="0"/>
              <w:rPr>
                <w:sz w:val="11"/>
                <w:szCs w:val="11"/>
              </w:rPr>
            </w:pPr>
            <w:r w:rsidRPr="00BB7E16">
              <w:rPr>
                <w:color w:val="000000"/>
                <w:sz w:val="20"/>
                <w:szCs w:val="20"/>
              </w:rPr>
              <w:t>2006</w:t>
            </w:r>
          </w:p>
        </w:tc>
      </w:tr>
    </w:tbl>
    <w:p w14:paraId="2785AE17" w14:textId="1DAE773B" w:rsidR="00B24EEF"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O</w:t>
      </w:r>
      <w:r w:rsidR="009E0E80" w:rsidRPr="00BB7E16">
        <w:rPr>
          <w:b/>
          <w:bCs/>
          <w:i/>
          <w:iCs/>
          <w:color w:val="000000"/>
          <w:u w:val="single" w:color="000000"/>
        </w:rPr>
        <w:t>ther Awards</w:t>
      </w:r>
    </w:p>
    <w:p w14:paraId="4E747528" w14:textId="77777777" w:rsidR="009E0E80" w:rsidRPr="00BB7E16" w:rsidRDefault="009E0E80">
      <w:pPr>
        <w:widowControl w:val="0"/>
        <w:autoSpaceDE w:val="0"/>
        <w:autoSpaceDN w:val="0"/>
        <w:adjustRightInd w:val="0"/>
        <w:rPr>
          <w:sz w:val="11"/>
          <w:szCs w:val="11"/>
        </w:rPr>
      </w:pPr>
    </w:p>
    <w:tbl>
      <w:tblPr>
        <w:tblW w:w="10058" w:type="dxa"/>
        <w:tblInd w:w="-3" w:type="dxa"/>
        <w:tblLayout w:type="fixed"/>
        <w:tblCellMar>
          <w:left w:w="0" w:type="dxa"/>
          <w:right w:w="0" w:type="dxa"/>
        </w:tblCellMar>
        <w:tblLook w:val="0000" w:firstRow="0" w:lastRow="0" w:firstColumn="0" w:lastColumn="0" w:noHBand="0" w:noVBand="0"/>
      </w:tblPr>
      <w:tblGrid>
        <w:gridCol w:w="3319"/>
        <w:gridCol w:w="1494"/>
        <w:gridCol w:w="2693"/>
        <w:gridCol w:w="1276"/>
        <w:gridCol w:w="1276"/>
      </w:tblGrid>
      <w:tr w:rsidR="00406C6A" w:rsidRPr="00BB7E16" w14:paraId="5404C0E3" w14:textId="77777777" w:rsidTr="00406C6A">
        <w:trPr>
          <w:tblHeader/>
        </w:trPr>
        <w:tc>
          <w:tcPr>
            <w:tcW w:w="3319"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DFB729"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Name</w:t>
            </w:r>
          </w:p>
        </w:tc>
        <w:tc>
          <w:tcPr>
            <w:tcW w:w="1494"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D82534B"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Type</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C25551"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Presenter</w:t>
            </w:r>
          </w:p>
        </w:tc>
        <w:tc>
          <w:tcPr>
            <w:tcW w:w="127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94FBB94"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Amount</w:t>
            </w:r>
          </w:p>
        </w:tc>
        <w:tc>
          <w:tcPr>
            <w:tcW w:w="1276" w:type="dxa"/>
            <w:tcBorders>
              <w:top w:val="single" w:sz="2" w:space="0" w:color="BBBBBB"/>
              <w:left w:val="single" w:sz="2" w:space="0" w:color="BBBBBB"/>
              <w:bottom w:val="nil"/>
              <w:right w:val="single" w:sz="2" w:space="0" w:color="BBBBBB"/>
            </w:tcBorders>
            <w:shd w:val="clear" w:color="auto" w:fill="DDDDDD"/>
          </w:tcPr>
          <w:p w14:paraId="52DBC441" w14:textId="77777777" w:rsidR="00406C6A" w:rsidRPr="00BB7E16" w:rsidRDefault="00406C6A">
            <w:pPr>
              <w:widowControl w:val="0"/>
              <w:autoSpaceDE w:val="0"/>
              <w:autoSpaceDN w:val="0"/>
              <w:adjustRightInd w:val="0"/>
              <w:jc w:val="center"/>
              <w:rPr>
                <w:b/>
                <w:bCs/>
                <w:color w:val="000000"/>
                <w:sz w:val="20"/>
                <w:szCs w:val="20"/>
              </w:rPr>
            </w:pPr>
            <w:r w:rsidRPr="00BB7E16">
              <w:rPr>
                <w:b/>
                <w:bCs/>
                <w:color w:val="000000"/>
                <w:sz w:val="20"/>
                <w:szCs w:val="20"/>
              </w:rPr>
              <w:t>Date</w:t>
            </w:r>
          </w:p>
        </w:tc>
      </w:tr>
      <w:tr w:rsidR="005F2D99" w:rsidRPr="00BB7E16" w14:paraId="12A7273E" w14:textId="77777777" w:rsidTr="001D0615">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FC0B7" w14:textId="77777777" w:rsidR="005F2D99" w:rsidRDefault="005F2D99" w:rsidP="001D061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F1183A" w14:textId="77777777" w:rsidR="005F2D99" w:rsidRDefault="005F2D99" w:rsidP="001D061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3B4AB4" w14:textId="77777777" w:rsidR="005F2D99" w:rsidRDefault="005F2D99" w:rsidP="001D061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ADA8DE" w14:textId="77777777" w:rsidR="005F2D99" w:rsidRDefault="005F2D99" w:rsidP="001D061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48341F72" w14:textId="5C4530FB" w:rsidR="005F2D99" w:rsidRDefault="005F2D99" w:rsidP="001D0615">
            <w:pPr>
              <w:widowControl w:val="0"/>
              <w:autoSpaceDE w:val="0"/>
              <w:autoSpaceDN w:val="0"/>
              <w:adjustRightInd w:val="0"/>
              <w:rPr>
                <w:color w:val="000000"/>
                <w:sz w:val="20"/>
                <w:szCs w:val="20"/>
              </w:rPr>
            </w:pPr>
            <w:r>
              <w:rPr>
                <w:color w:val="000000"/>
                <w:sz w:val="20"/>
                <w:szCs w:val="20"/>
              </w:rPr>
              <w:t>2024</w:t>
            </w:r>
          </w:p>
        </w:tc>
      </w:tr>
      <w:tr w:rsidR="002812F1" w:rsidRPr="00BB7E16" w14:paraId="1354C1DB" w14:textId="77777777" w:rsidTr="003D7966">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B70210" w14:textId="77777777" w:rsidR="002812F1" w:rsidRDefault="002812F1" w:rsidP="003D7966">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D6EB0B" w14:textId="77777777" w:rsidR="002812F1" w:rsidRDefault="002812F1" w:rsidP="003D7966">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03C68F" w14:textId="77777777" w:rsidR="002812F1" w:rsidRDefault="002812F1" w:rsidP="003D7966">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3352" w14:textId="77777777" w:rsidR="002812F1" w:rsidRDefault="002812F1" w:rsidP="003D7966">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9EE7C53" w14:textId="7935375F" w:rsidR="002812F1" w:rsidRDefault="002812F1" w:rsidP="003D7966">
            <w:pPr>
              <w:widowControl w:val="0"/>
              <w:autoSpaceDE w:val="0"/>
              <w:autoSpaceDN w:val="0"/>
              <w:adjustRightInd w:val="0"/>
              <w:rPr>
                <w:color w:val="000000"/>
                <w:sz w:val="20"/>
                <w:szCs w:val="20"/>
              </w:rPr>
            </w:pPr>
            <w:r>
              <w:rPr>
                <w:color w:val="000000"/>
                <w:sz w:val="20"/>
                <w:szCs w:val="20"/>
              </w:rPr>
              <w:t>2023</w:t>
            </w:r>
          </w:p>
        </w:tc>
      </w:tr>
      <w:tr w:rsidR="00406C6A" w:rsidRPr="00BB7E16" w14:paraId="4ACC9A62"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8D681C" w14:textId="3B4D8E10"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DFE672" w14:textId="6E922DCB"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9868F4" w14:textId="6382403A"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FEFB55" w14:textId="4ECCBF80"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26FCC98B" w14:textId="2095367F" w:rsidR="00406C6A" w:rsidRDefault="00406C6A" w:rsidP="000965FC">
            <w:pPr>
              <w:widowControl w:val="0"/>
              <w:autoSpaceDE w:val="0"/>
              <w:autoSpaceDN w:val="0"/>
              <w:adjustRightInd w:val="0"/>
              <w:rPr>
                <w:color w:val="000000"/>
                <w:sz w:val="20"/>
                <w:szCs w:val="20"/>
              </w:rPr>
            </w:pPr>
            <w:r>
              <w:rPr>
                <w:color w:val="000000"/>
                <w:sz w:val="20"/>
                <w:szCs w:val="20"/>
              </w:rPr>
              <w:t>2022</w:t>
            </w:r>
          </w:p>
        </w:tc>
      </w:tr>
      <w:tr w:rsidR="00406C6A" w:rsidRPr="00BB7E16" w14:paraId="5636AF51"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E6DFEF" w14:textId="06292972"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29D539" w14:textId="4E0D0A3D"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E5E026" w14:textId="7742B180"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D4CF9E" w14:textId="5B23B098"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C2DDAFC" w14:textId="2B6242D0" w:rsidR="00406C6A" w:rsidRDefault="00406C6A" w:rsidP="000965FC">
            <w:pPr>
              <w:widowControl w:val="0"/>
              <w:autoSpaceDE w:val="0"/>
              <w:autoSpaceDN w:val="0"/>
              <w:adjustRightInd w:val="0"/>
              <w:rPr>
                <w:color w:val="000000"/>
                <w:sz w:val="20"/>
                <w:szCs w:val="20"/>
              </w:rPr>
            </w:pPr>
            <w:r>
              <w:rPr>
                <w:color w:val="000000"/>
                <w:sz w:val="20"/>
                <w:szCs w:val="20"/>
              </w:rPr>
              <w:t>2021</w:t>
            </w:r>
          </w:p>
        </w:tc>
      </w:tr>
      <w:tr w:rsidR="00406C6A" w:rsidRPr="00BB7E16" w14:paraId="4A43D56C"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9387CB" w14:textId="3C8E8378"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52AE" w14:textId="12497911"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E9D88B" w14:textId="743DD374"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2525BC" w14:textId="5F889BEF"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502583F3" w14:textId="24BB3F72" w:rsidR="00406C6A" w:rsidRDefault="00406C6A" w:rsidP="000965FC">
            <w:pPr>
              <w:widowControl w:val="0"/>
              <w:autoSpaceDE w:val="0"/>
              <w:autoSpaceDN w:val="0"/>
              <w:adjustRightInd w:val="0"/>
              <w:rPr>
                <w:color w:val="000000"/>
                <w:sz w:val="20"/>
                <w:szCs w:val="20"/>
              </w:rPr>
            </w:pPr>
            <w:r>
              <w:rPr>
                <w:color w:val="000000"/>
                <w:sz w:val="20"/>
                <w:szCs w:val="20"/>
              </w:rPr>
              <w:t>2020</w:t>
            </w:r>
          </w:p>
        </w:tc>
      </w:tr>
      <w:tr w:rsidR="00406C6A" w:rsidRPr="00BB7E16" w14:paraId="101DFA07"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1F41F" w14:textId="0AE13148" w:rsidR="00406C6A" w:rsidRDefault="00406C6A" w:rsidP="00866335">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6F0D99" w14:textId="30D985A3"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69733C" w14:textId="135BC5B8"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697AB" w14:textId="14ABFC01" w:rsidR="00406C6A" w:rsidRDefault="00406C6A" w:rsidP="00866335">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7BA550E9" w14:textId="50CFDC86" w:rsidR="00406C6A" w:rsidRDefault="00406C6A" w:rsidP="000965FC">
            <w:pPr>
              <w:widowControl w:val="0"/>
              <w:autoSpaceDE w:val="0"/>
              <w:autoSpaceDN w:val="0"/>
              <w:adjustRightInd w:val="0"/>
              <w:rPr>
                <w:color w:val="000000"/>
                <w:sz w:val="20"/>
                <w:szCs w:val="20"/>
              </w:rPr>
            </w:pPr>
            <w:r>
              <w:rPr>
                <w:color w:val="000000"/>
                <w:sz w:val="20"/>
                <w:szCs w:val="20"/>
              </w:rPr>
              <w:t>2019</w:t>
            </w:r>
          </w:p>
        </w:tc>
      </w:tr>
      <w:tr w:rsidR="00406C6A" w:rsidRPr="00BB7E16" w14:paraId="56769D8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07A632" w14:textId="0C90D928" w:rsidR="00406C6A" w:rsidRDefault="00406C6A" w:rsidP="00866335">
            <w:pPr>
              <w:widowControl w:val="0"/>
              <w:autoSpaceDE w:val="0"/>
              <w:autoSpaceDN w:val="0"/>
              <w:adjustRightInd w:val="0"/>
              <w:rPr>
                <w:color w:val="000000"/>
                <w:sz w:val="20"/>
                <w:szCs w:val="20"/>
              </w:rPr>
            </w:pPr>
            <w:r>
              <w:rPr>
                <w:color w:val="000000"/>
                <w:sz w:val="20"/>
                <w:szCs w:val="20"/>
              </w:rPr>
              <w:t>Centenary Medal of Achievement</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7F94C5" w14:textId="6F48C1BC" w:rsidR="00406C6A" w:rsidRDefault="00406C6A" w:rsidP="00866335">
            <w:pPr>
              <w:widowControl w:val="0"/>
              <w:autoSpaceDE w:val="0"/>
              <w:autoSpaceDN w:val="0"/>
              <w:adjustRightInd w:val="0"/>
              <w:rPr>
                <w:color w:val="000000"/>
                <w:sz w:val="20"/>
                <w:szCs w:val="20"/>
              </w:rPr>
            </w:pPr>
            <w:r>
              <w:rPr>
                <w:color w:val="000000"/>
                <w:sz w:val="20"/>
                <w:szCs w:val="20"/>
              </w:rPr>
              <w:t>Distinction</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0D211C" w14:textId="77777777"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p w14:paraId="6F7B23C7" w14:textId="1399824B" w:rsidR="00406C6A" w:rsidRDefault="00406C6A" w:rsidP="00866335">
            <w:pPr>
              <w:widowControl w:val="0"/>
              <w:autoSpaceDE w:val="0"/>
              <w:autoSpaceDN w:val="0"/>
              <w:adjustRightInd w:val="0"/>
              <w:rPr>
                <w:color w:val="000000"/>
                <w:sz w:val="20"/>
                <w:szCs w:val="20"/>
              </w:rPr>
            </w:pPr>
            <w:r>
              <w:rPr>
                <w:color w:val="000000"/>
                <w:sz w:val="20"/>
                <w:szCs w:val="20"/>
              </w:rPr>
              <w:t>School of Nursing</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187DCE" w14:textId="2EF927B6" w:rsidR="00406C6A" w:rsidRDefault="00406C6A" w:rsidP="00866335">
            <w:pPr>
              <w:widowControl w:val="0"/>
              <w:autoSpaceDE w:val="0"/>
              <w:autoSpaceDN w:val="0"/>
              <w:adjustRightInd w:val="0"/>
              <w:rPr>
                <w:color w:val="000000"/>
                <w:sz w:val="20"/>
                <w:szCs w:val="20"/>
              </w:rPr>
            </w:pPr>
            <w:r>
              <w:rPr>
                <w:color w:val="000000"/>
                <w:sz w:val="20"/>
                <w:szCs w:val="20"/>
              </w:rPr>
              <w:t>NA</w:t>
            </w:r>
          </w:p>
        </w:tc>
        <w:tc>
          <w:tcPr>
            <w:tcW w:w="1276" w:type="dxa"/>
            <w:tcBorders>
              <w:top w:val="single" w:sz="2" w:space="0" w:color="BBBBBB"/>
              <w:left w:val="single" w:sz="2" w:space="0" w:color="BBBBBB"/>
              <w:bottom w:val="single" w:sz="2" w:space="0" w:color="BBBBBB"/>
              <w:right w:val="single" w:sz="2" w:space="0" w:color="BBBBBB"/>
            </w:tcBorders>
          </w:tcPr>
          <w:p w14:paraId="609F330F" w14:textId="4417971B" w:rsidR="00406C6A" w:rsidRDefault="00406C6A" w:rsidP="000965FC">
            <w:pPr>
              <w:widowControl w:val="0"/>
              <w:autoSpaceDE w:val="0"/>
              <w:autoSpaceDN w:val="0"/>
              <w:adjustRightInd w:val="0"/>
              <w:rPr>
                <w:color w:val="000000"/>
                <w:sz w:val="20"/>
                <w:szCs w:val="20"/>
              </w:rPr>
            </w:pPr>
            <w:r>
              <w:rPr>
                <w:color w:val="000000"/>
                <w:sz w:val="20"/>
                <w:szCs w:val="20"/>
              </w:rPr>
              <w:t>2019</w:t>
            </w:r>
          </w:p>
        </w:tc>
      </w:tr>
      <w:tr w:rsidR="00406C6A" w:rsidRPr="00BB7E16" w14:paraId="32EBFDC3"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F1BE8C"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27EFD4"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28723A"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B30F96"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3569B25A" w14:textId="308FCF7D" w:rsidR="00406C6A" w:rsidRPr="00BB7E16" w:rsidRDefault="00406C6A" w:rsidP="003F6F7E">
            <w:pPr>
              <w:widowControl w:val="0"/>
              <w:autoSpaceDE w:val="0"/>
              <w:autoSpaceDN w:val="0"/>
              <w:adjustRightInd w:val="0"/>
              <w:rPr>
                <w:color w:val="000000"/>
                <w:sz w:val="20"/>
                <w:szCs w:val="20"/>
              </w:rPr>
            </w:pPr>
            <w:r>
              <w:rPr>
                <w:color w:val="000000"/>
                <w:sz w:val="20"/>
                <w:szCs w:val="20"/>
              </w:rPr>
              <w:t>2018</w:t>
            </w:r>
          </w:p>
        </w:tc>
      </w:tr>
      <w:tr w:rsidR="00406C6A" w:rsidRPr="00BB7E16" w14:paraId="3E0EB7D9"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8D5D13"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89451"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9ECF47"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82A732"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5C54D8D1" w14:textId="2F2E1A09" w:rsidR="00406C6A" w:rsidRPr="00BB7E16" w:rsidRDefault="00406C6A" w:rsidP="000965FC">
            <w:pPr>
              <w:widowControl w:val="0"/>
              <w:autoSpaceDE w:val="0"/>
              <w:autoSpaceDN w:val="0"/>
              <w:adjustRightInd w:val="0"/>
              <w:rPr>
                <w:color w:val="000000"/>
                <w:sz w:val="20"/>
                <w:szCs w:val="20"/>
              </w:rPr>
            </w:pPr>
            <w:r>
              <w:rPr>
                <w:color w:val="000000"/>
                <w:sz w:val="20"/>
                <w:szCs w:val="20"/>
              </w:rPr>
              <w:t>2017</w:t>
            </w:r>
          </w:p>
        </w:tc>
      </w:tr>
      <w:tr w:rsidR="00406C6A" w:rsidRPr="00BB7E16" w14:paraId="45EF0F71"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D80301" w14:textId="2B6A1FD8" w:rsidR="00406C6A" w:rsidRPr="00BB7E16" w:rsidRDefault="00406C6A" w:rsidP="00541ECB">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F80D89" w14:textId="26D613F8" w:rsidR="00406C6A" w:rsidRPr="00BB7E16" w:rsidRDefault="00406C6A" w:rsidP="00541ECB">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2C283F" w14:textId="2726C1C4" w:rsidR="00406C6A" w:rsidRPr="00BB7E16" w:rsidRDefault="00406C6A" w:rsidP="00541ECB">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10CCE3" w14:textId="6F18899D" w:rsidR="00406C6A" w:rsidRPr="00BB7E16" w:rsidRDefault="00406C6A" w:rsidP="00541ECB">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4D90C554" w14:textId="5F3B126D" w:rsidR="00406C6A" w:rsidRPr="00BB7E16" w:rsidRDefault="00406C6A" w:rsidP="00541ECB">
            <w:pPr>
              <w:widowControl w:val="0"/>
              <w:autoSpaceDE w:val="0"/>
              <w:autoSpaceDN w:val="0"/>
              <w:adjustRightInd w:val="0"/>
              <w:rPr>
                <w:color w:val="000000"/>
                <w:sz w:val="20"/>
                <w:szCs w:val="20"/>
              </w:rPr>
            </w:pPr>
            <w:r>
              <w:rPr>
                <w:color w:val="000000"/>
                <w:sz w:val="20"/>
                <w:szCs w:val="20"/>
              </w:rPr>
              <w:t>2016</w:t>
            </w:r>
          </w:p>
        </w:tc>
      </w:tr>
      <w:tr w:rsidR="00406C6A" w:rsidRPr="00BB7E16" w14:paraId="51DC948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5CB871" w14:textId="5B00BBAA"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Retention Bonus</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1CB066" w14:textId="462C5268"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A821E1" w14:textId="11132B60"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289312" w14:textId="2D623DF8"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10,000</w:t>
            </w:r>
          </w:p>
        </w:tc>
        <w:tc>
          <w:tcPr>
            <w:tcW w:w="1276" w:type="dxa"/>
            <w:tcBorders>
              <w:top w:val="single" w:sz="2" w:space="0" w:color="BBBBBB"/>
              <w:left w:val="single" w:sz="2" w:space="0" w:color="BBBBBB"/>
              <w:bottom w:val="single" w:sz="2" w:space="0" w:color="BBBBBB"/>
              <w:right w:val="single" w:sz="2" w:space="0" w:color="BBBBBB"/>
            </w:tcBorders>
          </w:tcPr>
          <w:p w14:paraId="559F0DAD" w14:textId="1415E6AB" w:rsidR="00406C6A" w:rsidRPr="00BB7E16" w:rsidRDefault="00406C6A" w:rsidP="00FB799C">
            <w:pPr>
              <w:widowControl w:val="0"/>
              <w:autoSpaceDE w:val="0"/>
              <w:autoSpaceDN w:val="0"/>
              <w:adjustRightInd w:val="0"/>
              <w:rPr>
                <w:color w:val="000000"/>
                <w:sz w:val="20"/>
                <w:szCs w:val="20"/>
              </w:rPr>
            </w:pPr>
            <w:r w:rsidRPr="00BB7E16">
              <w:rPr>
                <w:color w:val="000000"/>
                <w:sz w:val="20"/>
                <w:szCs w:val="20"/>
              </w:rPr>
              <w:t>201</w:t>
            </w:r>
            <w:r>
              <w:rPr>
                <w:color w:val="000000"/>
                <w:sz w:val="20"/>
                <w:szCs w:val="20"/>
              </w:rPr>
              <w:t>6</w:t>
            </w:r>
          </w:p>
        </w:tc>
      </w:tr>
      <w:tr w:rsidR="00406C6A" w:rsidRPr="00BB7E16" w14:paraId="159467F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5236B2" w14:textId="7965AB66"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091884" w14:textId="4C6D5021"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FE4F3A" w14:textId="18A7E75E"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3244A8" w14:textId="7C63D1C5"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398099AE" w14:textId="1C735D7E"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2015</w:t>
            </w:r>
          </w:p>
        </w:tc>
      </w:tr>
      <w:tr w:rsidR="00406C6A" w:rsidRPr="00BB7E16" w14:paraId="2F7B6BC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09C5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CBA84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037560"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AA597"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1E6F50C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2014</w:t>
            </w:r>
          </w:p>
        </w:tc>
      </w:tr>
      <w:tr w:rsidR="00406C6A" w:rsidRPr="00BB7E16" w14:paraId="6B4F3A29"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2EED4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51D38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2D8D6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95B52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 &amp; $989</w:t>
            </w:r>
          </w:p>
        </w:tc>
        <w:tc>
          <w:tcPr>
            <w:tcW w:w="1276" w:type="dxa"/>
            <w:tcBorders>
              <w:top w:val="single" w:sz="2" w:space="0" w:color="BBBBBB"/>
              <w:left w:val="single" w:sz="2" w:space="0" w:color="BBBBBB"/>
              <w:bottom w:val="single" w:sz="2" w:space="0" w:color="BBBBBB"/>
              <w:right w:val="single" w:sz="2" w:space="0" w:color="BBBBBB"/>
            </w:tcBorders>
          </w:tcPr>
          <w:p w14:paraId="53547D14"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2013</w:t>
            </w:r>
          </w:p>
        </w:tc>
      </w:tr>
      <w:tr w:rsidR="00406C6A" w:rsidRPr="00BB7E16" w14:paraId="68D954C5"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A8AA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0668A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E8F6A1"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4A47EB"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71B5DC8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2012</w:t>
            </w:r>
          </w:p>
        </w:tc>
      </w:tr>
      <w:tr w:rsidR="00406C6A" w:rsidRPr="00BB7E16" w14:paraId="60DC989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7DB93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370231"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5BE6C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B0ECA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5173C1B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2ACC7C00"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28EE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31813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3735D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19FDB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226EFD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542F3CA6"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01F376"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5D566"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38B199"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022B0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423A5DD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2009</w:t>
            </w:r>
          </w:p>
        </w:tc>
      </w:tr>
      <w:tr w:rsidR="00406C6A" w:rsidRPr="00BB7E16" w14:paraId="4A3764B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7C804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531AB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35756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E72D0B"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7FB7D370"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2008</w:t>
            </w:r>
          </w:p>
        </w:tc>
      </w:tr>
      <w:tr w:rsidR="00406C6A" w:rsidRPr="00BB7E16" w14:paraId="481071B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1CD8EC"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Flora S. Musgrave Scholarship in Nursing</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BAB09F"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16AA4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8EB8C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1100</w:t>
            </w:r>
          </w:p>
        </w:tc>
        <w:tc>
          <w:tcPr>
            <w:tcW w:w="1276" w:type="dxa"/>
            <w:tcBorders>
              <w:top w:val="single" w:sz="2" w:space="0" w:color="BBBBBB"/>
              <w:left w:val="single" w:sz="2" w:space="0" w:color="BBBBBB"/>
              <w:bottom w:val="single" w:sz="2" w:space="0" w:color="BBBBBB"/>
              <w:right w:val="single" w:sz="2" w:space="0" w:color="BBBBBB"/>
            </w:tcBorders>
          </w:tcPr>
          <w:p w14:paraId="3552E463"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2004</w:t>
            </w:r>
          </w:p>
        </w:tc>
      </w:tr>
      <w:tr w:rsidR="00406C6A" w:rsidRPr="00BB7E16" w14:paraId="1735C4D7"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836FF8"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PhD Tuition Fee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6B3DC2"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2D0BF4"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30464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3856</w:t>
            </w:r>
          </w:p>
        </w:tc>
        <w:tc>
          <w:tcPr>
            <w:tcW w:w="1276" w:type="dxa"/>
            <w:tcBorders>
              <w:top w:val="single" w:sz="2" w:space="0" w:color="BBBBBB"/>
              <w:left w:val="single" w:sz="2" w:space="0" w:color="BBBBBB"/>
              <w:bottom w:val="single" w:sz="2" w:space="0" w:color="BBBBBB"/>
              <w:right w:val="single" w:sz="2" w:space="0" w:color="BBBBBB"/>
            </w:tcBorders>
          </w:tcPr>
          <w:p w14:paraId="64046223"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2004</w:t>
            </w:r>
          </w:p>
        </w:tc>
      </w:tr>
      <w:tr w:rsidR="00406C6A" w:rsidRPr="00BB7E16" w14:paraId="6362764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DF81B0"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PhD Tuition Fee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7F19D9"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0F7CA9"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E4FA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3370</w:t>
            </w:r>
          </w:p>
        </w:tc>
        <w:tc>
          <w:tcPr>
            <w:tcW w:w="1276" w:type="dxa"/>
            <w:tcBorders>
              <w:top w:val="single" w:sz="2" w:space="0" w:color="BBBBBB"/>
              <w:left w:val="single" w:sz="2" w:space="0" w:color="BBBBBB"/>
              <w:bottom w:val="single" w:sz="2" w:space="0" w:color="BBBBBB"/>
              <w:right w:val="single" w:sz="2" w:space="0" w:color="BBBBBB"/>
            </w:tcBorders>
          </w:tcPr>
          <w:p w14:paraId="4CB1FDCD"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2003</w:t>
            </w:r>
          </w:p>
        </w:tc>
      </w:tr>
      <w:tr w:rsidR="00406C6A" w:rsidRPr="00BB7E16" w14:paraId="37F7B91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73B80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Margaret Campbell Scholarship</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72694"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3FCD4A"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B35B56"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2700</w:t>
            </w:r>
          </w:p>
        </w:tc>
        <w:tc>
          <w:tcPr>
            <w:tcW w:w="1276" w:type="dxa"/>
            <w:tcBorders>
              <w:top w:val="single" w:sz="2" w:space="0" w:color="BBBBBB"/>
              <w:left w:val="single" w:sz="2" w:space="0" w:color="BBBBBB"/>
              <w:bottom w:val="single" w:sz="2" w:space="0" w:color="BBBBBB"/>
              <w:right w:val="single" w:sz="2" w:space="0" w:color="BBBBBB"/>
            </w:tcBorders>
          </w:tcPr>
          <w:p w14:paraId="7EC3C8B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2002</w:t>
            </w:r>
          </w:p>
        </w:tc>
      </w:tr>
      <w:tr w:rsidR="00406C6A" w:rsidRPr="00BB7E16" w14:paraId="0C6D30E3"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5866C1"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Summer Research Scholarship</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6AED21"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17DDDC"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BC Medical Services Foundation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A716B7"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5000</w:t>
            </w:r>
          </w:p>
        </w:tc>
        <w:tc>
          <w:tcPr>
            <w:tcW w:w="1276" w:type="dxa"/>
            <w:tcBorders>
              <w:top w:val="single" w:sz="2" w:space="0" w:color="BBBBBB"/>
              <w:left w:val="single" w:sz="2" w:space="0" w:color="BBBBBB"/>
              <w:bottom w:val="single" w:sz="2" w:space="0" w:color="BBBBBB"/>
              <w:right w:val="single" w:sz="2" w:space="0" w:color="BBBBBB"/>
            </w:tcBorders>
          </w:tcPr>
          <w:p w14:paraId="2A1F437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1996</w:t>
            </w:r>
          </w:p>
        </w:tc>
      </w:tr>
    </w:tbl>
    <w:p w14:paraId="53F92E75" w14:textId="77777777" w:rsidR="005B1BDD" w:rsidRPr="00BB7E16" w:rsidRDefault="005B1BDD" w:rsidP="00A14E13">
      <w:pPr>
        <w:keepNext/>
        <w:widowControl w:val="0"/>
        <w:pBdr>
          <w:bottom w:val="single" w:sz="2" w:space="0" w:color="000000"/>
        </w:pBdr>
        <w:autoSpaceDE w:val="0"/>
        <w:autoSpaceDN w:val="0"/>
        <w:adjustRightInd w:val="0"/>
        <w:spacing w:before="364"/>
        <w:rPr>
          <w:b/>
          <w:bCs/>
          <w:color w:val="000000"/>
          <w:sz w:val="26"/>
          <w:szCs w:val="26"/>
        </w:rPr>
      </w:pPr>
    </w:p>
    <w:p w14:paraId="75CFA010" w14:textId="77777777" w:rsidR="000E08BF" w:rsidRDefault="000E08BF">
      <w:pPr>
        <w:spacing w:after="200" w:line="276" w:lineRule="auto"/>
        <w:rPr>
          <w:b/>
          <w:bCs/>
          <w:color w:val="000000"/>
          <w:sz w:val="26"/>
          <w:szCs w:val="26"/>
        </w:rPr>
      </w:pPr>
      <w:r>
        <w:rPr>
          <w:b/>
          <w:bCs/>
          <w:color w:val="000000"/>
          <w:sz w:val="26"/>
          <w:szCs w:val="26"/>
        </w:rPr>
        <w:br w:type="page"/>
      </w:r>
    </w:p>
    <w:p w14:paraId="32AED296" w14:textId="51744D8B" w:rsidR="007B434E" w:rsidRPr="00BB7E16" w:rsidRDefault="009E0E80" w:rsidP="00A14E13">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lastRenderedPageBreak/>
        <w:t>Publications &amp; Other Scholarly Output</w:t>
      </w:r>
    </w:p>
    <w:p w14:paraId="77D18CF2" w14:textId="3543E740" w:rsidR="007B434E" w:rsidRPr="00BB7E16" w:rsidRDefault="007B434E" w:rsidP="00A14E13">
      <w:pPr>
        <w:keepNext/>
        <w:widowControl w:val="0"/>
        <w:pBdr>
          <w:bottom w:val="single" w:sz="2" w:space="0" w:color="000000"/>
        </w:pBdr>
        <w:autoSpaceDE w:val="0"/>
        <w:autoSpaceDN w:val="0"/>
        <w:adjustRightInd w:val="0"/>
        <w:spacing w:before="364"/>
        <w:rPr>
          <w:b/>
          <w:bCs/>
          <w:color w:val="000000"/>
          <w:sz w:val="26"/>
          <w:szCs w:val="26"/>
        </w:rPr>
      </w:pPr>
      <w:proofErr w:type="spellStart"/>
      <w:r w:rsidRPr="00BB7E16">
        <w:rPr>
          <w:b/>
          <w:bCs/>
          <w:color w:val="000000"/>
          <w:sz w:val="26"/>
          <w:szCs w:val="26"/>
        </w:rPr>
        <w:t>Pesut</w:t>
      </w:r>
      <w:proofErr w:type="spellEnd"/>
      <w:r w:rsidRPr="00BB7E16">
        <w:rPr>
          <w:b/>
          <w:bCs/>
          <w:color w:val="000000"/>
          <w:sz w:val="26"/>
          <w:szCs w:val="26"/>
        </w:rPr>
        <w:t>, Barbara</w:t>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00F273DB">
        <w:rPr>
          <w:b/>
          <w:bCs/>
          <w:color w:val="000000"/>
          <w:sz w:val="26"/>
          <w:szCs w:val="26"/>
        </w:rPr>
        <w:t>March 2024</w:t>
      </w:r>
      <w:r w:rsidR="003A7274">
        <w:rPr>
          <w:b/>
          <w:bCs/>
          <w:color w:val="000000"/>
          <w:sz w:val="26"/>
          <w:szCs w:val="26"/>
        </w:rPr>
        <w:t>.</w:t>
      </w:r>
    </w:p>
    <w:p w14:paraId="3D19128E" w14:textId="77777777" w:rsidR="00E42792" w:rsidRPr="00BB7E16" w:rsidRDefault="00E42792" w:rsidP="00E42792">
      <w:pPr>
        <w:ind w:left="720" w:hanging="720"/>
        <w:rPr>
          <w:sz w:val="20"/>
        </w:rPr>
      </w:pPr>
    </w:p>
    <w:p w14:paraId="5B6DD1E7" w14:textId="6CBEB0AC" w:rsidR="00727AAC" w:rsidRPr="00BB7E16" w:rsidRDefault="00727AAC" w:rsidP="00E42792">
      <w:pPr>
        <w:ind w:left="720" w:hanging="720"/>
        <w:rPr>
          <w:b/>
          <w:sz w:val="20"/>
        </w:rPr>
      </w:pPr>
      <w:r w:rsidRPr="00BB7E16">
        <w:rPr>
          <w:b/>
          <w:sz w:val="20"/>
        </w:rPr>
        <w:t xml:space="preserve">Total Outputs: </w:t>
      </w:r>
      <w:r w:rsidR="000D194A">
        <w:rPr>
          <w:b/>
          <w:sz w:val="20"/>
        </w:rPr>
        <w:t>1</w:t>
      </w:r>
      <w:r w:rsidR="00E405E5">
        <w:rPr>
          <w:b/>
          <w:sz w:val="20"/>
        </w:rPr>
        <w:t>1</w:t>
      </w:r>
      <w:r w:rsidR="00D85777">
        <w:rPr>
          <w:b/>
          <w:sz w:val="20"/>
        </w:rPr>
        <w:t>9</w:t>
      </w:r>
      <w:r w:rsidRPr="00BB7E16">
        <w:rPr>
          <w:b/>
          <w:sz w:val="20"/>
        </w:rPr>
        <w:t xml:space="preserve"> peer-reviewed articles; </w:t>
      </w:r>
      <w:r w:rsidR="00335078">
        <w:rPr>
          <w:b/>
          <w:sz w:val="20"/>
        </w:rPr>
        <w:t>6</w:t>
      </w:r>
      <w:r w:rsidR="00D85777">
        <w:rPr>
          <w:b/>
          <w:sz w:val="20"/>
        </w:rPr>
        <w:t>5</w:t>
      </w:r>
      <w:r w:rsidR="00377925">
        <w:rPr>
          <w:b/>
          <w:sz w:val="20"/>
        </w:rPr>
        <w:t xml:space="preserve"> </w:t>
      </w:r>
      <w:r w:rsidR="003F0815">
        <w:rPr>
          <w:b/>
          <w:sz w:val="20"/>
        </w:rPr>
        <w:t xml:space="preserve">first author; </w:t>
      </w:r>
      <w:r w:rsidR="00BB3CF4">
        <w:rPr>
          <w:b/>
          <w:sz w:val="20"/>
        </w:rPr>
        <w:t>1</w:t>
      </w:r>
      <w:r w:rsidR="004C1E25">
        <w:rPr>
          <w:b/>
          <w:sz w:val="20"/>
        </w:rPr>
        <w:t>2</w:t>
      </w:r>
      <w:r w:rsidRPr="00BB7E16">
        <w:rPr>
          <w:b/>
          <w:sz w:val="20"/>
        </w:rPr>
        <w:t xml:space="preserve"> book chapters</w:t>
      </w:r>
      <w:r w:rsidR="000045DA">
        <w:rPr>
          <w:b/>
          <w:sz w:val="20"/>
        </w:rPr>
        <w:t xml:space="preserve">; </w:t>
      </w:r>
      <w:r w:rsidR="00752502">
        <w:rPr>
          <w:b/>
          <w:sz w:val="20"/>
        </w:rPr>
        <w:t>3</w:t>
      </w:r>
      <w:r w:rsidR="00F273DB">
        <w:rPr>
          <w:b/>
          <w:sz w:val="20"/>
        </w:rPr>
        <w:t>7</w:t>
      </w:r>
      <w:r w:rsidR="000045DA">
        <w:rPr>
          <w:b/>
          <w:sz w:val="20"/>
        </w:rPr>
        <w:t xml:space="preserve"> with student mentees</w:t>
      </w:r>
    </w:p>
    <w:p w14:paraId="305F3343" w14:textId="77777777" w:rsidR="00F67516" w:rsidRDefault="00F67516" w:rsidP="00E42792">
      <w:pPr>
        <w:ind w:left="720" w:hanging="720"/>
        <w:rPr>
          <w:b/>
          <w:sz w:val="20"/>
        </w:rPr>
      </w:pPr>
    </w:p>
    <w:p w14:paraId="3637FA27" w14:textId="4D15A1E1" w:rsidR="00F67516" w:rsidRDefault="002765C5" w:rsidP="00E42792">
      <w:pPr>
        <w:ind w:left="720" w:hanging="720"/>
        <w:rPr>
          <w:b/>
          <w:sz w:val="20"/>
        </w:rPr>
      </w:pPr>
      <w:r w:rsidRPr="00BB7E16">
        <w:rPr>
          <w:b/>
          <w:sz w:val="20"/>
        </w:rPr>
        <w:t xml:space="preserve">Citation Metrics: </w:t>
      </w:r>
      <w:r w:rsidR="00E06CFB" w:rsidRPr="00BB7E16">
        <w:rPr>
          <w:b/>
          <w:sz w:val="20"/>
        </w:rPr>
        <w:t>Google Scholar Citations</w:t>
      </w:r>
      <w:r w:rsidR="00924142" w:rsidRPr="00BB7E16">
        <w:rPr>
          <w:b/>
          <w:sz w:val="20"/>
        </w:rPr>
        <w:t xml:space="preserve"> </w:t>
      </w:r>
      <w:r w:rsidR="00B855E0" w:rsidRPr="00BB7E16">
        <w:rPr>
          <w:b/>
          <w:sz w:val="20"/>
        </w:rPr>
        <w:t xml:space="preserve">as of </w:t>
      </w:r>
      <w:r w:rsidR="0056242A">
        <w:rPr>
          <w:b/>
          <w:sz w:val="20"/>
        </w:rPr>
        <w:t>March 202</w:t>
      </w:r>
      <w:r w:rsidR="00F273DB">
        <w:rPr>
          <w:b/>
          <w:sz w:val="20"/>
        </w:rPr>
        <w:t>4</w:t>
      </w:r>
      <w:r w:rsidR="00E06CFB" w:rsidRPr="00BB7E16">
        <w:rPr>
          <w:b/>
          <w:sz w:val="20"/>
        </w:rPr>
        <w:t xml:space="preserve">: </w:t>
      </w:r>
      <w:proofErr w:type="gramStart"/>
      <w:r w:rsidR="003C3179">
        <w:rPr>
          <w:b/>
          <w:sz w:val="20"/>
        </w:rPr>
        <w:t>4</w:t>
      </w:r>
      <w:r w:rsidR="000045DA">
        <w:rPr>
          <w:b/>
          <w:sz w:val="20"/>
        </w:rPr>
        <w:t>,</w:t>
      </w:r>
      <w:r w:rsidR="00F273DB">
        <w:rPr>
          <w:b/>
          <w:sz w:val="20"/>
        </w:rPr>
        <w:t>7</w:t>
      </w:r>
      <w:r w:rsidR="001D0D2B">
        <w:rPr>
          <w:b/>
          <w:sz w:val="20"/>
        </w:rPr>
        <w:t>72</w:t>
      </w:r>
      <w:r w:rsidR="001005EB">
        <w:rPr>
          <w:b/>
          <w:sz w:val="20"/>
        </w:rPr>
        <w:t xml:space="preserve">  </w:t>
      </w:r>
      <w:r w:rsidR="00924142" w:rsidRPr="00BB7E16">
        <w:rPr>
          <w:b/>
          <w:sz w:val="20"/>
        </w:rPr>
        <w:t>H</w:t>
      </w:r>
      <w:proofErr w:type="gramEnd"/>
      <w:r w:rsidR="00924142" w:rsidRPr="00BB7E16">
        <w:rPr>
          <w:b/>
          <w:sz w:val="20"/>
        </w:rPr>
        <w:t xml:space="preserve">-Index: </w:t>
      </w:r>
      <w:r w:rsidR="00DB4EE4">
        <w:rPr>
          <w:b/>
          <w:sz w:val="20"/>
        </w:rPr>
        <w:t>42</w:t>
      </w:r>
      <w:r w:rsidR="00752502">
        <w:rPr>
          <w:b/>
          <w:sz w:val="20"/>
        </w:rPr>
        <w:t xml:space="preserve"> (</w:t>
      </w:r>
      <w:r w:rsidR="00DB4EE4">
        <w:rPr>
          <w:b/>
          <w:sz w:val="20"/>
        </w:rPr>
        <w:t>42</w:t>
      </w:r>
      <w:r w:rsidR="00752502">
        <w:rPr>
          <w:b/>
          <w:sz w:val="20"/>
        </w:rPr>
        <w:t xml:space="preserve"> publications with at least </w:t>
      </w:r>
      <w:r w:rsidR="00DB4EE4">
        <w:rPr>
          <w:b/>
          <w:sz w:val="20"/>
        </w:rPr>
        <w:t>42</w:t>
      </w:r>
      <w:r w:rsidR="00752502">
        <w:rPr>
          <w:b/>
          <w:sz w:val="20"/>
        </w:rPr>
        <w:t xml:space="preserve"> citations)  </w:t>
      </w:r>
      <w:r w:rsidR="00924142" w:rsidRPr="00BB7E16">
        <w:rPr>
          <w:b/>
          <w:sz w:val="20"/>
        </w:rPr>
        <w:t>I</w:t>
      </w:r>
      <w:r w:rsidR="0089451A" w:rsidRPr="00BB7E16">
        <w:rPr>
          <w:b/>
          <w:sz w:val="20"/>
        </w:rPr>
        <w:t>10</w:t>
      </w:r>
      <w:r w:rsidR="00924142" w:rsidRPr="00BB7E16">
        <w:rPr>
          <w:b/>
          <w:sz w:val="20"/>
        </w:rPr>
        <w:t xml:space="preserve">-Index: </w:t>
      </w:r>
      <w:r w:rsidR="00752502">
        <w:rPr>
          <w:b/>
          <w:sz w:val="20"/>
        </w:rPr>
        <w:t>7</w:t>
      </w:r>
      <w:r w:rsidR="00F273DB">
        <w:rPr>
          <w:b/>
          <w:sz w:val="20"/>
        </w:rPr>
        <w:t>9</w:t>
      </w:r>
      <w:r w:rsidR="00E06CFB" w:rsidRPr="00BB7E16">
        <w:rPr>
          <w:b/>
          <w:sz w:val="20"/>
        </w:rPr>
        <w:t xml:space="preserve"> </w:t>
      </w:r>
      <w:r w:rsidR="00752502">
        <w:rPr>
          <w:b/>
          <w:sz w:val="20"/>
        </w:rPr>
        <w:t>(# with at least 10 citations)</w:t>
      </w:r>
    </w:p>
    <w:p w14:paraId="322C6D99" w14:textId="01585EC2" w:rsidR="00727AAC" w:rsidRPr="00BB7E16" w:rsidRDefault="00E06CFB" w:rsidP="00E42792">
      <w:pPr>
        <w:ind w:left="720" w:hanging="720"/>
        <w:rPr>
          <w:b/>
          <w:sz w:val="20"/>
        </w:rPr>
      </w:pPr>
      <w:r w:rsidRPr="00BB7E16">
        <w:rPr>
          <w:b/>
          <w:sz w:val="20"/>
        </w:rPr>
        <w:t xml:space="preserve">  </w:t>
      </w:r>
    </w:p>
    <w:p w14:paraId="6AB8F61F" w14:textId="480C9332" w:rsidR="0031298E" w:rsidRPr="00601427" w:rsidRDefault="00727AAC" w:rsidP="00727AAC">
      <w:pPr>
        <w:widowControl w:val="0"/>
        <w:autoSpaceDE w:val="0"/>
        <w:autoSpaceDN w:val="0"/>
        <w:adjustRightInd w:val="0"/>
        <w:spacing w:after="240"/>
        <w:rPr>
          <w:sz w:val="20"/>
          <w:szCs w:val="20"/>
        </w:rPr>
      </w:pPr>
      <w:r w:rsidRPr="00601427">
        <w:rPr>
          <w:sz w:val="20"/>
          <w:szCs w:val="20"/>
        </w:rPr>
        <w:t xml:space="preserve">Contribution </w:t>
      </w:r>
      <w:r w:rsidR="00DF0FAB" w:rsidRPr="00601427">
        <w:rPr>
          <w:sz w:val="20"/>
          <w:szCs w:val="20"/>
        </w:rPr>
        <w:t>identifier:</w:t>
      </w:r>
      <w:r w:rsidRPr="00601427">
        <w:rPr>
          <w:sz w:val="20"/>
          <w:szCs w:val="20"/>
        </w:rPr>
        <w:t xml:space="preserve"> ESSENTIAL (an essential role in the theoretical development and/or interpretation of the findings and has written the bulk of the published material - often in the role of primary supervisor), MAJOR (a major role in the theoretical development and/or development of the findings and has served a collaborative role in the written product) or MODERATE (deemed to have contributed significantly to the research and written product).</w:t>
      </w:r>
    </w:p>
    <w:p w14:paraId="32B32DCB" w14:textId="2F995C38" w:rsidR="00373627" w:rsidRPr="00601427" w:rsidRDefault="00373627" w:rsidP="00727AAC">
      <w:pPr>
        <w:widowControl w:val="0"/>
        <w:autoSpaceDE w:val="0"/>
        <w:autoSpaceDN w:val="0"/>
        <w:adjustRightInd w:val="0"/>
        <w:spacing w:after="240"/>
        <w:rPr>
          <w:sz w:val="20"/>
          <w:szCs w:val="20"/>
        </w:rPr>
      </w:pPr>
      <w:r w:rsidRPr="00601427">
        <w:rPr>
          <w:sz w:val="20"/>
          <w:szCs w:val="20"/>
        </w:rPr>
        <w:t>Order of authorship den</w:t>
      </w:r>
      <w:r w:rsidR="00C340ED" w:rsidRPr="00601427">
        <w:rPr>
          <w:sz w:val="20"/>
          <w:szCs w:val="20"/>
        </w:rPr>
        <w:t>otes contribution; First author</w:t>
      </w:r>
      <w:r w:rsidRPr="00601427">
        <w:rPr>
          <w:sz w:val="20"/>
          <w:szCs w:val="20"/>
        </w:rPr>
        <w:t xml:space="preserve"> make</w:t>
      </w:r>
      <w:r w:rsidR="00C340ED" w:rsidRPr="00601427">
        <w:rPr>
          <w:sz w:val="20"/>
          <w:szCs w:val="20"/>
        </w:rPr>
        <w:t>s</w:t>
      </w:r>
      <w:r w:rsidRPr="00601427">
        <w:rPr>
          <w:sz w:val="20"/>
          <w:szCs w:val="20"/>
        </w:rPr>
        <w:t xml:space="preserve"> most substantial contribution</w:t>
      </w:r>
    </w:p>
    <w:p w14:paraId="220B9582" w14:textId="6358B417" w:rsidR="00727AAC" w:rsidRPr="00601427" w:rsidRDefault="0031298E" w:rsidP="00727AAC">
      <w:pPr>
        <w:widowControl w:val="0"/>
        <w:autoSpaceDE w:val="0"/>
        <w:autoSpaceDN w:val="0"/>
        <w:adjustRightInd w:val="0"/>
        <w:spacing w:after="240"/>
        <w:rPr>
          <w:sz w:val="20"/>
          <w:szCs w:val="20"/>
        </w:rPr>
      </w:pPr>
      <w:r w:rsidRPr="00A666F5">
        <w:rPr>
          <w:sz w:val="20"/>
          <w:szCs w:val="20"/>
          <w:u w:val="single"/>
        </w:rPr>
        <w:t>Students and Mentees</w:t>
      </w:r>
      <w:r w:rsidRPr="00601427">
        <w:rPr>
          <w:sz w:val="20"/>
          <w:szCs w:val="20"/>
        </w:rPr>
        <w:t xml:space="preserve"> </w:t>
      </w:r>
      <w:r w:rsidRPr="00A666F5">
        <w:rPr>
          <w:sz w:val="20"/>
          <w:szCs w:val="20"/>
          <w:u w:val="single"/>
        </w:rPr>
        <w:t>underlined</w:t>
      </w:r>
      <w:r w:rsidR="00727AAC" w:rsidRPr="00A666F5">
        <w:rPr>
          <w:sz w:val="20"/>
          <w:szCs w:val="20"/>
          <w:u w:val="single"/>
        </w:rPr>
        <w:t xml:space="preserve"> </w:t>
      </w:r>
    </w:p>
    <w:p w14:paraId="771B3538" w14:textId="77777777" w:rsidR="000E08BF" w:rsidRDefault="000E08BF" w:rsidP="00885CD2">
      <w:pPr>
        <w:pStyle w:val="FootnoteText"/>
        <w:rPr>
          <w:rFonts w:ascii="Times New Roman" w:hAnsi="Times New Roman" w:cs="Times New Roman"/>
          <w:b/>
          <w:sz w:val="24"/>
          <w:szCs w:val="24"/>
        </w:rPr>
      </w:pPr>
    </w:p>
    <w:p w14:paraId="5763F3E2" w14:textId="022596EA" w:rsidR="00885CD2" w:rsidRPr="000E08BF" w:rsidRDefault="00F67516" w:rsidP="00885CD2">
      <w:pPr>
        <w:pStyle w:val="FootnoteText"/>
        <w:rPr>
          <w:rFonts w:ascii="Times New Roman" w:hAnsi="Times New Roman" w:cs="Times New Roman"/>
          <w:b/>
          <w:sz w:val="24"/>
          <w:szCs w:val="24"/>
        </w:rPr>
      </w:pPr>
      <w:r w:rsidRPr="000E08BF">
        <w:rPr>
          <w:rFonts w:ascii="Times New Roman" w:hAnsi="Times New Roman" w:cs="Times New Roman"/>
          <w:b/>
          <w:sz w:val="24"/>
          <w:szCs w:val="24"/>
        </w:rPr>
        <w:t>Refereed Publications</w:t>
      </w:r>
    </w:p>
    <w:p w14:paraId="326FAD4E" w14:textId="77777777" w:rsidR="00F67516" w:rsidRPr="00F67516" w:rsidRDefault="00F67516" w:rsidP="00885CD2">
      <w:pPr>
        <w:pStyle w:val="FootnoteText"/>
        <w:rPr>
          <w:b/>
          <w:sz w:val="24"/>
          <w:szCs w:val="24"/>
        </w:rPr>
      </w:pPr>
    </w:p>
    <w:p w14:paraId="366FEADB" w14:textId="20ED1E2A" w:rsidR="002E1E1F" w:rsidRPr="0019409C" w:rsidRDefault="00E42792" w:rsidP="0019409C">
      <w:pPr>
        <w:tabs>
          <w:tab w:val="left" w:pos="720"/>
        </w:tabs>
        <w:ind w:left="720"/>
        <w:rPr>
          <w:i/>
          <w:sz w:val="20"/>
        </w:rPr>
      </w:pPr>
      <w:r w:rsidRPr="00BB7E16">
        <w:rPr>
          <w:i/>
          <w:sz w:val="20"/>
        </w:rPr>
        <w:t>(</w:t>
      </w:r>
      <w:proofErr w:type="spellStart"/>
      <w:r w:rsidR="005B1BDD" w:rsidRPr="00BB7E16">
        <w:rPr>
          <w:i/>
          <w:sz w:val="20"/>
        </w:rPr>
        <w:t>i</w:t>
      </w:r>
      <w:proofErr w:type="spellEnd"/>
      <w:r w:rsidR="005B1BDD" w:rsidRPr="00BB7E16">
        <w:rPr>
          <w:i/>
          <w:sz w:val="20"/>
        </w:rPr>
        <w:t>)Journal Articles</w:t>
      </w:r>
      <w:bookmarkStart w:id="2" w:name="_MailEndCompose"/>
      <w:bookmarkStart w:id="3" w:name="OLE_LINK3"/>
      <w:bookmarkStart w:id="4" w:name="OLE_LINK4"/>
    </w:p>
    <w:p w14:paraId="320A1307" w14:textId="466BAB1B" w:rsidR="00537D27" w:rsidRDefault="00537D27" w:rsidP="001C5526">
      <w:pPr>
        <w:pStyle w:val="Body"/>
        <w:rPr>
          <w:rFonts w:ascii="Times New Roman" w:eastAsiaTheme="minorEastAsia" w:hAnsi="Times New Roman" w:cs="Times New Roman"/>
          <w:iCs/>
          <w:color w:val="auto"/>
          <w:sz w:val="20"/>
          <w:szCs w:val="20"/>
          <w:bdr w:val="none" w:sz="0" w:space="0" w:color="auto"/>
          <w:lang w:val="en-CA" w:eastAsia="en-CA"/>
          <w14:textOutline w14:w="0" w14:cap="rnd" w14:cmpd="sng" w14:algn="ctr">
            <w14:noFill/>
            <w14:prstDash w14:val="solid"/>
            <w14:bevel/>
          </w14:textOutline>
        </w:rPr>
      </w:pPr>
    </w:p>
    <w:p w14:paraId="6739DB07" w14:textId="29D62AE6" w:rsidR="00870F8B" w:rsidRDefault="00870F8B" w:rsidP="00870F8B">
      <w:pPr>
        <w:pStyle w:val="ListParagraph"/>
        <w:numPr>
          <w:ilvl w:val="0"/>
          <w:numId w:val="19"/>
        </w:numPr>
        <w:autoSpaceDE w:val="0"/>
        <w:autoSpaceDN w:val="0"/>
        <w:adjustRightInd w:val="0"/>
        <w:rPr>
          <w:sz w:val="20"/>
          <w:szCs w:val="20"/>
        </w:rPr>
      </w:pPr>
      <w:r w:rsidRPr="00870F8B">
        <w:rPr>
          <w:rFonts w:ascii="Times New Roman" w:hAnsi="Times New Roman" w:cs="Times New Roman"/>
          <w:sz w:val="20"/>
          <w:szCs w:val="20"/>
        </w:rPr>
        <w:t xml:space="preserve">Thorne, S., </w:t>
      </w:r>
      <w:r w:rsidRPr="00870F8B">
        <w:rPr>
          <w:rFonts w:ascii="Times New Roman" w:hAnsi="Times New Roman" w:cs="Times New Roman"/>
          <w:sz w:val="20"/>
          <w:szCs w:val="20"/>
          <w:u w:val="single"/>
        </w:rPr>
        <w:t>Parker, H</w:t>
      </w:r>
      <w:r w:rsidRPr="00870F8B">
        <w:rPr>
          <w:rFonts w:ascii="Times New Roman" w:hAnsi="Times New Roman" w:cs="Times New Roman"/>
          <w:sz w:val="20"/>
          <w:szCs w:val="20"/>
        </w:rPr>
        <w:t xml:space="preserve">., &amp; </w:t>
      </w:r>
      <w:proofErr w:type="spellStart"/>
      <w:r w:rsidRPr="00870F8B">
        <w:rPr>
          <w:rFonts w:ascii="Times New Roman" w:hAnsi="Times New Roman" w:cs="Times New Roman"/>
          <w:sz w:val="20"/>
          <w:szCs w:val="20"/>
        </w:rPr>
        <w:t>Pesut</w:t>
      </w:r>
      <w:proofErr w:type="spellEnd"/>
      <w:r w:rsidRPr="00870F8B">
        <w:rPr>
          <w:rFonts w:ascii="Times New Roman" w:hAnsi="Times New Roman" w:cs="Times New Roman"/>
          <w:sz w:val="20"/>
          <w:szCs w:val="20"/>
        </w:rPr>
        <w:t>, B. (2024) The evolving context of MAID-related communications for Registered Nurses in Canada. Canadian Journal of Nursing Research. DOI:10.1177.08445621241281993</w:t>
      </w:r>
      <w:r w:rsidRPr="00870F8B">
        <w:rPr>
          <w:sz w:val="20"/>
          <w:szCs w:val="20"/>
        </w:rPr>
        <w:t>.</w:t>
      </w:r>
      <w:r>
        <w:rPr>
          <w:sz w:val="20"/>
          <w:szCs w:val="20"/>
        </w:rPr>
        <w:t xml:space="preserve"> </w:t>
      </w:r>
      <w:r w:rsidRPr="00870F8B">
        <w:rPr>
          <w:rFonts w:ascii="Times New Roman" w:hAnsi="Times New Roman" w:cs="Times New Roman"/>
          <w:sz w:val="20"/>
          <w:szCs w:val="20"/>
        </w:rPr>
        <w:t>[Essential]</w:t>
      </w:r>
    </w:p>
    <w:p w14:paraId="2BEB9C87" w14:textId="5D5D8165" w:rsidR="00870F8B" w:rsidRPr="00870F8B" w:rsidRDefault="00870F8B" w:rsidP="00870F8B">
      <w:pPr>
        <w:pStyle w:val="ListParagraph"/>
        <w:autoSpaceDE w:val="0"/>
        <w:autoSpaceDN w:val="0"/>
        <w:adjustRightInd w:val="0"/>
        <w:ind w:left="360"/>
        <w:rPr>
          <w:sz w:val="20"/>
          <w:szCs w:val="20"/>
        </w:rPr>
      </w:pPr>
      <w:r w:rsidRPr="00870F8B">
        <w:rPr>
          <w:sz w:val="20"/>
          <w:szCs w:val="20"/>
        </w:rPr>
        <w:t xml:space="preserve"> </w:t>
      </w:r>
    </w:p>
    <w:p w14:paraId="5967B337" w14:textId="469D37D9" w:rsidR="00BE2C2A" w:rsidRDefault="00BE2C2A" w:rsidP="00BE2C2A">
      <w:pPr>
        <w:pStyle w:val="ListParagraph"/>
        <w:numPr>
          <w:ilvl w:val="0"/>
          <w:numId w:val="19"/>
        </w:numPr>
        <w:rPr>
          <w:rFonts w:ascii="Times New Roman" w:hAnsi="Times New Roman" w:cs="Times New Roman"/>
          <w:sz w:val="20"/>
          <w:szCs w:val="20"/>
        </w:rPr>
      </w:pPr>
      <w:r w:rsidRPr="00BE2C2A">
        <w:rPr>
          <w:rFonts w:ascii="Times New Roman" w:hAnsi="Times New Roman" w:cs="Times New Roman"/>
          <w:sz w:val="20"/>
          <w:szCs w:val="20"/>
        </w:rPr>
        <w:t xml:space="preserve">Miranda, R., Smets, T., </w:t>
      </w:r>
      <w:proofErr w:type="spellStart"/>
      <w:r w:rsidRPr="00BE2C2A">
        <w:rPr>
          <w:rFonts w:ascii="Times New Roman" w:hAnsi="Times New Roman" w:cs="Times New Roman"/>
          <w:sz w:val="20"/>
          <w:szCs w:val="20"/>
        </w:rPr>
        <w:t>Pivodic</w:t>
      </w:r>
      <w:proofErr w:type="spellEnd"/>
      <w:r w:rsidRPr="00BE2C2A">
        <w:rPr>
          <w:rFonts w:ascii="Times New Roman" w:hAnsi="Times New Roman" w:cs="Times New Roman"/>
          <w:sz w:val="20"/>
          <w:szCs w:val="20"/>
        </w:rPr>
        <w:t xml:space="preserve">, L., </w:t>
      </w:r>
      <w:proofErr w:type="spellStart"/>
      <w:r w:rsidRPr="00BE2C2A">
        <w:rPr>
          <w:rFonts w:ascii="Times New Roman" w:hAnsi="Times New Roman" w:cs="Times New Roman"/>
          <w:sz w:val="20"/>
          <w:szCs w:val="20"/>
        </w:rPr>
        <w:t>Chambaere</w:t>
      </w:r>
      <w:proofErr w:type="spellEnd"/>
      <w:r w:rsidRPr="00BE2C2A">
        <w:rPr>
          <w:rFonts w:ascii="Times New Roman" w:hAnsi="Times New Roman" w:cs="Times New Roman"/>
          <w:sz w:val="20"/>
          <w:szCs w:val="20"/>
        </w:rPr>
        <w:t xml:space="preserve">, K., </w:t>
      </w:r>
      <w:proofErr w:type="spellStart"/>
      <w:r w:rsidRPr="00BE2C2A">
        <w:rPr>
          <w:rFonts w:ascii="Times New Roman" w:hAnsi="Times New Roman" w:cs="Times New Roman"/>
          <w:sz w:val="20"/>
          <w:szCs w:val="20"/>
        </w:rPr>
        <w:t>Pesut</w:t>
      </w:r>
      <w:proofErr w:type="spellEnd"/>
      <w:r w:rsidRPr="00BE2C2A">
        <w:rPr>
          <w:rFonts w:ascii="Times New Roman" w:hAnsi="Times New Roman" w:cs="Times New Roman"/>
          <w:sz w:val="20"/>
          <w:szCs w:val="20"/>
        </w:rPr>
        <w:t xml:space="preserve">, B., </w:t>
      </w:r>
      <w:proofErr w:type="spellStart"/>
      <w:r w:rsidRPr="00BE2C2A">
        <w:rPr>
          <w:rFonts w:ascii="Times New Roman" w:hAnsi="Times New Roman" w:cs="Times New Roman"/>
          <w:sz w:val="20"/>
          <w:szCs w:val="20"/>
        </w:rPr>
        <w:t>Duggleby</w:t>
      </w:r>
      <w:proofErr w:type="spellEnd"/>
      <w:r w:rsidRPr="00BE2C2A">
        <w:rPr>
          <w:rFonts w:ascii="Times New Roman" w:hAnsi="Times New Roman" w:cs="Times New Roman"/>
          <w:sz w:val="20"/>
          <w:szCs w:val="20"/>
        </w:rPr>
        <w:t xml:space="preserve">, W., </w:t>
      </w:r>
      <w:proofErr w:type="spellStart"/>
      <w:r w:rsidRPr="00BE2C2A">
        <w:rPr>
          <w:rFonts w:ascii="Times New Roman" w:hAnsi="Times New Roman" w:cs="Times New Roman"/>
          <w:sz w:val="20"/>
          <w:szCs w:val="20"/>
        </w:rPr>
        <w:t>Onwuteaka-Philipsen</w:t>
      </w:r>
      <w:proofErr w:type="spellEnd"/>
      <w:r w:rsidRPr="00BE2C2A">
        <w:rPr>
          <w:rFonts w:ascii="Times New Roman" w:hAnsi="Times New Roman" w:cs="Times New Roman"/>
          <w:sz w:val="20"/>
          <w:szCs w:val="20"/>
        </w:rPr>
        <w:t xml:space="preserve">, B., </w:t>
      </w:r>
      <w:proofErr w:type="spellStart"/>
      <w:r w:rsidRPr="00BE2C2A">
        <w:rPr>
          <w:rFonts w:ascii="Times New Roman" w:hAnsi="Times New Roman" w:cs="Times New Roman"/>
          <w:sz w:val="20"/>
          <w:szCs w:val="20"/>
        </w:rPr>
        <w:t>Pasman</w:t>
      </w:r>
      <w:proofErr w:type="spellEnd"/>
      <w:r w:rsidRPr="00BE2C2A">
        <w:rPr>
          <w:rFonts w:ascii="Times New Roman" w:hAnsi="Times New Roman" w:cs="Times New Roman"/>
          <w:sz w:val="20"/>
          <w:szCs w:val="20"/>
        </w:rPr>
        <w:t xml:space="preserve">, R., </w:t>
      </w:r>
      <w:proofErr w:type="spellStart"/>
      <w:r w:rsidRPr="00BE2C2A">
        <w:rPr>
          <w:rFonts w:ascii="Times New Roman" w:hAnsi="Times New Roman" w:cs="Times New Roman"/>
          <w:sz w:val="20"/>
          <w:szCs w:val="20"/>
        </w:rPr>
        <w:t>Szczerbińska</w:t>
      </w:r>
      <w:proofErr w:type="spellEnd"/>
      <w:r w:rsidRPr="00BE2C2A">
        <w:rPr>
          <w:rFonts w:ascii="Times New Roman" w:hAnsi="Times New Roman" w:cs="Times New Roman"/>
          <w:sz w:val="20"/>
          <w:szCs w:val="20"/>
        </w:rPr>
        <w:t xml:space="preserve">, K., Gomes, B., Davies, A., May, P., Ferraris, D., and Van den Block, L., on behalf of EU NAVIGATE* (In press) Adapting, implementing and evaluating a navigation intervention for older people with cancer and their family caregivers in six countries in Europe: the Horizon Europe-funded EU NAVIGATE project. </w:t>
      </w:r>
      <w:r w:rsidRPr="00BE2C2A">
        <w:rPr>
          <w:rFonts w:ascii="Times New Roman" w:hAnsi="Times New Roman" w:cs="Times New Roman"/>
          <w:i/>
          <w:iCs/>
          <w:sz w:val="20"/>
          <w:szCs w:val="20"/>
        </w:rPr>
        <w:t>Palliative Care and Social Practice</w:t>
      </w:r>
      <w:r w:rsidRPr="00BE2C2A">
        <w:rPr>
          <w:rFonts w:ascii="Times New Roman" w:hAnsi="Times New Roman" w:cs="Times New Roman"/>
          <w:sz w:val="20"/>
          <w:szCs w:val="20"/>
        </w:rPr>
        <w:t>. </w:t>
      </w:r>
      <w:r>
        <w:rPr>
          <w:rFonts w:ascii="Times New Roman" w:hAnsi="Times New Roman" w:cs="Times New Roman"/>
          <w:sz w:val="20"/>
          <w:szCs w:val="20"/>
        </w:rPr>
        <w:t>[Major].</w:t>
      </w:r>
    </w:p>
    <w:p w14:paraId="59957CDF" w14:textId="77777777" w:rsidR="00BE2C2A" w:rsidRPr="00BE2C2A" w:rsidRDefault="00BE2C2A" w:rsidP="00BE2C2A">
      <w:pPr>
        <w:pStyle w:val="ListParagraph"/>
        <w:ind w:left="360"/>
        <w:rPr>
          <w:rFonts w:ascii="Times New Roman" w:hAnsi="Times New Roman" w:cs="Times New Roman"/>
          <w:sz w:val="20"/>
          <w:szCs w:val="20"/>
        </w:rPr>
      </w:pPr>
    </w:p>
    <w:p w14:paraId="192BEDF5" w14:textId="11FD3A90" w:rsidR="001C1273" w:rsidRDefault="001C1273" w:rsidP="001C1273">
      <w:pPr>
        <w:pStyle w:val="ListParagraph"/>
        <w:numPr>
          <w:ilvl w:val="0"/>
          <w:numId w:val="19"/>
        </w:numPr>
        <w:rPr>
          <w:rFonts w:ascii="Times New Roman" w:hAnsi="Times New Roman" w:cs="Times New Roman"/>
          <w:sz w:val="20"/>
          <w:szCs w:val="20"/>
        </w:rPr>
      </w:pPr>
      <w:r w:rsidRPr="001C1273">
        <w:rPr>
          <w:rFonts w:ascii="Times New Roman" w:hAnsi="Times New Roman" w:cs="Times New Roman"/>
          <w:sz w:val="20"/>
          <w:szCs w:val="20"/>
        </w:rPr>
        <w:t xml:space="preserve">O’Connor, B., &amp; </w:t>
      </w:r>
      <w:proofErr w:type="spellStart"/>
      <w:r w:rsidRPr="001C1273">
        <w:rPr>
          <w:rFonts w:ascii="Times New Roman" w:hAnsi="Times New Roman" w:cs="Times New Roman"/>
          <w:sz w:val="20"/>
          <w:szCs w:val="20"/>
        </w:rPr>
        <w:t>Pesut</w:t>
      </w:r>
      <w:proofErr w:type="spellEnd"/>
      <w:r w:rsidRPr="001C1273">
        <w:rPr>
          <w:rFonts w:ascii="Times New Roman" w:hAnsi="Times New Roman" w:cs="Times New Roman"/>
          <w:sz w:val="20"/>
          <w:szCs w:val="20"/>
        </w:rPr>
        <w:t xml:space="preserve">, B. </w:t>
      </w:r>
      <w:r>
        <w:rPr>
          <w:rFonts w:ascii="Times New Roman" w:hAnsi="Times New Roman" w:cs="Times New Roman"/>
          <w:sz w:val="20"/>
          <w:szCs w:val="20"/>
        </w:rPr>
        <w:t>(</w:t>
      </w:r>
      <w:r w:rsidR="00870F8B">
        <w:rPr>
          <w:rFonts w:ascii="Times New Roman" w:hAnsi="Times New Roman" w:cs="Times New Roman"/>
          <w:sz w:val="20"/>
          <w:szCs w:val="20"/>
        </w:rPr>
        <w:t>2024</w:t>
      </w:r>
      <w:r>
        <w:rPr>
          <w:rFonts w:ascii="Times New Roman" w:hAnsi="Times New Roman" w:cs="Times New Roman"/>
          <w:sz w:val="20"/>
          <w:szCs w:val="20"/>
        </w:rPr>
        <w:t xml:space="preserve">). </w:t>
      </w:r>
      <w:r w:rsidRPr="001C1273">
        <w:rPr>
          <w:rFonts w:ascii="Times New Roman" w:hAnsi="Times New Roman" w:cs="Times New Roman"/>
          <w:sz w:val="20"/>
          <w:szCs w:val="20"/>
        </w:rPr>
        <w:t>A longitudinal study of within-person changes in quality of life in patients receiving early palliative care. Quality of Life Research.</w:t>
      </w:r>
      <w:r>
        <w:rPr>
          <w:rFonts w:ascii="Times New Roman" w:hAnsi="Times New Roman" w:cs="Times New Roman"/>
          <w:sz w:val="20"/>
          <w:szCs w:val="20"/>
        </w:rPr>
        <w:t xml:space="preserve"> [</w:t>
      </w:r>
      <w:r w:rsidR="00870F8B">
        <w:rPr>
          <w:rFonts w:ascii="Times New Roman" w:hAnsi="Times New Roman" w:cs="Times New Roman"/>
          <w:sz w:val="20"/>
          <w:szCs w:val="20"/>
        </w:rPr>
        <w:t>Essential</w:t>
      </w:r>
      <w:r>
        <w:rPr>
          <w:rFonts w:ascii="Times New Roman" w:hAnsi="Times New Roman" w:cs="Times New Roman"/>
          <w:sz w:val="20"/>
          <w:szCs w:val="20"/>
        </w:rPr>
        <w:t>] [Impact Factor 3.5]</w:t>
      </w:r>
    </w:p>
    <w:p w14:paraId="1939422A" w14:textId="77777777" w:rsidR="001C1273" w:rsidRPr="001C1273" w:rsidRDefault="001C1273" w:rsidP="001C1273">
      <w:pPr>
        <w:pStyle w:val="ListParagraph"/>
        <w:ind w:left="360"/>
        <w:rPr>
          <w:rFonts w:ascii="Times New Roman" w:hAnsi="Times New Roman" w:cs="Times New Roman"/>
          <w:sz w:val="20"/>
          <w:szCs w:val="20"/>
        </w:rPr>
      </w:pPr>
    </w:p>
    <w:p w14:paraId="33CD53A2" w14:textId="4E162D4A" w:rsidR="00E9410A" w:rsidRPr="00E9410A" w:rsidRDefault="00E9410A" w:rsidP="00E9410A">
      <w:pPr>
        <w:pStyle w:val="ListParagraph"/>
        <w:numPr>
          <w:ilvl w:val="0"/>
          <w:numId w:val="19"/>
        </w:numPr>
        <w:rPr>
          <w:rFonts w:ascii="Times New Roman" w:hAnsi="Times New Roman" w:cs="Times New Roman"/>
          <w:sz w:val="20"/>
          <w:szCs w:val="20"/>
        </w:rPr>
      </w:pPr>
      <w:r w:rsidRPr="00E9410A">
        <w:rPr>
          <w:rFonts w:ascii="Times New Roman" w:hAnsi="Times New Roman" w:cs="Times New Roman"/>
          <w:sz w:val="20"/>
          <w:szCs w:val="20"/>
        </w:rPr>
        <w:t xml:space="preserve">Sinclair, S., Raffin </w:t>
      </w:r>
      <w:proofErr w:type="spellStart"/>
      <w:r w:rsidRPr="00E9410A">
        <w:rPr>
          <w:rFonts w:ascii="Times New Roman" w:hAnsi="Times New Roman" w:cs="Times New Roman"/>
          <w:sz w:val="20"/>
          <w:szCs w:val="20"/>
        </w:rPr>
        <w:t>Bouchal</w:t>
      </w:r>
      <w:proofErr w:type="spellEnd"/>
      <w:r w:rsidRPr="00E9410A">
        <w:rPr>
          <w:rFonts w:ascii="Times New Roman" w:hAnsi="Times New Roman" w:cs="Times New Roman"/>
          <w:sz w:val="20"/>
          <w:szCs w:val="20"/>
        </w:rPr>
        <w:t xml:space="preserve">, S., Roze des </w:t>
      </w:r>
      <w:proofErr w:type="spellStart"/>
      <w:r w:rsidRPr="00E9410A">
        <w:rPr>
          <w:rFonts w:ascii="Times New Roman" w:hAnsi="Times New Roman" w:cs="Times New Roman"/>
          <w:sz w:val="20"/>
          <w:szCs w:val="20"/>
        </w:rPr>
        <w:t>Ordon</w:t>
      </w:r>
      <w:proofErr w:type="spellEnd"/>
      <w:r w:rsidRPr="00E9410A">
        <w:rPr>
          <w:rFonts w:ascii="Times New Roman" w:hAnsi="Times New Roman" w:cs="Times New Roman"/>
          <w:sz w:val="20"/>
          <w:szCs w:val="20"/>
        </w:rPr>
        <w:t xml:space="preserve">, A.L., Harris, D., </w:t>
      </w:r>
      <w:proofErr w:type="spellStart"/>
      <w:r w:rsidRPr="00E9410A">
        <w:rPr>
          <w:rFonts w:ascii="Times New Roman" w:hAnsi="Times New Roman" w:cs="Times New Roman"/>
          <w:sz w:val="20"/>
          <w:szCs w:val="20"/>
        </w:rPr>
        <w:t>MacInnis</w:t>
      </w:r>
      <w:proofErr w:type="spellEnd"/>
      <w:r w:rsidRPr="00E9410A">
        <w:rPr>
          <w:rFonts w:ascii="Times New Roman" w:hAnsi="Times New Roman" w:cs="Times New Roman"/>
          <w:sz w:val="20"/>
          <w:szCs w:val="20"/>
        </w:rPr>
        <w:t xml:space="preserve">, C., Dhingra, S., </w:t>
      </w:r>
      <w:proofErr w:type="spellStart"/>
      <w:r w:rsidRPr="00E9410A">
        <w:rPr>
          <w:rFonts w:ascii="Times New Roman" w:hAnsi="Times New Roman" w:cs="Times New Roman"/>
          <w:b/>
          <w:bCs/>
          <w:sz w:val="20"/>
          <w:szCs w:val="20"/>
        </w:rPr>
        <w:t>Pesut</w:t>
      </w:r>
      <w:proofErr w:type="spellEnd"/>
      <w:r w:rsidRPr="00E9410A">
        <w:rPr>
          <w:rFonts w:ascii="Times New Roman" w:hAnsi="Times New Roman" w:cs="Times New Roman"/>
          <w:b/>
          <w:bCs/>
          <w:sz w:val="20"/>
          <w:szCs w:val="20"/>
        </w:rPr>
        <w:t>, B</w:t>
      </w:r>
      <w:r w:rsidRPr="00E9410A">
        <w:rPr>
          <w:rFonts w:ascii="Times New Roman" w:hAnsi="Times New Roman" w:cs="Times New Roman"/>
          <w:sz w:val="20"/>
          <w:szCs w:val="20"/>
        </w:rPr>
        <w:t xml:space="preserve">. </w:t>
      </w:r>
      <w:r>
        <w:rPr>
          <w:rFonts w:ascii="Times New Roman" w:hAnsi="Times New Roman" w:cs="Times New Roman"/>
          <w:sz w:val="20"/>
          <w:szCs w:val="20"/>
        </w:rPr>
        <w:t>(</w:t>
      </w:r>
      <w:r w:rsidR="00A946CA">
        <w:rPr>
          <w:rFonts w:ascii="Times New Roman" w:hAnsi="Times New Roman" w:cs="Times New Roman"/>
          <w:sz w:val="20"/>
          <w:szCs w:val="20"/>
        </w:rPr>
        <w:t>2024</w:t>
      </w:r>
      <w:r>
        <w:rPr>
          <w:rFonts w:ascii="Times New Roman" w:hAnsi="Times New Roman" w:cs="Times New Roman"/>
          <w:sz w:val="20"/>
          <w:szCs w:val="20"/>
        </w:rPr>
        <w:t xml:space="preserve">) </w:t>
      </w:r>
      <w:r w:rsidRPr="00E9410A">
        <w:rPr>
          <w:rFonts w:ascii="Times New Roman" w:hAnsi="Times New Roman" w:cs="Times New Roman"/>
          <w:sz w:val="20"/>
          <w:szCs w:val="20"/>
        </w:rPr>
        <w:t>The initial validation of an evidence-informed, competency-based, accredited compassion training (</w:t>
      </w:r>
      <w:proofErr w:type="spellStart"/>
      <w:r w:rsidRPr="00E9410A">
        <w:rPr>
          <w:rFonts w:ascii="Times New Roman" w:hAnsi="Times New Roman" w:cs="Times New Roman"/>
          <w:sz w:val="20"/>
          <w:szCs w:val="20"/>
        </w:rPr>
        <w:t>EnACT</w:t>
      </w:r>
      <w:proofErr w:type="spellEnd"/>
      <w:r w:rsidRPr="00E9410A">
        <w:rPr>
          <w:rFonts w:ascii="Times New Roman" w:hAnsi="Times New Roman" w:cs="Times New Roman"/>
          <w:sz w:val="20"/>
          <w:szCs w:val="20"/>
        </w:rPr>
        <w:t xml:space="preserve">) program: a multi-method study. </w:t>
      </w:r>
      <w:r w:rsidRPr="00E9410A">
        <w:rPr>
          <w:rFonts w:ascii="Times New Roman" w:hAnsi="Times New Roman" w:cs="Times New Roman"/>
          <w:i/>
          <w:iCs/>
          <w:sz w:val="20"/>
          <w:szCs w:val="20"/>
        </w:rPr>
        <w:t>BMC Medical Education</w:t>
      </w:r>
      <w:r w:rsidR="00A946CA">
        <w:rPr>
          <w:rFonts w:ascii="Times New Roman" w:hAnsi="Times New Roman" w:cs="Times New Roman"/>
          <w:i/>
          <w:iCs/>
          <w:sz w:val="20"/>
          <w:szCs w:val="20"/>
        </w:rPr>
        <w:t>, 24(</w:t>
      </w:r>
      <w:r w:rsidR="00A946CA">
        <w:rPr>
          <w:rFonts w:ascii="Times New Roman" w:hAnsi="Times New Roman" w:cs="Times New Roman"/>
          <w:sz w:val="20"/>
          <w:szCs w:val="20"/>
        </w:rPr>
        <w:t xml:space="preserve">686) </w:t>
      </w:r>
      <w:hyperlink r:id="rId36" w:history="1">
        <w:r w:rsidR="00BE5E98" w:rsidRPr="00391A85">
          <w:rPr>
            <w:rStyle w:val="Hyperlink"/>
            <w:rFonts w:ascii="Times New Roman" w:hAnsi="Times New Roman" w:cs="Times New Roman"/>
            <w:sz w:val="20"/>
            <w:szCs w:val="20"/>
          </w:rPr>
          <w:t>https://doi.org/10.1186/s12909-024-05663-0</w:t>
        </w:r>
      </w:hyperlink>
      <w:r w:rsidR="00BE5E98">
        <w:rPr>
          <w:rFonts w:ascii="Times New Roman" w:hAnsi="Times New Roman" w:cs="Times New Roman"/>
          <w:sz w:val="20"/>
          <w:szCs w:val="20"/>
        </w:rPr>
        <w:t xml:space="preserve"> </w:t>
      </w:r>
      <w:r w:rsidRPr="00E9410A">
        <w:rPr>
          <w:rFonts w:ascii="Times New Roman" w:hAnsi="Times New Roman" w:cs="Times New Roman"/>
          <w:sz w:val="20"/>
          <w:szCs w:val="20"/>
        </w:rPr>
        <w:t>.</w:t>
      </w:r>
      <w:r>
        <w:rPr>
          <w:rFonts w:ascii="Times New Roman" w:hAnsi="Times New Roman" w:cs="Times New Roman"/>
          <w:sz w:val="20"/>
          <w:szCs w:val="20"/>
        </w:rPr>
        <w:t xml:space="preserve"> [major] [Impact Factor 3.6].</w:t>
      </w:r>
    </w:p>
    <w:p w14:paraId="71894A83" w14:textId="77777777" w:rsidR="00E9410A" w:rsidRPr="00E9410A" w:rsidRDefault="00E9410A" w:rsidP="00E9410A">
      <w:pPr>
        <w:pStyle w:val="ListParagraph"/>
        <w:ind w:left="360"/>
        <w:rPr>
          <w:sz w:val="20"/>
          <w:szCs w:val="20"/>
        </w:rPr>
      </w:pPr>
    </w:p>
    <w:p w14:paraId="3C40F4D0" w14:textId="1E56340D" w:rsidR="003A46DE" w:rsidRDefault="003A46DE" w:rsidP="003A46DE">
      <w:pPr>
        <w:pStyle w:val="ListParagraph"/>
        <w:numPr>
          <w:ilvl w:val="0"/>
          <w:numId w:val="19"/>
        </w:numPr>
        <w:rPr>
          <w:rFonts w:ascii="Times New Roman" w:hAnsi="Times New Roman" w:cs="Times New Roman"/>
          <w:sz w:val="20"/>
          <w:szCs w:val="20"/>
        </w:rPr>
      </w:pPr>
      <w:proofErr w:type="spellStart"/>
      <w:r w:rsidRPr="003A46DE">
        <w:rPr>
          <w:rFonts w:ascii="Times New Roman" w:hAnsi="Times New Roman" w:cs="Times New Roman"/>
          <w:sz w:val="20"/>
          <w:szCs w:val="20"/>
          <w:u w:val="single"/>
        </w:rPr>
        <w:t>Shroeder</w:t>
      </w:r>
      <w:proofErr w:type="spellEnd"/>
      <w:r w:rsidRPr="003A46DE">
        <w:rPr>
          <w:rFonts w:ascii="Times New Roman" w:hAnsi="Times New Roman" w:cs="Times New Roman"/>
          <w:sz w:val="20"/>
          <w:szCs w:val="20"/>
          <w:u w:val="single"/>
        </w:rPr>
        <w:t>,</w:t>
      </w:r>
      <w:r w:rsidRPr="003A46DE">
        <w:rPr>
          <w:rFonts w:ascii="Times New Roman" w:hAnsi="Times New Roman" w:cs="Times New Roman"/>
          <w:sz w:val="20"/>
          <w:szCs w:val="20"/>
        </w:rPr>
        <w:t xml:space="preserve"> J., </w:t>
      </w:r>
      <w:proofErr w:type="spellStart"/>
      <w:r w:rsidRPr="003A46DE">
        <w:rPr>
          <w:rFonts w:ascii="Times New Roman" w:hAnsi="Times New Roman" w:cs="Times New Roman"/>
          <w:b/>
          <w:bCs/>
          <w:sz w:val="20"/>
          <w:szCs w:val="20"/>
        </w:rPr>
        <w:t>Pesut</w:t>
      </w:r>
      <w:proofErr w:type="spellEnd"/>
      <w:r w:rsidRPr="003A46DE">
        <w:rPr>
          <w:rFonts w:ascii="Times New Roman" w:hAnsi="Times New Roman" w:cs="Times New Roman"/>
          <w:b/>
          <w:bCs/>
          <w:sz w:val="20"/>
          <w:szCs w:val="20"/>
        </w:rPr>
        <w:t>, B</w:t>
      </w:r>
      <w:r w:rsidRPr="003A46DE">
        <w:rPr>
          <w:rFonts w:ascii="Times New Roman" w:hAnsi="Times New Roman" w:cs="Times New Roman"/>
          <w:sz w:val="20"/>
          <w:szCs w:val="20"/>
        </w:rPr>
        <w:t xml:space="preserve">., Olsen, L., </w:t>
      </w:r>
      <w:proofErr w:type="spellStart"/>
      <w:r w:rsidRPr="003A46DE">
        <w:rPr>
          <w:rFonts w:ascii="Times New Roman" w:hAnsi="Times New Roman" w:cs="Times New Roman"/>
          <w:sz w:val="20"/>
          <w:szCs w:val="20"/>
        </w:rPr>
        <w:t>Oelke</w:t>
      </w:r>
      <w:proofErr w:type="spellEnd"/>
      <w:r w:rsidRPr="003A46DE">
        <w:rPr>
          <w:rFonts w:ascii="Times New Roman" w:hAnsi="Times New Roman" w:cs="Times New Roman"/>
          <w:sz w:val="20"/>
          <w:szCs w:val="20"/>
        </w:rPr>
        <w:t xml:space="preserve">, N.D., &amp; Sharp, H. </w:t>
      </w:r>
      <w:r>
        <w:rPr>
          <w:rFonts w:ascii="Times New Roman" w:hAnsi="Times New Roman" w:cs="Times New Roman"/>
          <w:sz w:val="20"/>
          <w:szCs w:val="20"/>
        </w:rPr>
        <w:t xml:space="preserve">(2024) </w:t>
      </w:r>
      <w:r w:rsidRPr="003A46DE">
        <w:rPr>
          <w:rFonts w:ascii="Times New Roman" w:hAnsi="Times New Roman" w:cs="Times New Roman"/>
          <w:sz w:val="20"/>
          <w:szCs w:val="20"/>
        </w:rPr>
        <w:t>Developing a survey to measure nursing students’ knowledge, attitudes and beliefs, influences, and willingness to be involved in Medical Assistance in Dying (</w:t>
      </w:r>
      <w:proofErr w:type="spellStart"/>
      <w:r w:rsidRPr="003A46DE">
        <w:rPr>
          <w:rFonts w:ascii="Times New Roman" w:hAnsi="Times New Roman" w:cs="Times New Roman"/>
          <w:sz w:val="20"/>
          <w:szCs w:val="20"/>
        </w:rPr>
        <w:t>MAiD</w:t>
      </w:r>
      <w:proofErr w:type="spellEnd"/>
      <w:r w:rsidRPr="003A46DE">
        <w:rPr>
          <w:rFonts w:ascii="Times New Roman" w:hAnsi="Times New Roman" w:cs="Times New Roman"/>
          <w:sz w:val="20"/>
          <w:szCs w:val="20"/>
        </w:rPr>
        <w:t xml:space="preserve">): A mixed method modified e-Delphi study. </w:t>
      </w:r>
      <w:r w:rsidRPr="003A46DE">
        <w:rPr>
          <w:rFonts w:ascii="Times New Roman" w:hAnsi="Times New Roman" w:cs="Times New Roman"/>
          <w:i/>
          <w:iCs/>
          <w:sz w:val="20"/>
          <w:szCs w:val="20"/>
        </w:rPr>
        <w:t>BMC Nursing</w:t>
      </w:r>
      <w:r w:rsidR="0012647B">
        <w:rPr>
          <w:rFonts w:ascii="Times New Roman" w:hAnsi="Times New Roman" w:cs="Times New Roman"/>
          <w:i/>
          <w:iCs/>
          <w:sz w:val="20"/>
          <w:szCs w:val="20"/>
        </w:rPr>
        <w:t>, 23</w:t>
      </w:r>
      <w:r w:rsidR="0012647B" w:rsidRPr="0012647B">
        <w:rPr>
          <w:rFonts w:ascii="Times New Roman" w:hAnsi="Times New Roman" w:cs="Times New Roman"/>
          <w:sz w:val="20"/>
          <w:szCs w:val="20"/>
        </w:rPr>
        <w:t>(article 326) 1-13</w:t>
      </w:r>
      <w:r w:rsidR="0012647B">
        <w:rPr>
          <w:rFonts w:ascii="Times New Roman" w:hAnsi="Times New Roman" w:cs="Times New Roman"/>
          <w:i/>
          <w:iCs/>
          <w:sz w:val="20"/>
          <w:szCs w:val="20"/>
        </w:rPr>
        <w:t>.</w:t>
      </w:r>
      <w:r w:rsidRPr="003A46DE">
        <w:rPr>
          <w:rFonts w:ascii="Times New Roman" w:hAnsi="Times New Roman" w:cs="Times New Roman"/>
          <w:sz w:val="20"/>
          <w:szCs w:val="20"/>
        </w:rPr>
        <w:t xml:space="preserve"> </w:t>
      </w:r>
      <w:r w:rsidR="0012647B">
        <w:rPr>
          <w:rFonts w:ascii="Times New Roman" w:hAnsi="Times New Roman" w:cs="Times New Roman"/>
          <w:sz w:val="20"/>
          <w:szCs w:val="20"/>
        </w:rPr>
        <w:t>Published online May 14, 2024</w:t>
      </w:r>
      <w:r w:rsidRPr="003A46DE">
        <w:rPr>
          <w:rFonts w:ascii="Times New Roman" w:hAnsi="Times New Roman" w:cs="Times New Roman"/>
          <w:sz w:val="20"/>
          <w:szCs w:val="20"/>
        </w:rPr>
        <w:t>.</w:t>
      </w:r>
      <w:r w:rsidR="0012647B">
        <w:rPr>
          <w:rFonts w:ascii="Times New Roman" w:hAnsi="Times New Roman" w:cs="Times New Roman"/>
          <w:sz w:val="20"/>
          <w:szCs w:val="20"/>
        </w:rPr>
        <w:t xml:space="preserve"> </w:t>
      </w:r>
      <w:hyperlink r:id="rId37" w:history="1">
        <w:r w:rsidR="0012647B" w:rsidRPr="00ED27D9">
          <w:rPr>
            <w:rStyle w:val="Hyperlink"/>
            <w:rFonts w:ascii="Times New Roman" w:hAnsi="Times New Roman" w:cs="Times New Roman"/>
            <w:sz w:val="20"/>
            <w:szCs w:val="20"/>
          </w:rPr>
          <w:t>https://doi.org/10.1186/s12912-024-01984-z</w:t>
        </w:r>
      </w:hyperlink>
      <w:r w:rsidR="0012647B">
        <w:rPr>
          <w:rFonts w:ascii="Times New Roman" w:hAnsi="Times New Roman" w:cs="Times New Roman"/>
          <w:sz w:val="20"/>
          <w:szCs w:val="20"/>
        </w:rPr>
        <w:t xml:space="preserve">. [Essential] [Impact Factor 3.2]. </w:t>
      </w:r>
    </w:p>
    <w:p w14:paraId="45109054" w14:textId="77777777" w:rsidR="003A46DE" w:rsidRPr="003A46DE" w:rsidRDefault="003A46DE" w:rsidP="003A46DE">
      <w:pPr>
        <w:pStyle w:val="ListParagraph"/>
        <w:ind w:left="360"/>
        <w:rPr>
          <w:rFonts w:ascii="Times New Roman" w:hAnsi="Times New Roman" w:cs="Times New Roman"/>
          <w:sz w:val="20"/>
          <w:szCs w:val="20"/>
        </w:rPr>
      </w:pPr>
    </w:p>
    <w:p w14:paraId="57D1C62E" w14:textId="3871023A" w:rsidR="001D0D2B" w:rsidRPr="001D0D2B" w:rsidRDefault="001D0D2B" w:rsidP="001D0D2B">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1D0D2B">
        <w:rPr>
          <w:rFonts w:ascii="Times New Roman" w:hAnsi="Times New Roman" w:cs="Times New Roman"/>
          <w:sz w:val="20"/>
          <w:szCs w:val="20"/>
        </w:rPr>
        <w:t xml:space="preserve">., Thorne, S., </w:t>
      </w:r>
      <w:proofErr w:type="spellStart"/>
      <w:r w:rsidRPr="001D0D2B">
        <w:rPr>
          <w:rFonts w:ascii="Times New Roman" w:hAnsi="Times New Roman" w:cs="Times New Roman"/>
          <w:sz w:val="20"/>
          <w:szCs w:val="20"/>
        </w:rPr>
        <w:t>Chambaere</w:t>
      </w:r>
      <w:proofErr w:type="spellEnd"/>
      <w:r w:rsidRPr="001D0D2B">
        <w:rPr>
          <w:rFonts w:ascii="Times New Roman" w:hAnsi="Times New Roman" w:cs="Times New Roman"/>
          <w:sz w:val="20"/>
          <w:szCs w:val="20"/>
        </w:rPr>
        <w:t>, K., Hall, M., Schiller, C.J. (</w:t>
      </w:r>
      <w:r w:rsidR="0084266B">
        <w:rPr>
          <w:rFonts w:ascii="Times New Roman" w:hAnsi="Times New Roman" w:cs="Times New Roman"/>
          <w:sz w:val="20"/>
          <w:szCs w:val="20"/>
        </w:rPr>
        <w:t>2024</w:t>
      </w:r>
      <w:r w:rsidRPr="001D0D2B">
        <w:rPr>
          <w:rFonts w:ascii="Times New Roman" w:hAnsi="Times New Roman" w:cs="Times New Roman"/>
          <w:sz w:val="20"/>
          <w:szCs w:val="20"/>
        </w:rPr>
        <w:t xml:space="preserve">). The evolving complexities of MAID care in Canada from a nursing perspective. </w:t>
      </w:r>
      <w:r w:rsidRPr="0084266B">
        <w:rPr>
          <w:rFonts w:ascii="Times New Roman" w:hAnsi="Times New Roman" w:cs="Times New Roman"/>
          <w:i/>
          <w:iCs/>
          <w:sz w:val="20"/>
          <w:szCs w:val="20"/>
        </w:rPr>
        <w:t>Global Qualitative Nursing Research</w:t>
      </w:r>
      <w:r w:rsidR="0084266B">
        <w:rPr>
          <w:rFonts w:ascii="Times New Roman" w:hAnsi="Times New Roman" w:cs="Times New Roman"/>
          <w:i/>
          <w:iCs/>
          <w:sz w:val="20"/>
          <w:szCs w:val="20"/>
        </w:rPr>
        <w:t>, 11</w:t>
      </w:r>
      <w:r w:rsidRPr="001D0D2B">
        <w:rPr>
          <w:rFonts w:ascii="Times New Roman" w:hAnsi="Times New Roman" w:cs="Times New Roman"/>
          <w:sz w:val="20"/>
          <w:szCs w:val="20"/>
        </w:rPr>
        <w:t>.</w:t>
      </w:r>
      <w:r w:rsidR="0084266B">
        <w:rPr>
          <w:rFonts w:ascii="Times New Roman" w:hAnsi="Times New Roman" w:cs="Times New Roman"/>
          <w:sz w:val="20"/>
          <w:szCs w:val="20"/>
        </w:rPr>
        <w:t xml:space="preserve"> </w:t>
      </w:r>
      <w:hyperlink r:id="rId38" w:tooltip="https://doi.org/10.1177/23333936241228233" w:history="1">
        <w:r w:rsidR="0084266B" w:rsidRPr="0084266B">
          <w:rPr>
            <w:rFonts w:ascii="Times New Roman" w:hAnsi="Times New Roman" w:cs="Times New Roman"/>
            <w:sz w:val="20"/>
            <w:szCs w:val="20"/>
          </w:rPr>
          <w:t>https://doi.org/10.1177/23333936241228233</w:t>
        </w:r>
      </w:hyperlink>
      <w:r w:rsidRPr="001D0D2B">
        <w:rPr>
          <w:rFonts w:ascii="Times New Roman" w:hAnsi="Times New Roman" w:cs="Times New Roman"/>
          <w:sz w:val="20"/>
          <w:szCs w:val="20"/>
        </w:rPr>
        <w:t xml:space="preserve"> </w:t>
      </w:r>
      <w:r>
        <w:rPr>
          <w:rFonts w:ascii="Times New Roman" w:hAnsi="Times New Roman" w:cs="Times New Roman"/>
          <w:sz w:val="20"/>
          <w:szCs w:val="20"/>
        </w:rPr>
        <w:t>[Essential] [Impact Factor 5 year 4.7]</w:t>
      </w:r>
    </w:p>
    <w:p w14:paraId="34858B2D" w14:textId="77777777" w:rsidR="001D0D2B" w:rsidRPr="001D0D2B" w:rsidRDefault="001D0D2B" w:rsidP="001D0D2B">
      <w:pPr>
        <w:pStyle w:val="ListParagraph"/>
        <w:ind w:left="360"/>
        <w:rPr>
          <w:sz w:val="20"/>
          <w:szCs w:val="20"/>
        </w:rPr>
      </w:pPr>
    </w:p>
    <w:p w14:paraId="34136E5C" w14:textId="029ABB35" w:rsidR="00F01291" w:rsidRPr="00F01291" w:rsidRDefault="00F01291" w:rsidP="00F01291">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F01291">
        <w:rPr>
          <w:rFonts w:ascii="Times New Roman" w:hAnsi="Times New Roman" w:cs="Times New Roman"/>
          <w:sz w:val="20"/>
          <w:szCs w:val="20"/>
        </w:rPr>
        <w:t xml:space="preserve">., Thorne, S., </w:t>
      </w:r>
      <w:proofErr w:type="spellStart"/>
      <w:r w:rsidRPr="00F01291">
        <w:rPr>
          <w:rFonts w:ascii="Times New Roman" w:hAnsi="Times New Roman" w:cs="Times New Roman"/>
          <w:sz w:val="20"/>
          <w:szCs w:val="20"/>
        </w:rPr>
        <w:t>Puurveen</w:t>
      </w:r>
      <w:proofErr w:type="spellEnd"/>
      <w:r w:rsidRPr="00F01291">
        <w:rPr>
          <w:rFonts w:ascii="Times New Roman" w:hAnsi="Times New Roman" w:cs="Times New Roman"/>
          <w:sz w:val="20"/>
          <w:szCs w:val="20"/>
        </w:rPr>
        <w:t xml:space="preserve">, G., &amp; </w:t>
      </w:r>
      <w:proofErr w:type="spellStart"/>
      <w:r w:rsidRPr="00F01291">
        <w:rPr>
          <w:rFonts w:ascii="Times New Roman" w:hAnsi="Times New Roman" w:cs="Times New Roman"/>
          <w:sz w:val="20"/>
          <w:szCs w:val="20"/>
        </w:rPr>
        <w:t>Leimbigler</w:t>
      </w:r>
      <w:proofErr w:type="spellEnd"/>
      <w:r w:rsidRPr="00F01291">
        <w:rPr>
          <w:rFonts w:ascii="Times New Roman" w:hAnsi="Times New Roman" w:cs="Times New Roman"/>
          <w:sz w:val="20"/>
          <w:szCs w:val="20"/>
        </w:rPr>
        <w:t xml:space="preserve">, B. </w:t>
      </w:r>
      <w:r>
        <w:rPr>
          <w:rFonts w:ascii="Times New Roman" w:hAnsi="Times New Roman" w:cs="Times New Roman"/>
          <w:sz w:val="20"/>
          <w:szCs w:val="20"/>
        </w:rPr>
        <w:t>(</w:t>
      </w:r>
      <w:r w:rsidR="00401A19">
        <w:rPr>
          <w:rFonts w:ascii="Times New Roman" w:hAnsi="Times New Roman" w:cs="Times New Roman"/>
          <w:sz w:val="20"/>
          <w:szCs w:val="20"/>
        </w:rPr>
        <w:t>2023</w:t>
      </w:r>
      <w:r>
        <w:rPr>
          <w:rFonts w:ascii="Times New Roman" w:hAnsi="Times New Roman" w:cs="Times New Roman"/>
          <w:sz w:val="20"/>
          <w:szCs w:val="20"/>
        </w:rPr>
        <w:t xml:space="preserve">) </w:t>
      </w:r>
      <w:r w:rsidRPr="00F01291">
        <w:rPr>
          <w:rFonts w:ascii="Times New Roman" w:hAnsi="Times New Roman" w:cs="Times New Roman"/>
          <w:sz w:val="20"/>
          <w:szCs w:val="20"/>
        </w:rPr>
        <w:t>Supporting nursing role</w:t>
      </w:r>
      <w:r w:rsidR="00D85777">
        <w:rPr>
          <w:rFonts w:ascii="Times New Roman" w:hAnsi="Times New Roman" w:cs="Times New Roman"/>
          <w:sz w:val="20"/>
          <w:szCs w:val="20"/>
        </w:rPr>
        <w:t>s</w:t>
      </w:r>
      <w:r w:rsidRPr="00F01291">
        <w:rPr>
          <w:rFonts w:ascii="Times New Roman" w:hAnsi="Times New Roman" w:cs="Times New Roman"/>
          <w:sz w:val="20"/>
          <w:szCs w:val="20"/>
        </w:rPr>
        <w:t xml:space="preserve"> in Medical Assistance in Dying: </w:t>
      </w:r>
      <w:r w:rsidR="004D07DE">
        <w:rPr>
          <w:rFonts w:ascii="Times New Roman" w:hAnsi="Times New Roman" w:cs="Times New Roman"/>
          <w:sz w:val="20"/>
          <w:szCs w:val="20"/>
        </w:rPr>
        <w:t>d</w:t>
      </w:r>
      <w:r w:rsidRPr="00F01291">
        <w:rPr>
          <w:rFonts w:ascii="Times New Roman" w:hAnsi="Times New Roman" w:cs="Times New Roman"/>
          <w:sz w:val="20"/>
          <w:szCs w:val="20"/>
        </w:rPr>
        <w:t xml:space="preserve">evelopment and </w:t>
      </w:r>
      <w:r w:rsidR="004D07DE">
        <w:rPr>
          <w:rFonts w:ascii="Times New Roman" w:hAnsi="Times New Roman" w:cs="Times New Roman"/>
          <w:sz w:val="20"/>
          <w:szCs w:val="20"/>
        </w:rPr>
        <w:t>e</w:t>
      </w:r>
      <w:r w:rsidRPr="00F01291">
        <w:rPr>
          <w:rFonts w:ascii="Times New Roman" w:hAnsi="Times New Roman" w:cs="Times New Roman"/>
          <w:sz w:val="20"/>
          <w:szCs w:val="20"/>
        </w:rPr>
        <w:t xml:space="preserve">valuation of an </w:t>
      </w:r>
      <w:r w:rsidR="004D07DE">
        <w:rPr>
          <w:rFonts w:ascii="Times New Roman" w:hAnsi="Times New Roman" w:cs="Times New Roman"/>
          <w:sz w:val="20"/>
          <w:szCs w:val="20"/>
        </w:rPr>
        <w:t>e</w:t>
      </w:r>
      <w:r w:rsidRPr="00F01291">
        <w:rPr>
          <w:rFonts w:ascii="Times New Roman" w:hAnsi="Times New Roman" w:cs="Times New Roman"/>
          <w:sz w:val="20"/>
          <w:szCs w:val="20"/>
        </w:rPr>
        <w:t>vidence-</w:t>
      </w:r>
      <w:r w:rsidR="004D07DE">
        <w:rPr>
          <w:rFonts w:ascii="Times New Roman" w:hAnsi="Times New Roman" w:cs="Times New Roman"/>
          <w:sz w:val="20"/>
          <w:szCs w:val="20"/>
        </w:rPr>
        <w:t>b</w:t>
      </w:r>
      <w:r w:rsidRPr="00F01291">
        <w:rPr>
          <w:rFonts w:ascii="Times New Roman" w:hAnsi="Times New Roman" w:cs="Times New Roman"/>
          <w:sz w:val="20"/>
          <w:szCs w:val="20"/>
        </w:rPr>
        <w:t xml:space="preserve">ased </w:t>
      </w:r>
      <w:r w:rsidR="004D07DE">
        <w:rPr>
          <w:rFonts w:ascii="Times New Roman" w:hAnsi="Times New Roman" w:cs="Times New Roman"/>
          <w:sz w:val="20"/>
          <w:szCs w:val="20"/>
        </w:rPr>
        <w:t>r</w:t>
      </w:r>
      <w:r w:rsidRPr="00F01291">
        <w:rPr>
          <w:rFonts w:ascii="Times New Roman" w:hAnsi="Times New Roman" w:cs="Times New Roman"/>
          <w:sz w:val="20"/>
          <w:szCs w:val="20"/>
        </w:rPr>
        <w:t xml:space="preserve">eflective </w:t>
      </w:r>
      <w:r w:rsidR="004D07DE">
        <w:rPr>
          <w:rFonts w:ascii="Times New Roman" w:hAnsi="Times New Roman" w:cs="Times New Roman"/>
          <w:sz w:val="20"/>
          <w:szCs w:val="20"/>
        </w:rPr>
        <w:t>g</w:t>
      </w:r>
      <w:r w:rsidRPr="00F01291">
        <w:rPr>
          <w:rFonts w:ascii="Times New Roman" w:hAnsi="Times New Roman" w:cs="Times New Roman"/>
          <w:sz w:val="20"/>
          <w:szCs w:val="20"/>
        </w:rPr>
        <w:t xml:space="preserve">uide. </w:t>
      </w:r>
      <w:r w:rsidRPr="00F01291">
        <w:rPr>
          <w:rFonts w:ascii="Times New Roman" w:hAnsi="Times New Roman" w:cs="Times New Roman"/>
          <w:i/>
          <w:iCs/>
          <w:sz w:val="20"/>
          <w:szCs w:val="20"/>
        </w:rPr>
        <w:t>P</w:t>
      </w:r>
      <w:r w:rsidR="00401A19">
        <w:rPr>
          <w:rFonts w:ascii="Times New Roman" w:hAnsi="Times New Roman" w:cs="Times New Roman"/>
          <w:i/>
          <w:iCs/>
          <w:sz w:val="20"/>
          <w:szCs w:val="20"/>
        </w:rPr>
        <w:t xml:space="preserve">alliative and </w:t>
      </w:r>
      <w:r w:rsidRPr="00F01291">
        <w:rPr>
          <w:rFonts w:ascii="Times New Roman" w:hAnsi="Times New Roman" w:cs="Times New Roman"/>
          <w:i/>
          <w:iCs/>
          <w:sz w:val="20"/>
          <w:szCs w:val="20"/>
        </w:rPr>
        <w:t>E</w:t>
      </w:r>
      <w:r w:rsidR="00401A19">
        <w:rPr>
          <w:rFonts w:ascii="Times New Roman" w:hAnsi="Times New Roman" w:cs="Times New Roman"/>
          <w:i/>
          <w:iCs/>
          <w:sz w:val="20"/>
          <w:szCs w:val="20"/>
        </w:rPr>
        <w:t xml:space="preserve">nd of life </w:t>
      </w:r>
      <w:r w:rsidRPr="00F01291">
        <w:rPr>
          <w:rFonts w:ascii="Times New Roman" w:hAnsi="Times New Roman" w:cs="Times New Roman"/>
          <w:i/>
          <w:iCs/>
          <w:sz w:val="20"/>
          <w:szCs w:val="20"/>
        </w:rPr>
        <w:t>C</w:t>
      </w:r>
      <w:r w:rsidR="00401A19">
        <w:rPr>
          <w:rFonts w:ascii="Times New Roman" w:hAnsi="Times New Roman" w:cs="Times New Roman"/>
          <w:i/>
          <w:iCs/>
          <w:sz w:val="20"/>
          <w:szCs w:val="20"/>
        </w:rPr>
        <w:t>are</w:t>
      </w:r>
      <w:r w:rsidRPr="00F01291">
        <w:rPr>
          <w:rFonts w:ascii="Times New Roman" w:hAnsi="Times New Roman" w:cs="Times New Roman"/>
          <w:i/>
          <w:iCs/>
          <w:sz w:val="20"/>
          <w:szCs w:val="20"/>
        </w:rPr>
        <w:t xml:space="preserve"> Innovat</w:t>
      </w:r>
      <w:r w:rsidRPr="00F01291">
        <w:rPr>
          <w:rFonts w:ascii="Times New Roman" w:hAnsi="Times New Roman" w:cs="Times New Roman"/>
          <w:sz w:val="20"/>
          <w:szCs w:val="20"/>
        </w:rPr>
        <w:t>ion</w:t>
      </w:r>
      <w:r w:rsidR="00401A19">
        <w:rPr>
          <w:rFonts w:ascii="Times New Roman" w:hAnsi="Times New Roman" w:cs="Times New Roman"/>
          <w:sz w:val="20"/>
          <w:szCs w:val="20"/>
        </w:rPr>
        <w:t xml:space="preserve">. </w:t>
      </w:r>
      <w:r w:rsidR="0026359B">
        <w:rPr>
          <w:rFonts w:ascii="Times New Roman" w:hAnsi="Times New Roman" w:cs="Times New Roman"/>
          <w:sz w:val="20"/>
          <w:szCs w:val="20"/>
        </w:rPr>
        <w:t>24;3, 1-6</w:t>
      </w:r>
      <w:r w:rsidR="00401A19">
        <w:rPr>
          <w:rFonts w:ascii="Times New Roman" w:hAnsi="Times New Roman" w:cs="Times New Roman"/>
          <w:sz w:val="20"/>
          <w:szCs w:val="20"/>
        </w:rPr>
        <w:t xml:space="preserve">. </w:t>
      </w:r>
      <w:hyperlink r:id="rId39" w:tgtFrame="_blank" w:tooltip="Persistent link using digital object identifier" w:history="1">
        <w:r w:rsidR="00401A19" w:rsidRPr="00401A19">
          <w:rPr>
            <w:rFonts w:ascii="Times New Roman" w:hAnsi="Times New Roman" w:cs="Times New Roman"/>
            <w:sz w:val="20"/>
            <w:szCs w:val="20"/>
          </w:rPr>
          <w:t>https://doi.org/10.1016/j.pecinn.2023.100234</w:t>
        </w:r>
      </w:hyperlink>
      <w:r>
        <w:rPr>
          <w:rFonts w:ascii="Times New Roman" w:hAnsi="Times New Roman" w:cs="Times New Roman"/>
          <w:sz w:val="20"/>
          <w:szCs w:val="20"/>
        </w:rPr>
        <w:t xml:space="preserve"> [Essential] [New journal impact factor pending]</w:t>
      </w:r>
      <w:r w:rsidRPr="00F01291">
        <w:rPr>
          <w:rFonts w:ascii="Times New Roman" w:hAnsi="Times New Roman" w:cs="Times New Roman"/>
          <w:sz w:val="20"/>
          <w:szCs w:val="20"/>
        </w:rPr>
        <w:t>.</w:t>
      </w:r>
    </w:p>
    <w:p w14:paraId="2463E564" w14:textId="77777777" w:rsidR="00F01291" w:rsidRPr="00F01291" w:rsidRDefault="00F01291" w:rsidP="00F01291">
      <w:pPr>
        <w:pStyle w:val="ListParagraph"/>
        <w:ind w:left="360"/>
        <w:rPr>
          <w:sz w:val="20"/>
          <w:szCs w:val="20"/>
        </w:rPr>
      </w:pPr>
    </w:p>
    <w:p w14:paraId="0E30DFA8" w14:textId="0CFE5A36" w:rsidR="00FF64D4" w:rsidRPr="00FF64D4" w:rsidRDefault="00FF64D4" w:rsidP="00D85777">
      <w:pPr>
        <w:pStyle w:val="ListParagraph"/>
        <w:numPr>
          <w:ilvl w:val="0"/>
          <w:numId w:val="19"/>
        </w:numPr>
        <w:spacing w:after="0"/>
        <w:rPr>
          <w:rFonts w:ascii="Times New Roman" w:hAnsi="Times New Roman" w:cs="Times New Roman"/>
          <w:sz w:val="20"/>
          <w:szCs w:val="20"/>
        </w:rPr>
      </w:pPr>
      <w:r w:rsidRPr="00FF64D4">
        <w:rPr>
          <w:rFonts w:ascii="Times New Roman" w:hAnsi="Times New Roman" w:cs="Times New Roman"/>
          <w:sz w:val="20"/>
          <w:szCs w:val="20"/>
          <w:u w:val="single"/>
        </w:rPr>
        <w:t>Thomas, R</w:t>
      </w:r>
      <w:r w:rsidRPr="00FF64D4">
        <w:rPr>
          <w:rFonts w:ascii="Times New Roman" w:hAnsi="Times New Roman" w:cs="Times New Roman"/>
          <w:sz w:val="20"/>
          <w:szCs w:val="20"/>
        </w:rPr>
        <w:t xml:space="preserve">.,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FF64D4">
        <w:rPr>
          <w:rFonts w:ascii="Times New Roman" w:hAnsi="Times New Roman" w:cs="Times New Roman"/>
          <w:sz w:val="20"/>
          <w:szCs w:val="20"/>
        </w:rPr>
        <w:t xml:space="preserve">., </w:t>
      </w:r>
      <w:proofErr w:type="spellStart"/>
      <w:r w:rsidRPr="00FF64D4">
        <w:rPr>
          <w:rFonts w:ascii="Times New Roman" w:hAnsi="Times New Roman" w:cs="Times New Roman"/>
          <w:sz w:val="20"/>
          <w:szCs w:val="20"/>
        </w:rPr>
        <w:t>Siden</w:t>
      </w:r>
      <w:proofErr w:type="spellEnd"/>
      <w:r w:rsidRPr="00FF64D4">
        <w:rPr>
          <w:rFonts w:ascii="Times New Roman" w:hAnsi="Times New Roman" w:cs="Times New Roman"/>
          <w:sz w:val="20"/>
          <w:szCs w:val="20"/>
        </w:rPr>
        <w:t xml:space="preserve">, H., </w:t>
      </w:r>
      <w:proofErr w:type="spellStart"/>
      <w:r w:rsidRPr="00FF64D4">
        <w:rPr>
          <w:rFonts w:ascii="Times New Roman" w:hAnsi="Times New Roman" w:cs="Times New Roman"/>
          <w:sz w:val="20"/>
          <w:szCs w:val="20"/>
        </w:rPr>
        <w:t>Treschow</w:t>
      </w:r>
      <w:proofErr w:type="spellEnd"/>
      <w:r w:rsidRPr="00FF64D4">
        <w:rPr>
          <w:rFonts w:ascii="Times New Roman" w:hAnsi="Times New Roman" w:cs="Times New Roman"/>
          <w:sz w:val="20"/>
          <w:szCs w:val="20"/>
        </w:rPr>
        <w:t xml:space="preserve">, M., &amp; </w:t>
      </w:r>
      <w:proofErr w:type="spellStart"/>
      <w:r w:rsidRPr="00FF64D4">
        <w:rPr>
          <w:rFonts w:ascii="Times New Roman" w:hAnsi="Times New Roman" w:cs="Times New Roman"/>
          <w:sz w:val="20"/>
          <w:szCs w:val="20"/>
        </w:rPr>
        <w:t>Puurveen</w:t>
      </w:r>
      <w:proofErr w:type="spellEnd"/>
      <w:r w:rsidRPr="00FF64D4">
        <w:rPr>
          <w:rFonts w:ascii="Times New Roman" w:hAnsi="Times New Roman" w:cs="Times New Roman"/>
          <w:sz w:val="20"/>
          <w:szCs w:val="20"/>
        </w:rPr>
        <w:t>, G. (</w:t>
      </w:r>
      <w:r w:rsidR="006D38D9">
        <w:rPr>
          <w:rFonts w:ascii="Times New Roman" w:hAnsi="Times New Roman" w:cs="Times New Roman"/>
          <w:sz w:val="20"/>
          <w:szCs w:val="20"/>
        </w:rPr>
        <w:t>2023</w:t>
      </w:r>
      <w:r w:rsidRPr="00FF64D4">
        <w:rPr>
          <w:rFonts w:ascii="Times New Roman" w:hAnsi="Times New Roman" w:cs="Times New Roman"/>
          <w:sz w:val="20"/>
          <w:szCs w:val="20"/>
        </w:rPr>
        <w:t xml:space="preserve">). Developing the role of volunteers to support caregivers of children living with medical complexity: A mixed method e-Delphi study. </w:t>
      </w:r>
      <w:r w:rsidRPr="00FF64D4">
        <w:rPr>
          <w:rFonts w:ascii="Times New Roman" w:hAnsi="Times New Roman" w:cs="Times New Roman"/>
          <w:i/>
          <w:iCs/>
          <w:sz w:val="20"/>
          <w:szCs w:val="20"/>
        </w:rPr>
        <w:t>Palliative Care and Social Practice</w:t>
      </w:r>
      <w:r w:rsidR="006D38D9">
        <w:rPr>
          <w:rFonts w:ascii="Times New Roman" w:hAnsi="Times New Roman" w:cs="Times New Roman"/>
          <w:i/>
          <w:iCs/>
          <w:sz w:val="20"/>
          <w:szCs w:val="20"/>
        </w:rPr>
        <w:t xml:space="preserve">. </w:t>
      </w:r>
      <w:r w:rsidR="006D38D9" w:rsidRPr="006D38D9">
        <w:rPr>
          <w:rFonts w:ascii="Times New Roman" w:hAnsi="Times New Roman" w:cs="Times New Roman"/>
          <w:sz w:val="20"/>
          <w:szCs w:val="20"/>
        </w:rPr>
        <w:t>8:17</w:t>
      </w:r>
      <w:r w:rsidR="006D38D9">
        <w:rPr>
          <w:rFonts w:ascii="Times New Roman" w:hAnsi="Times New Roman" w:cs="Times New Roman"/>
          <w:sz w:val="20"/>
          <w:szCs w:val="20"/>
        </w:rPr>
        <w:t>, 1-17.</w:t>
      </w:r>
      <w:r w:rsidR="006D38D9" w:rsidRPr="006D38D9">
        <w:rPr>
          <w:rFonts w:ascii="Times New Roman" w:hAnsi="Times New Roman" w:cs="Times New Roman"/>
          <w:sz w:val="20"/>
          <w:szCs w:val="20"/>
        </w:rPr>
        <w:t xml:space="preserve"> </w:t>
      </w:r>
      <w:proofErr w:type="spellStart"/>
      <w:r w:rsidR="006D38D9" w:rsidRPr="006D38D9">
        <w:rPr>
          <w:rFonts w:ascii="Times New Roman" w:hAnsi="Times New Roman" w:cs="Times New Roman"/>
          <w:sz w:val="20"/>
          <w:szCs w:val="20"/>
        </w:rPr>
        <w:t>doi</w:t>
      </w:r>
      <w:proofErr w:type="spellEnd"/>
      <w:r w:rsidR="006D38D9" w:rsidRPr="006D38D9">
        <w:rPr>
          <w:rFonts w:ascii="Times New Roman" w:hAnsi="Times New Roman" w:cs="Times New Roman"/>
          <w:sz w:val="20"/>
          <w:szCs w:val="20"/>
        </w:rPr>
        <w:t>: 10.1177/26323524231209060</w:t>
      </w:r>
      <w:r w:rsidR="006D38D9">
        <w:rPr>
          <w:rFonts w:ascii="Segoe UI" w:hAnsi="Segoe UI" w:cs="Segoe UI"/>
          <w:color w:val="212121"/>
          <w:shd w:val="clear" w:color="auto" w:fill="FFFFFF"/>
        </w:rPr>
        <w:t>.</w:t>
      </w:r>
      <w:r w:rsidRPr="00FF64D4">
        <w:rPr>
          <w:rFonts w:ascii="Times New Roman" w:hAnsi="Times New Roman" w:cs="Times New Roman"/>
          <w:sz w:val="20"/>
          <w:szCs w:val="20"/>
        </w:rPr>
        <w:t xml:space="preserve"> [Essential] </w:t>
      </w:r>
      <w:r w:rsidR="009D2ADB">
        <w:rPr>
          <w:rFonts w:ascii="Times New Roman" w:hAnsi="Times New Roman" w:cs="Times New Roman"/>
          <w:sz w:val="20"/>
          <w:szCs w:val="20"/>
        </w:rPr>
        <w:t>[Impact factor 4.6].</w:t>
      </w:r>
    </w:p>
    <w:p w14:paraId="7AC58612" w14:textId="77777777" w:rsidR="00FF64D4" w:rsidRPr="00FF64D4" w:rsidRDefault="00FF64D4" w:rsidP="00FF64D4">
      <w:pPr>
        <w:pStyle w:val="ListParagraph"/>
        <w:ind w:left="360"/>
        <w:rPr>
          <w:sz w:val="20"/>
          <w:szCs w:val="20"/>
        </w:rPr>
      </w:pPr>
    </w:p>
    <w:p w14:paraId="26DCE64E" w14:textId="71AA0B7C" w:rsidR="006B5821" w:rsidRPr="006B5821" w:rsidRDefault="006B5821" w:rsidP="006B5821">
      <w:pPr>
        <w:pStyle w:val="ListParagraph"/>
        <w:numPr>
          <w:ilvl w:val="0"/>
          <w:numId w:val="19"/>
        </w:numPr>
        <w:rPr>
          <w:rFonts w:ascii="Times New Roman" w:hAnsi="Times New Roman" w:cs="Times New Roman"/>
          <w:sz w:val="20"/>
          <w:szCs w:val="20"/>
        </w:rPr>
      </w:pPr>
      <w:r w:rsidRPr="006B5821">
        <w:rPr>
          <w:rFonts w:ascii="Times New Roman" w:hAnsi="Times New Roman" w:cs="Times New Roman"/>
          <w:sz w:val="20"/>
          <w:szCs w:val="20"/>
          <w:u w:val="single"/>
        </w:rPr>
        <w:lastRenderedPageBreak/>
        <w:t>Huggins, M</w:t>
      </w:r>
      <w:r w:rsidRPr="006B5821">
        <w:rPr>
          <w:rFonts w:ascii="Times New Roman" w:hAnsi="Times New Roman" w:cs="Times New Roman"/>
          <w:sz w:val="20"/>
          <w:szCs w:val="20"/>
        </w:rPr>
        <w:t xml:space="preserve">., </w:t>
      </w:r>
      <w:proofErr w:type="spellStart"/>
      <w:r w:rsidRPr="006B5821">
        <w:rPr>
          <w:rFonts w:ascii="Times New Roman" w:hAnsi="Times New Roman" w:cs="Times New Roman"/>
          <w:sz w:val="20"/>
          <w:szCs w:val="20"/>
        </w:rPr>
        <w:t>Puurveen</w:t>
      </w:r>
      <w:proofErr w:type="spellEnd"/>
      <w:r w:rsidRPr="006B5821">
        <w:rPr>
          <w:rFonts w:ascii="Times New Roman" w:hAnsi="Times New Roman" w:cs="Times New Roman"/>
          <w:sz w:val="20"/>
          <w:szCs w:val="20"/>
        </w:rPr>
        <w:t xml:space="preserve">, G.,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6B5821">
        <w:rPr>
          <w:rFonts w:ascii="Times New Roman" w:hAnsi="Times New Roman" w:cs="Times New Roman"/>
          <w:sz w:val="20"/>
          <w:szCs w:val="20"/>
        </w:rPr>
        <w:t xml:space="preserve">., Rush, K., McArthur, C. </w:t>
      </w:r>
      <w:r>
        <w:rPr>
          <w:rFonts w:ascii="Times New Roman" w:hAnsi="Times New Roman" w:cs="Times New Roman"/>
          <w:sz w:val="20"/>
          <w:szCs w:val="20"/>
        </w:rPr>
        <w:t>(</w:t>
      </w:r>
      <w:r w:rsidR="00D278BA">
        <w:rPr>
          <w:rFonts w:ascii="Times New Roman" w:hAnsi="Times New Roman" w:cs="Times New Roman"/>
          <w:sz w:val="20"/>
          <w:szCs w:val="20"/>
        </w:rPr>
        <w:t>202</w:t>
      </w:r>
      <w:r w:rsidR="006C5B22">
        <w:rPr>
          <w:rFonts w:ascii="Times New Roman" w:hAnsi="Times New Roman" w:cs="Times New Roman"/>
          <w:sz w:val="20"/>
          <w:szCs w:val="20"/>
        </w:rPr>
        <w:t>4</w:t>
      </w:r>
      <w:r>
        <w:rPr>
          <w:rFonts w:ascii="Times New Roman" w:hAnsi="Times New Roman" w:cs="Times New Roman"/>
          <w:sz w:val="20"/>
          <w:szCs w:val="20"/>
        </w:rPr>
        <w:t xml:space="preserve">) </w:t>
      </w:r>
      <w:r w:rsidRPr="006B5821">
        <w:rPr>
          <w:rFonts w:ascii="Times New Roman" w:hAnsi="Times New Roman" w:cs="Times New Roman"/>
          <w:sz w:val="20"/>
          <w:szCs w:val="20"/>
        </w:rPr>
        <w:t>Competency development for a volunteer navigation program to support caregivers of people living with dementia: A modified e-Delphi method.</w:t>
      </w:r>
      <w:r w:rsidR="00D278BA">
        <w:rPr>
          <w:rFonts w:ascii="Times New Roman" w:hAnsi="Times New Roman" w:cs="Times New Roman"/>
          <w:sz w:val="20"/>
          <w:szCs w:val="20"/>
        </w:rPr>
        <w:t xml:space="preserve"> </w:t>
      </w:r>
      <w:r w:rsidR="00D278BA" w:rsidRPr="00D278BA">
        <w:rPr>
          <w:rFonts w:ascii="Times New Roman" w:hAnsi="Times New Roman" w:cs="Times New Roman"/>
          <w:i/>
          <w:iCs/>
          <w:sz w:val="20"/>
          <w:szCs w:val="20"/>
        </w:rPr>
        <w:t>Dementia</w:t>
      </w:r>
      <w:r w:rsidRPr="006B5821">
        <w:rPr>
          <w:rFonts w:ascii="Times New Roman" w:hAnsi="Times New Roman" w:cs="Times New Roman"/>
          <w:sz w:val="20"/>
          <w:szCs w:val="20"/>
        </w:rPr>
        <w:t>.</w:t>
      </w:r>
      <w:r>
        <w:rPr>
          <w:rFonts w:ascii="Times New Roman" w:hAnsi="Times New Roman" w:cs="Times New Roman"/>
          <w:sz w:val="20"/>
          <w:szCs w:val="20"/>
        </w:rPr>
        <w:t xml:space="preserve"> </w:t>
      </w:r>
      <w:r w:rsidR="006C5B22">
        <w:rPr>
          <w:rFonts w:ascii="Times New Roman" w:hAnsi="Times New Roman" w:cs="Times New Roman"/>
          <w:sz w:val="20"/>
          <w:szCs w:val="20"/>
        </w:rPr>
        <w:t>E-pub Jan 23, 69-90</w:t>
      </w:r>
      <w:r w:rsidR="00D278BA">
        <w:rPr>
          <w:rFonts w:ascii="Times New Roman" w:hAnsi="Times New Roman" w:cs="Times New Roman"/>
          <w:sz w:val="20"/>
          <w:szCs w:val="20"/>
        </w:rPr>
        <w:t xml:space="preserve"> </w:t>
      </w:r>
      <w:r w:rsidR="00D278BA" w:rsidRPr="00D278BA">
        <w:rPr>
          <w:rFonts w:ascii="Times New Roman" w:hAnsi="Times New Roman" w:cs="Times New Roman"/>
          <w:sz w:val="20"/>
          <w:szCs w:val="20"/>
        </w:rPr>
        <w:t>doi:</w:t>
      </w:r>
      <w:hyperlink r:id="rId40" w:tooltip="https://doi.org/10.1177/14713012231216768" w:history="1">
        <w:r w:rsidR="00D278BA" w:rsidRPr="00D278BA">
          <w:rPr>
            <w:rFonts w:ascii="Times New Roman" w:hAnsi="Times New Roman" w:cs="Times New Roman"/>
            <w:sz w:val="20"/>
            <w:szCs w:val="20"/>
          </w:rPr>
          <w:t>10.1177/14713012231216768</w:t>
        </w:r>
      </w:hyperlink>
      <w:r w:rsidR="00D278BA">
        <w:rPr>
          <w:rFonts w:ascii="Times New Roman" w:hAnsi="Times New Roman" w:cs="Times New Roman"/>
          <w:sz w:val="20"/>
          <w:szCs w:val="20"/>
        </w:rPr>
        <w:t xml:space="preserve"> </w:t>
      </w:r>
      <w:r>
        <w:rPr>
          <w:rFonts w:ascii="Times New Roman" w:hAnsi="Times New Roman" w:cs="Times New Roman"/>
          <w:sz w:val="20"/>
          <w:szCs w:val="20"/>
        </w:rPr>
        <w:t>[Essential] [Impact factor 2.238]</w:t>
      </w:r>
    </w:p>
    <w:p w14:paraId="037C0EF6" w14:textId="77777777" w:rsidR="006B5821" w:rsidRPr="006B5821" w:rsidRDefault="006B5821" w:rsidP="006B5821">
      <w:pPr>
        <w:pStyle w:val="ListParagraph"/>
        <w:ind w:left="360"/>
        <w:rPr>
          <w:color w:val="000000"/>
          <w:sz w:val="20"/>
          <w:szCs w:val="20"/>
        </w:rPr>
      </w:pPr>
    </w:p>
    <w:p w14:paraId="7EAB3551" w14:textId="0EBEE6A2" w:rsidR="00DE382B" w:rsidRDefault="00DE382B" w:rsidP="00BB72E0">
      <w:pPr>
        <w:pStyle w:val="ListParagraph"/>
        <w:numPr>
          <w:ilvl w:val="0"/>
          <w:numId w:val="19"/>
        </w:numPr>
        <w:rPr>
          <w:rFonts w:ascii="Times New Roman" w:hAnsi="Times New Roman" w:cs="Times New Roman"/>
          <w:sz w:val="20"/>
          <w:szCs w:val="20"/>
        </w:rPr>
      </w:pPr>
      <w:r w:rsidRPr="00DE382B">
        <w:rPr>
          <w:rFonts w:ascii="Times New Roman" w:hAnsi="Times New Roman" w:cs="Times New Roman"/>
          <w:sz w:val="20"/>
          <w:szCs w:val="20"/>
          <w:u w:val="single"/>
        </w:rPr>
        <w:t>Crockford, G</w:t>
      </w:r>
      <w:r w:rsidRPr="00DE382B">
        <w:rPr>
          <w:rFonts w:ascii="Times New Roman" w:hAnsi="Times New Roman" w:cs="Times New Roman"/>
          <w:sz w:val="20"/>
          <w:szCs w:val="20"/>
        </w:rPr>
        <w:t xml:space="preserve">.,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DE382B">
        <w:rPr>
          <w:rFonts w:ascii="Times New Roman" w:hAnsi="Times New Roman" w:cs="Times New Roman"/>
          <w:sz w:val="20"/>
          <w:szCs w:val="20"/>
        </w:rPr>
        <w:t xml:space="preserve"> </w:t>
      </w:r>
      <w:proofErr w:type="spellStart"/>
      <w:r w:rsidRPr="00DE382B">
        <w:rPr>
          <w:rFonts w:ascii="Times New Roman" w:hAnsi="Times New Roman" w:cs="Times New Roman"/>
          <w:sz w:val="20"/>
          <w:szCs w:val="20"/>
        </w:rPr>
        <w:t>Plamondon</w:t>
      </w:r>
      <w:proofErr w:type="spellEnd"/>
      <w:r w:rsidRPr="00DE382B">
        <w:rPr>
          <w:rFonts w:ascii="Times New Roman" w:hAnsi="Times New Roman" w:cs="Times New Roman"/>
          <w:sz w:val="20"/>
          <w:szCs w:val="20"/>
        </w:rPr>
        <w:t>, K., &amp; Janzen, R. (</w:t>
      </w:r>
      <w:r w:rsidR="00722D3C">
        <w:rPr>
          <w:rFonts w:ascii="Times New Roman" w:hAnsi="Times New Roman" w:cs="Times New Roman"/>
          <w:sz w:val="20"/>
          <w:szCs w:val="20"/>
        </w:rPr>
        <w:t>2023</w:t>
      </w:r>
      <w:r w:rsidRPr="00DE382B">
        <w:rPr>
          <w:rFonts w:ascii="Times New Roman" w:hAnsi="Times New Roman" w:cs="Times New Roman"/>
          <w:sz w:val="20"/>
          <w:szCs w:val="20"/>
        </w:rPr>
        <w:t xml:space="preserve">). Faculty experiences of teaching internationally educated nurses: A qualitative study. </w:t>
      </w:r>
      <w:r w:rsidRPr="00DE382B">
        <w:rPr>
          <w:rFonts w:ascii="Times New Roman" w:hAnsi="Times New Roman" w:cs="Times New Roman"/>
          <w:i/>
          <w:iCs/>
          <w:sz w:val="20"/>
          <w:szCs w:val="20"/>
        </w:rPr>
        <w:t>International Journal of Nursing Education Scholarship</w:t>
      </w:r>
      <w:r w:rsidR="00722D3C">
        <w:rPr>
          <w:rFonts w:ascii="Montserrat" w:hAnsi="Montserrat"/>
          <w:color w:val="3B3D3F"/>
          <w:shd w:val="clear" w:color="auto" w:fill="FFFFFF"/>
        </w:rPr>
        <w:t>, </w:t>
      </w:r>
      <w:r w:rsidR="00722D3C" w:rsidRPr="00722D3C">
        <w:rPr>
          <w:rFonts w:ascii="Times New Roman" w:hAnsi="Times New Roman" w:cs="Times New Roman"/>
          <w:sz w:val="20"/>
          <w:szCs w:val="20"/>
        </w:rPr>
        <w:t>20(1), 20220106. </w:t>
      </w:r>
      <w:hyperlink r:id="rId41" w:history="1">
        <w:r w:rsidR="00722D3C" w:rsidRPr="00722D3C">
          <w:rPr>
            <w:rFonts w:ascii="Times New Roman" w:hAnsi="Times New Roman" w:cs="Times New Roman"/>
            <w:sz w:val="20"/>
            <w:szCs w:val="20"/>
          </w:rPr>
          <w:t>https://doi.org/10.1515/ijnes-2022-0106</w:t>
        </w:r>
      </w:hyperlink>
      <w:r>
        <w:rPr>
          <w:rFonts w:ascii="Times New Roman" w:hAnsi="Times New Roman" w:cs="Times New Roman"/>
          <w:sz w:val="20"/>
          <w:szCs w:val="20"/>
        </w:rPr>
        <w:t>. [Essential] [Impact factor .415]</w:t>
      </w:r>
    </w:p>
    <w:p w14:paraId="08FA3E43" w14:textId="77777777" w:rsidR="00DE382B" w:rsidRPr="00DE382B" w:rsidRDefault="00DE382B" w:rsidP="00DE382B">
      <w:pPr>
        <w:pStyle w:val="ListParagraph"/>
        <w:ind w:left="360"/>
        <w:rPr>
          <w:rFonts w:ascii="Times New Roman" w:hAnsi="Times New Roman" w:cs="Times New Roman"/>
          <w:sz w:val="20"/>
          <w:szCs w:val="20"/>
        </w:rPr>
      </w:pPr>
    </w:p>
    <w:p w14:paraId="347D644E" w14:textId="666FB107" w:rsidR="00437BAC" w:rsidRDefault="00437BAC" w:rsidP="00437BAC">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437BAC">
        <w:rPr>
          <w:rFonts w:ascii="Times New Roman" w:hAnsi="Times New Roman" w:cs="Times New Roman"/>
          <w:sz w:val="20"/>
          <w:szCs w:val="20"/>
        </w:rPr>
        <w:t xml:space="preserve">., &amp; Thorne, S. </w:t>
      </w:r>
      <w:r>
        <w:rPr>
          <w:rFonts w:ascii="Times New Roman" w:hAnsi="Times New Roman" w:cs="Times New Roman"/>
          <w:sz w:val="20"/>
          <w:szCs w:val="20"/>
        </w:rPr>
        <w:t>(</w:t>
      </w:r>
      <w:r w:rsidR="00A1586F">
        <w:rPr>
          <w:rFonts w:ascii="Times New Roman" w:hAnsi="Times New Roman" w:cs="Times New Roman"/>
          <w:sz w:val="20"/>
          <w:szCs w:val="20"/>
        </w:rPr>
        <w:t>2023</w:t>
      </w:r>
      <w:r>
        <w:rPr>
          <w:rFonts w:ascii="Times New Roman" w:hAnsi="Times New Roman" w:cs="Times New Roman"/>
          <w:sz w:val="20"/>
          <w:szCs w:val="20"/>
        </w:rPr>
        <w:t xml:space="preserve">) </w:t>
      </w:r>
      <w:r w:rsidRPr="00437BAC">
        <w:rPr>
          <w:rFonts w:ascii="Times New Roman" w:hAnsi="Times New Roman" w:cs="Times New Roman"/>
          <w:sz w:val="20"/>
          <w:szCs w:val="20"/>
        </w:rPr>
        <w:t xml:space="preserve">Reflections on the relational ontology of MAID. </w:t>
      </w:r>
      <w:r w:rsidRPr="00437BAC">
        <w:rPr>
          <w:rFonts w:ascii="Times New Roman" w:hAnsi="Times New Roman" w:cs="Times New Roman"/>
          <w:i/>
          <w:iCs/>
          <w:sz w:val="20"/>
          <w:szCs w:val="20"/>
        </w:rPr>
        <w:t>Nursing Philosophy</w:t>
      </w:r>
      <w:r w:rsidRPr="00437BAC">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A1586F" w:rsidRPr="00A1586F">
        <w:rPr>
          <w:rFonts w:ascii="Times New Roman" w:hAnsi="Times New Roman" w:cs="Times New Roman"/>
          <w:sz w:val="20"/>
          <w:szCs w:val="20"/>
        </w:rPr>
        <w:t xml:space="preserve">https://onlinelibrary.wiley.com/doi/10.1111/nup.12438 </w:t>
      </w:r>
      <w:r w:rsidR="00A1586F">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Essential] [Impact factor 1.92].</w:t>
      </w:r>
    </w:p>
    <w:p w14:paraId="44B9D519" w14:textId="77777777" w:rsidR="00437BAC" w:rsidRPr="00437BAC" w:rsidRDefault="00437BAC" w:rsidP="00437BAC">
      <w:pPr>
        <w:pStyle w:val="ListParagraph"/>
        <w:ind w:left="360"/>
        <w:rPr>
          <w:rFonts w:ascii="Times New Roman" w:hAnsi="Times New Roman" w:cs="Times New Roman"/>
          <w:sz w:val="20"/>
          <w:szCs w:val="20"/>
        </w:rPr>
      </w:pPr>
    </w:p>
    <w:p w14:paraId="666C8602" w14:textId="7D4178B7" w:rsidR="007F0D4B" w:rsidRPr="007F0D4B" w:rsidRDefault="007F0D4B" w:rsidP="007F0D4B">
      <w:pPr>
        <w:pStyle w:val="ListParagraph"/>
        <w:numPr>
          <w:ilvl w:val="0"/>
          <w:numId w:val="19"/>
        </w:numPr>
        <w:rPr>
          <w:rFonts w:ascii="Times New Roman" w:eastAsia="Times New Roman" w:hAnsi="Times New Roman" w:cs="Times New Roman"/>
          <w:color w:val="000000" w:themeColor="text1"/>
          <w:sz w:val="20"/>
          <w:szCs w:val="20"/>
        </w:rPr>
      </w:pPr>
      <w:r w:rsidRPr="007F0D4B">
        <w:rPr>
          <w:rFonts w:ascii="Times New Roman" w:eastAsia="Times New Roman" w:hAnsi="Times New Roman" w:cs="Times New Roman"/>
          <w:color w:val="000000" w:themeColor="text1"/>
          <w:sz w:val="20"/>
          <w:szCs w:val="20"/>
          <w:u w:val="single"/>
        </w:rPr>
        <w:t>Thomas, R.,</w:t>
      </w:r>
      <w:r w:rsidRPr="007F0D4B">
        <w:rPr>
          <w:rFonts w:ascii="Times New Roman" w:eastAsia="Times New Roman" w:hAnsi="Times New Roman" w:cs="Times New Roman"/>
          <w:color w:val="000000" w:themeColor="text1"/>
          <w:sz w:val="20"/>
          <w:szCs w:val="20"/>
        </w:rPr>
        <w:t xml:space="preserve"> </w:t>
      </w:r>
      <w:proofErr w:type="spellStart"/>
      <w:r w:rsidRPr="007F0D4B">
        <w:rPr>
          <w:rFonts w:ascii="Times New Roman" w:eastAsia="Times New Roman" w:hAnsi="Times New Roman" w:cs="Times New Roman"/>
          <w:b/>
          <w:bCs/>
          <w:color w:val="000000" w:themeColor="text1"/>
          <w:sz w:val="20"/>
          <w:szCs w:val="20"/>
        </w:rPr>
        <w:t>Pesut</w:t>
      </w:r>
      <w:proofErr w:type="spellEnd"/>
      <w:r w:rsidRPr="007F0D4B">
        <w:rPr>
          <w:rFonts w:ascii="Times New Roman" w:eastAsia="Times New Roman" w:hAnsi="Times New Roman" w:cs="Times New Roman"/>
          <w:b/>
          <w:bCs/>
          <w:color w:val="000000" w:themeColor="text1"/>
          <w:sz w:val="20"/>
          <w:szCs w:val="20"/>
        </w:rPr>
        <w:t>, B.,</w:t>
      </w:r>
      <w:r w:rsidRPr="007F0D4B">
        <w:rPr>
          <w:rFonts w:ascii="Times New Roman" w:eastAsia="Times New Roman" w:hAnsi="Times New Roman" w:cs="Times New Roman"/>
          <w:color w:val="000000" w:themeColor="text1"/>
          <w:sz w:val="20"/>
          <w:szCs w:val="20"/>
        </w:rPr>
        <w:t xml:space="preserve"> </w:t>
      </w:r>
      <w:proofErr w:type="spellStart"/>
      <w:r w:rsidRPr="007F0D4B">
        <w:rPr>
          <w:rFonts w:ascii="Times New Roman" w:eastAsia="Times New Roman" w:hAnsi="Times New Roman" w:cs="Times New Roman"/>
          <w:color w:val="000000" w:themeColor="text1"/>
          <w:sz w:val="20"/>
          <w:szCs w:val="20"/>
        </w:rPr>
        <w:t>Puurveen</w:t>
      </w:r>
      <w:proofErr w:type="spellEnd"/>
      <w:r w:rsidRPr="007F0D4B">
        <w:rPr>
          <w:rFonts w:ascii="Times New Roman" w:eastAsia="Times New Roman" w:hAnsi="Times New Roman" w:cs="Times New Roman"/>
          <w:color w:val="000000" w:themeColor="text1"/>
          <w:sz w:val="20"/>
          <w:szCs w:val="20"/>
        </w:rPr>
        <w:t xml:space="preserve">, G., Thorne, S., </w:t>
      </w:r>
      <w:proofErr w:type="spellStart"/>
      <w:r w:rsidRPr="007F0D4B">
        <w:rPr>
          <w:rFonts w:ascii="Times New Roman" w:eastAsia="Times New Roman" w:hAnsi="Times New Roman" w:cs="Times New Roman"/>
          <w:color w:val="000000" w:themeColor="text1"/>
          <w:sz w:val="20"/>
          <w:szCs w:val="20"/>
        </w:rPr>
        <w:t>Tishelman</w:t>
      </w:r>
      <w:proofErr w:type="spellEnd"/>
      <w:r w:rsidRPr="007F0D4B">
        <w:rPr>
          <w:rFonts w:ascii="Times New Roman" w:eastAsia="Times New Roman" w:hAnsi="Times New Roman" w:cs="Times New Roman"/>
          <w:color w:val="000000" w:themeColor="text1"/>
          <w:sz w:val="20"/>
          <w:szCs w:val="20"/>
        </w:rPr>
        <w:t xml:space="preserve">, C., </w:t>
      </w:r>
      <w:proofErr w:type="spellStart"/>
      <w:r w:rsidRPr="007F0D4B">
        <w:rPr>
          <w:rFonts w:ascii="Times New Roman" w:eastAsia="Times New Roman" w:hAnsi="Times New Roman" w:cs="Times New Roman"/>
          <w:color w:val="000000" w:themeColor="text1"/>
          <w:sz w:val="20"/>
          <w:szCs w:val="20"/>
        </w:rPr>
        <w:t>Leimbigler</w:t>
      </w:r>
      <w:proofErr w:type="spellEnd"/>
      <w:r w:rsidRPr="007F0D4B">
        <w:rPr>
          <w:rFonts w:ascii="Times New Roman" w:eastAsia="Times New Roman" w:hAnsi="Times New Roman" w:cs="Times New Roman"/>
          <w:color w:val="000000" w:themeColor="text1"/>
          <w:sz w:val="20"/>
          <w:szCs w:val="20"/>
        </w:rPr>
        <w:t>, B. (</w:t>
      </w:r>
      <w:r w:rsidR="004B4051">
        <w:rPr>
          <w:rFonts w:ascii="Times New Roman" w:eastAsia="Times New Roman" w:hAnsi="Times New Roman" w:cs="Times New Roman"/>
          <w:color w:val="000000" w:themeColor="text1"/>
          <w:sz w:val="20"/>
          <w:szCs w:val="20"/>
        </w:rPr>
        <w:t>2023</w:t>
      </w:r>
      <w:r w:rsidRPr="007F0D4B">
        <w:rPr>
          <w:rFonts w:ascii="Times New Roman" w:eastAsia="Times New Roman" w:hAnsi="Times New Roman" w:cs="Times New Roman"/>
          <w:color w:val="000000" w:themeColor="text1"/>
          <w:sz w:val="20"/>
          <w:szCs w:val="20"/>
        </w:rPr>
        <w:t xml:space="preserve">) Medical assistance in dying: A review of Canadian health authority policy documents. Global Qualitative Nursing Research. </w:t>
      </w:r>
      <w:hyperlink r:id="rId42" w:history="1">
        <w:r w:rsidR="006C1D14" w:rsidRPr="00DE4108">
          <w:rPr>
            <w:rStyle w:val="Hyperlink"/>
            <w:rFonts w:ascii="Times New Roman" w:eastAsia="Times New Roman" w:hAnsi="Times New Roman" w:cs="Times New Roman"/>
            <w:sz w:val="20"/>
            <w:szCs w:val="20"/>
          </w:rPr>
          <w:t>https://journals.sagepub.com/doi/10.1177/23333936231167309</w:t>
        </w:r>
      </w:hyperlink>
      <w:proofErr w:type="gramStart"/>
      <w:r w:rsidR="006C1D14">
        <w:rPr>
          <w:rFonts w:ascii="Times New Roman" w:eastAsia="Times New Roman" w:hAnsi="Times New Roman" w:cs="Times New Roman"/>
          <w:color w:val="000000" w:themeColor="text1"/>
          <w:sz w:val="20"/>
          <w:szCs w:val="20"/>
        </w:rPr>
        <w:t xml:space="preserve"> </w:t>
      </w:r>
      <w:r w:rsidR="006C1D14" w:rsidRPr="006C1D14">
        <w:rPr>
          <w:rFonts w:ascii="Times New Roman" w:eastAsia="Times New Roman" w:hAnsi="Times New Roman" w:cs="Times New Roman"/>
          <w:color w:val="000000" w:themeColor="text1"/>
          <w:sz w:val="20"/>
          <w:szCs w:val="20"/>
        </w:rPr>
        <w:t xml:space="preserve"> </w:t>
      </w:r>
      <w:r w:rsidR="006C1D14">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Essential] [Impact Factor 1.14].</w:t>
      </w:r>
    </w:p>
    <w:p w14:paraId="45A85909" w14:textId="77777777" w:rsidR="007F0D4B" w:rsidRPr="007F0D4B" w:rsidRDefault="007F0D4B" w:rsidP="007F0D4B">
      <w:pPr>
        <w:pStyle w:val="ListParagraph"/>
        <w:ind w:left="360"/>
        <w:rPr>
          <w:rFonts w:ascii="Times New Roman" w:eastAsia="Times New Roman" w:hAnsi="Times New Roman" w:cs="Times New Roman"/>
          <w:b/>
          <w:bCs/>
          <w:color w:val="000000" w:themeColor="text1"/>
          <w:sz w:val="20"/>
          <w:szCs w:val="20"/>
        </w:rPr>
      </w:pPr>
    </w:p>
    <w:p w14:paraId="377A29B3" w14:textId="24D62078" w:rsidR="001C5526" w:rsidRPr="007F0D4B" w:rsidRDefault="001C5526" w:rsidP="007F0D4B">
      <w:pPr>
        <w:pStyle w:val="ListParagraph"/>
        <w:numPr>
          <w:ilvl w:val="0"/>
          <w:numId w:val="19"/>
        </w:numPr>
        <w:rPr>
          <w:rFonts w:ascii="Times New Roman" w:hAnsi="Times New Roman" w:cs="Times New Roman"/>
          <w:sz w:val="20"/>
          <w:szCs w:val="20"/>
        </w:rPr>
      </w:pPr>
      <w:proofErr w:type="spellStart"/>
      <w:r w:rsidRPr="007F0D4B">
        <w:rPr>
          <w:rFonts w:ascii="Times New Roman" w:eastAsia="Times New Roman" w:hAnsi="Times New Roman" w:cs="Times New Roman"/>
          <w:b/>
          <w:bCs/>
          <w:color w:val="000000" w:themeColor="text1"/>
          <w:sz w:val="20"/>
          <w:szCs w:val="20"/>
        </w:rPr>
        <w:t>Pesut</w:t>
      </w:r>
      <w:proofErr w:type="spellEnd"/>
      <w:r w:rsidRPr="007F0D4B">
        <w:rPr>
          <w:rFonts w:ascii="Times New Roman" w:eastAsia="Times New Roman" w:hAnsi="Times New Roman" w:cs="Times New Roman"/>
          <w:b/>
          <w:bCs/>
          <w:color w:val="000000" w:themeColor="text1"/>
          <w:sz w:val="20"/>
          <w:szCs w:val="20"/>
        </w:rPr>
        <w:t>, B</w:t>
      </w:r>
      <w:r w:rsidRPr="007F0D4B">
        <w:rPr>
          <w:rFonts w:ascii="Times New Roman" w:eastAsia="Times New Roman" w:hAnsi="Times New Roman" w:cs="Times New Roman"/>
          <w:color w:val="000000" w:themeColor="text1"/>
          <w:sz w:val="20"/>
          <w:szCs w:val="20"/>
        </w:rPr>
        <w:t xml:space="preserve">., Thorne, S., </w:t>
      </w:r>
      <w:proofErr w:type="spellStart"/>
      <w:r w:rsidRPr="007F0D4B">
        <w:rPr>
          <w:rFonts w:ascii="Times New Roman" w:eastAsia="Times New Roman" w:hAnsi="Times New Roman" w:cs="Times New Roman"/>
          <w:color w:val="000000" w:themeColor="text1"/>
          <w:sz w:val="20"/>
          <w:szCs w:val="20"/>
        </w:rPr>
        <w:t>Huisken</w:t>
      </w:r>
      <w:proofErr w:type="spellEnd"/>
      <w:r w:rsidRPr="007F0D4B">
        <w:rPr>
          <w:rFonts w:ascii="Times New Roman" w:eastAsia="Times New Roman" w:hAnsi="Times New Roman" w:cs="Times New Roman"/>
          <w:color w:val="000000" w:themeColor="text1"/>
          <w:sz w:val="20"/>
          <w:szCs w:val="20"/>
        </w:rPr>
        <w:t xml:space="preserve">, A., Wright, DK, </w:t>
      </w:r>
      <w:proofErr w:type="spellStart"/>
      <w:r w:rsidRPr="007F0D4B">
        <w:rPr>
          <w:rFonts w:ascii="Times New Roman" w:eastAsia="Times New Roman" w:hAnsi="Times New Roman" w:cs="Times New Roman"/>
          <w:color w:val="000000" w:themeColor="text1"/>
          <w:sz w:val="20"/>
          <w:szCs w:val="20"/>
        </w:rPr>
        <w:t>Chambaere</w:t>
      </w:r>
      <w:proofErr w:type="spellEnd"/>
      <w:r w:rsidRPr="007F0D4B">
        <w:rPr>
          <w:rFonts w:ascii="Times New Roman" w:eastAsia="Times New Roman" w:hAnsi="Times New Roman" w:cs="Times New Roman"/>
          <w:color w:val="000000" w:themeColor="text1"/>
          <w:sz w:val="20"/>
          <w:szCs w:val="20"/>
        </w:rPr>
        <w:t xml:space="preserve">, K., </w:t>
      </w:r>
      <w:proofErr w:type="spellStart"/>
      <w:r w:rsidRPr="007F0D4B">
        <w:rPr>
          <w:rFonts w:ascii="Times New Roman" w:eastAsia="Times New Roman" w:hAnsi="Times New Roman" w:cs="Times New Roman"/>
          <w:color w:val="000000" w:themeColor="text1"/>
          <w:sz w:val="20"/>
          <w:szCs w:val="20"/>
        </w:rPr>
        <w:t>Tishelman</w:t>
      </w:r>
      <w:proofErr w:type="spellEnd"/>
      <w:r w:rsidRPr="007F0D4B">
        <w:rPr>
          <w:rFonts w:ascii="Times New Roman" w:eastAsia="Times New Roman" w:hAnsi="Times New Roman" w:cs="Times New Roman"/>
          <w:color w:val="000000" w:themeColor="text1"/>
          <w:sz w:val="20"/>
          <w:szCs w:val="20"/>
        </w:rPr>
        <w:t xml:space="preserve">, C., &amp; Ghosh, S. (2022). Is progress being made on Canada’s Palliative Care Framework and Action Plan? A survey of stakeholder perspectives. </w:t>
      </w:r>
      <w:r w:rsidRPr="007F0D4B">
        <w:rPr>
          <w:rFonts w:ascii="Times New Roman" w:eastAsia="Times New Roman" w:hAnsi="Times New Roman" w:cs="Times New Roman"/>
          <w:i/>
          <w:iCs/>
          <w:color w:val="000000" w:themeColor="text1"/>
          <w:sz w:val="20"/>
          <w:szCs w:val="20"/>
        </w:rPr>
        <w:t>BMC Palliative Care. 21</w:t>
      </w:r>
      <w:r w:rsidRPr="007F0D4B">
        <w:rPr>
          <w:rFonts w:ascii="Times New Roman" w:eastAsia="Times New Roman" w:hAnsi="Times New Roman" w:cs="Times New Roman"/>
          <w:color w:val="000000" w:themeColor="text1"/>
          <w:sz w:val="20"/>
          <w:szCs w:val="20"/>
        </w:rPr>
        <w:t>(1), 182.</w:t>
      </w:r>
      <w:r w:rsidRPr="007F0D4B">
        <w:rPr>
          <w:rFonts w:ascii="Times New Roman" w:eastAsia="Times New Roman" w:hAnsi="Times New Roman" w:cs="Times New Roman"/>
          <w:color w:val="0000FF"/>
          <w:sz w:val="20"/>
          <w:szCs w:val="20"/>
          <w:u w:val="single"/>
        </w:rPr>
        <w:t xml:space="preserve"> </w:t>
      </w:r>
      <w:hyperlink r:id="rId43">
        <w:r w:rsidRPr="007F0D4B">
          <w:rPr>
            <w:rStyle w:val="Hyperlink"/>
            <w:rFonts w:ascii="Times New Roman" w:eastAsia="Times New Roman" w:hAnsi="Times New Roman" w:cs="Times New Roman"/>
            <w:sz w:val="20"/>
            <w:szCs w:val="20"/>
          </w:rPr>
          <w:t>https://doi.org/10.1186/s12904-022-01074-4</w:t>
        </w:r>
      </w:hyperlink>
      <w:r w:rsidRPr="007F0D4B">
        <w:rPr>
          <w:rFonts w:ascii="Times New Roman" w:eastAsia="Times New Roman" w:hAnsi="Times New Roman" w:cs="Times New Roman"/>
          <w:color w:val="000000" w:themeColor="text1"/>
          <w:sz w:val="20"/>
          <w:szCs w:val="20"/>
        </w:rPr>
        <w:t xml:space="preserve"> [Essential] [Impact Factor 3.234]</w:t>
      </w:r>
    </w:p>
    <w:p w14:paraId="649E9277" w14:textId="77777777" w:rsidR="001C5526" w:rsidRPr="000009CF" w:rsidRDefault="001C5526" w:rsidP="001C5526">
      <w:pPr>
        <w:ind w:left="360" w:hanging="640"/>
        <w:rPr>
          <w:sz w:val="20"/>
          <w:szCs w:val="20"/>
        </w:rPr>
      </w:pPr>
    </w:p>
    <w:p w14:paraId="3265C249"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Seaton, C. L., </w:t>
      </w:r>
      <w:proofErr w:type="spellStart"/>
      <w:r w:rsidRPr="000009CF">
        <w:rPr>
          <w:rFonts w:ascii="Times New Roman" w:eastAsia="Times New Roman" w:hAnsi="Times New Roman" w:cs="Times New Roman"/>
          <w:color w:val="000000" w:themeColor="text1"/>
          <w:sz w:val="20"/>
          <w:szCs w:val="20"/>
        </w:rPr>
        <w:t>Rondier</w:t>
      </w:r>
      <w:proofErr w:type="spellEnd"/>
      <w:r w:rsidRPr="000009CF">
        <w:rPr>
          <w:rFonts w:ascii="Times New Roman" w:eastAsia="Times New Roman" w:hAnsi="Times New Roman" w:cs="Times New Roman"/>
          <w:color w:val="000000" w:themeColor="text1"/>
          <w:sz w:val="20"/>
          <w:szCs w:val="20"/>
        </w:rPr>
        <w:t xml:space="preserve">, P., Rush, K. L., Li, E. P. H., </w:t>
      </w:r>
      <w:proofErr w:type="spellStart"/>
      <w:r w:rsidRPr="000009CF">
        <w:rPr>
          <w:rFonts w:ascii="Times New Roman" w:eastAsia="Times New Roman" w:hAnsi="Times New Roman" w:cs="Times New Roman"/>
          <w:color w:val="000000" w:themeColor="text1"/>
          <w:sz w:val="20"/>
          <w:szCs w:val="20"/>
        </w:rPr>
        <w:t>Plamondon</w:t>
      </w:r>
      <w:proofErr w:type="spellEnd"/>
      <w:r w:rsidRPr="000009CF">
        <w:rPr>
          <w:rFonts w:ascii="Times New Roman" w:eastAsia="Times New Roman" w:hAnsi="Times New Roman" w:cs="Times New Roman"/>
          <w:color w:val="000000" w:themeColor="text1"/>
          <w:sz w:val="20"/>
          <w:szCs w:val="20"/>
        </w:rPr>
        <w:t xml:space="preserve">,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N. D., 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Hasan, K., Currie, L. M., Kurtz, D., Jones, C., &amp; Bottorff, J. L. (2022). Community stakeholder-driven technology solutions towards rural health equity: A concept mapping study in Western Canada. </w:t>
      </w:r>
      <w:r w:rsidRPr="000009CF">
        <w:rPr>
          <w:rFonts w:ascii="Times New Roman" w:eastAsia="Times New Roman" w:hAnsi="Times New Roman" w:cs="Times New Roman"/>
          <w:i/>
          <w:iCs/>
          <w:color w:val="000000" w:themeColor="text1"/>
          <w:sz w:val="20"/>
          <w:szCs w:val="20"/>
        </w:rPr>
        <w:t>Health Expectations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25</w:t>
      </w:r>
      <w:r w:rsidRPr="000009CF">
        <w:rPr>
          <w:rFonts w:ascii="Times New Roman" w:eastAsia="Times New Roman" w:hAnsi="Times New Roman" w:cs="Times New Roman"/>
          <w:color w:val="000000" w:themeColor="text1"/>
          <w:sz w:val="20"/>
          <w:szCs w:val="20"/>
        </w:rPr>
        <w:t xml:space="preserve">(6), 3202–3214. </w:t>
      </w:r>
      <w:hyperlink r:id="rId44">
        <w:r w:rsidRPr="000009CF">
          <w:rPr>
            <w:rStyle w:val="Hyperlink"/>
            <w:rFonts w:ascii="Times New Roman" w:eastAsia="Times New Roman" w:hAnsi="Times New Roman" w:cs="Times New Roman"/>
            <w:sz w:val="20"/>
            <w:szCs w:val="20"/>
          </w:rPr>
          <w:t>https://doi.org/10.1111/hex.13627</w:t>
        </w:r>
      </w:hyperlink>
      <w:r w:rsidRPr="000009CF">
        <w:rPr>
          <w:rFonts w:ascii="Times New Roman" w:eastAsia="Times New Roman" w:hAnsi="Times New Roman" w:cs="Times New Roman"/>
          <w:color w:val="000000" w:themeColor="text1"/>
          <w:sz w:val="20"/>
          <w:szCs w:val="20"/>
        </w:rPr>
        <w:t xml:space="preserve"> [Moderate] [Impact Factor 3.377]</w:t>
      </w:r>
    </w:p>
    <w:p w14:paraId="04DB494F" w14:textId="77777777" w:rsidR="001C5526" w:rsidRPr="000009CF" w:rsidRDefault="001C5526" w:rsidP="001C5526">
      <w:pPr>
        <w:ind w:left="360" w:hanging="640"/>
        <w:rPr>
          <w:sz w:val="20"/>
          <w:szCs w:val="20"/>
        </w:rPr>
      </w:pPr>
    </w:p>
    <w:p w14:paraId="6B98068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(2022). Philosophy and politics in contemporary nursing discourse: A dialogue. </w:t>
      </w:r>
      <w:r w:rsidRPr="000009CF">
        <w:rPr>
          <w:rFonts w:ascii="Times New Roman" w:eastAsia="Times New Roman" w:hAnsi="Times New Roman" w:cs="Times New Roman"/>
          <w:i/>
          <w:iCs/>
          <w:color w:val="000000" w:themeColor="text1"/>
          <w:sz w:val="20"/>
          <w:szCs w:val="20"/>
        </w:rPr>
        <w:t>Nursing Philosophy, 23</w:t>
      </w:r>
      <w:r w:rsidRPr="000009CF">
        <w:rPr>
          <w:rFonts w:ascii="Times New Roman" w:eastAsia="Times New Roman" w:hAnsi="Times New Roman" w:cs="Times New Roman"/>
          <w:color w:val="000000" w:themeColor="text1"/>
          <w:sz w:val="20"/>
          <w:szCs w:val="20"/>
        </w:rPr>
        <w:t>(4).</w:t>
      </w:r>
      <w:hyperlink r:id="rId45">
        <w:r w:rsidRPr="000009CF">
          <w:rPr>
            <w:rStyle w:val="Hyperlink"/>
            <w:rFonts w:ascii="Times New Roman" w:eastAsia="Times New Roman" w:hAnsi="Times New Roman" w:cs="Times New Roman"/>
            <w:sz w:val="20"/>
            <w:szCs w:val="20"/>
          </w:rPr>
          <w:t>https://doi.org/10.1111/nup.12407</w:t>
        </w:r>
      </w:hyperlink>
      <w:r w:rsidRPr="000009CF">
        <w:rPr>
          <w:rFonts w:ascii="Times New Roman" w:eastAsia="Times New Roman" w:hAnsi="Times New Roman" w:cs="Times New Roman"/>
          <w:color w:val="000000" w:themeColor="text1"/>
          <w:sz w:val="20"/>
          <w:szCs w:val="20"/>
        </w:rPr>
        <w:t xml:space="preserve"> [Essential] [Impact Factor 1.92]</w:t>
      </w:r>
    </w:p>
    <w:p w14:paraId="424071E4" w14:textId="77777777" w:rsidR="001C5526" w:rsidRPr="000009CF" w:rsidRDefault="001C5526" w:rsidP="001C5526">
      <w:pPr>
        <w:ind w:left="360" w:hanging="640"/>
        <w:rPr>
          <w:sz w:val="20"/>
          <w:szCs w:val="20"/>
        </w:rPr>
      </w:pPr>
    </w:p>
    <w:p w14:paraId="3D5E1ED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Bishop, V., Bainbridge., D., Kumar, S., Williams, S., Law, M.,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Chochinov</w:t>
      </w:r>
      <w:proofErr w:type="spellEnd"/>
      <w:r w:rsidRPr="000009CF">
        <w:rPr>
          <w:rFonts w:ascii="Times New Roman" w:eastAsia="Times New Roman" w:hAnsi="Times New Roman" w:cs="Times New Roman"/>
          <w:color w:val="000000" w:themeColor="text1"/>
          <w:sz w:val="20"/>
          <w:szCs w:val="20"/>
        </w:rPr>
        <w:t xml:space="preserve">, H., </w:t>
      </w:r>
      <w:proofErr w:type="spellStart"/>
      <w:r w:rsidRPr="000009CF">
        <w:rPr>
          <w:rFonts w:ascii="Times New Roman" w:eastAsia="Times New Roman" w:hAnsi="Times New Roman" w:cs="Times New Roman"/>
          <w:color w:val="000000" w:themeColor="text1"/>
          <w:sz w:val="20"/>
          <w:szCs w:val="20"/>
        </w:rPr>
        <w:t>Seow</w:t>
      </w:r>
      <w:proofErr w:type="spellEnd"/>
      <w:r w:rsidRPr="000009CF">
        <w:rPr>
          <w:rFonts w:ascii="Times New Roman" w:eastAsia="Times New Roman" w:hAnsi="Times New Roman" w:cs="Times New Roman"/>
          <w:color w:val="000000" w:themeColor="text1"/>
          <w:sz w:val="20"/>
          <w:szCs w:val="20"/>
        </w:rPr>
        <w:t xml:space="preserve">, H. (2022). The impact of the </w:t>
      </w:r>
      <w:proofErr w:type="spellStart"/>
      <w:r w:rsidRPr="000009CF">
        <w:rPr>
          <w:rFonts w:ascii="Times New Roman" w:eastAsia="Times New Roman" w:hAnsi="Times New Roman" w:cs="Times New Roman"/>
          <w:color w:val="000000" w:themeColor="text1"/>
          <w:sz w:val="20"/>
          <w:szCs w:val="20"/>
        </w:rPr>
        <w:t>Caremongering</w:t>
      </w:r>
      <w:proofErr w:type="spellEnd"/>
      <w:r w:rsidRPr="000009CF">
        <w:rPr>
          <w:rFonts w:ascii="Times New Roman" w:eastAsia="Times New Roman" w:hAnsi="Times New Roman" w:cs="Times New Roman"/>
          <w:color w:val="000000" w:themeColor="text1"/>
          <w:sz w:val="20"/>
          <w:szCs w:val="20"/>
        </w:rPr>
        <w:t xml:space="preserve"> social media movement during COVID-19: A convergent parallel mixed-method study. </w:t>
      </w:r>
      <w:r w:rsidRPr="000009CF">
        <w:rPr>
          <w:rFonts w:ascii="Times New Roman" w:eastAsia="Times New Roman" w:hAnsi="Times New Roman" w:cs="Times New Roman"/>
          <w:i/>
          <w:iCs/>
          <w:color w:val="000000" w:themeColor="text1"/>
          <w:sz w:val="20"/>
          <w:szCs w:val="20"/>
        </w:rPr>
        <w:t>Health and Social Care in the Community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(6), 5167–5175. </w:t>
      </w:r>
      <w:hyperlink r:id="rId46">
        <w:r w:rsidRPr="000009CF">
          <w:rPr>
            <w:rStyle w:val="Hyperlink"/>
            <w:rFonts w:ascii="Times New Roman" w:eastAsia="Times New Roman" w:hAnsi="Times New Roman" w:cs="Times New Roman"/>
            <w:sz w:val="20"/>
            <w:szCs w:val="20"/>
          </w:rPr>
          <w:t>https://doi.org/10.1111/hsc.13933</w:t>
        </w:r>
      </w:hyperlink>
      <w:r w:rsidRPr="000009CF">
        <w:rPr>
          <w:rFonts w:ascii="Times New Roman" w:eastAsia="Times New Roman" w:hAnsi="Times New Roman" w:cs="Times New Roman"/>
          <w:color w:val="000000" w:themeColor="text1"/>
          <w:sz w:val="20"/>
          <w:szCs w:val="20"/>
        </w:rPr>
        <w:t xml:space="preserve"> [Moderate] [Impact Factor 2.821]</w:t>
      </w:r>
    </w:p>
    <w:p w14:paraId="5ED28808" w14:textId="77777777" w:rsidR="001C5526" w:rsidRPr="000009CF" w:rsidRDefault="001C5526" w:rsidP="001C5526">
      <w:pPr>
        <w:ind w:left="360" w:hanging="640"/>
        <w:rPr>
          <w:sz w:val="20"/>
          <w:szCs w:val="20"/>
        </w:rPr>
      </w:pPr>
    </w:p>
    <w:p w14:paraId="4DB977E4" w14:textId="1FE27D6B"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G. (</w:t>
      </w:r>
      <w:r w:rsidR="000C0C57">
        <w:rPr>
          <w:rFonts w:ascii="Times New Roman" w:eastAsia="Times New Roman" w:hAnsi="Times New Roman" w:cs="Times New Roman"/>
          <w:color w:val="000000" w:themeColor="text1"/>
          <w:sz w:val="20"/>
          <w:szCs w:val="20"/>
        </w:rPr>
        <w:t>2023</w:t>
      </w:r>
      <w:r w:rsidRPr="000009CF">
        <w:rPr>
          <w:rFonts w:ascii="Times New Roman" w:eastAsia="Times New Roman" w:hAnsi="Times New Roman" w:cs="Times New Roman"/>
          <w:color w:val="000000" w:themeColor="text1"/>
          <w:sz w:val="20"/>
          <w:szCs w:val="20"/>
        </w:rPr>
        <w:t xml:space="preserve">). Interventions for caregivers of older adults with dementia living in the community: A rapid review. </w:t>
      </w:r>
      <w:r w:rsidRPr="000009CF">
        <w:rPr>
          <w:rFonts w:ascii="Times New Roman" w:eastAsia="Times New Roman" w:hAnsi="Times New Roman" w:cs="Times New Roman"/>
          <w:i/>
          <w:iCs/>
          <w:color w:val="000000" w:themeColor="text1"/>
          <w:sz w:val="20"/>
          <w:szCs w:val="20"/>
        </w:rPr>
        <w:t>Canadian Journal on Aging, 42</w:t>
      </w:r>
      <w:r w:rsidRPr="000009CF">
        <w:rPr>
          <w:rFonts w:ascii="Times New Roman" w:eastAsia="Times New Roman" w:hAnsi="Times New Roman" w:cs="Times New Roman"/>
          <w:color w:val="000000" w:themeColor="text1"/>
          <w:sz w:val="20"/>
          <w:szCs w:val="20"/>
        </w:rPr>
        <w:t>(2)</w:t>
      </w:r>
      <w:r w:rsidR="000C0C57">
        <w:rPr>
          <w:rFonts w:ascii="Times New Roman" w:eastAsia="Times New Roman" w:hAnsi="Times New Roman" w:cs="Times New Roman"/>
          <w:color w:val="000000" w:themeColor="text1"/>
          <w:sz w:val="20"/>
          <w:szCs w:val="20"/>
        </w:rPr>
        <w:t>, 1-9</w:t>
      </w:r>
      <w:r w:rsidRPr="000009CF">
        <w:rPr>
          <w:rFonts w:ascii="Times New Roman" w:eastAsia="Times New Roman" w:hAnsi="Times New Roman" w:cs="Times New Roman"/>
          <w:color w:val="000000" w:themeColor="text1"/>
          <w:sz w:val="20"/>
          <w:szCs w:val="20"/>
        </w:rPr>
        <w:t xml:space="preserve">. </w:t>
      </w:r>
      <w:r w:rsidR="000C0C57" w:rsidRPr="000C0C57">
        <w:rPr>
          <w:rFonts w:ascii="Times New Roman" w:hAnsi="Times New Roman" w:cs="Times New Roman"/>
          <w:color w:val="000000"/>
        </w:rPr>
        <w:t>doi:10.1017/S0714980823000016</w:t>
      </w:r>
      <w:r w:rsidR="000C0C57"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rPr>
        <w:t>[Major] [Impact Factor 1.299]</w:t>
      </w:r>
    </w:p>
    <w:p w14:paraId="5F394FA0" w14:textId="77777777" w:rsidR="001C5526" w:rsidRPr="000009CF" w:rsidRDefault="001C5526" w:rsidP="001C5526">
      <w:pPr>
        <w:ind w:left="360" w:hanging="640"/>
        <w:rPr>
          <w:sz w:val="20"/>
          <w:szCs w:val="20"/>
        </w:rPr>
      </w:pPr>
    </w:p>
    <w:p w14:paraId="34B0993F"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Langley, J., </w:t>
      </w:r>
      <w:proofErr w:type="spellStart"/>
      <w:r w:rsidRPr="000009CF">
        <w:rPr>
          <w:rFonts w:ascii="Times New Roman" w:eastAsia="Times New Roman" w:hAnsi="Times New Roman" w:cs="Times New Roman"/>
          <w:color w:val="000000" w:themeColor="text1"/>
          <w:sz w:val="20"/>
          <w:szCs w:val="20"/>
        </w:rPr>
        <w:t>Jelicic</w:t>
      </w:r>
      <w:proofErr w:type="spellEnd"/>
      <w:r w:rsidRPr="000009CF">
        <w:rPr>
          <w:rFonts w:ascii="Times New Roman" w:eastAsia="Times New Roman" w:hAnsi="Times New Roman" w:cs="Times New Roman"/>
          <w:color w:val="000000" w:themeColor="text1"/>
          <w:sz w:val="20"/>
          <w:szCs w:val="20"/>
        </w:rPr>
        <w:t xml:space="preserve">, N., Hill, T. G., </w:t>
      </w:r>
      <w:proofErr w:type="spellStart"/>
      <w:r w:rsidRPr="000009CF">
        <w:rPr>
          <w:rFonts w:ascii="Times New Roman" w:eastAsia="Times New Roman" w:hAnsi="Times New Roman" w:cs="Times New Roman"/>
          <w:color w:val="000000" w:themeColor="text1"/>
          <w:sz w:val="20"/>
          <w:szCs w:val="20"/>
        </w:rPr>
        <w:t>Kervin</w:t>
      </w:r>
      <w:proofErr w:type="spellEnd"/>
      <w:r w:rsidRPr="000009CF">
        <w:rPr>
          <w:rFonts w:ascii="Times New Roman" w:eastAsia="Times New Roman" w:hAnsi="Times New Roman" w:cs="Times New Roman"/>
          <w:color w:val="000000" w:themeColor="text1"/>
          <w:sz w:val="20"/>
          <w:szCs w:val="20"/>
        </w:rPr>
        <w:t xml:space="preserve">,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Warner, G. (2022). Intersectoral communication amongst healthcare providers regarding care plans: A scoping review. </w:t>
      </w:r>
      <w:r w:rsidRPr="000009CF">
        <w:rPr>
          <w:rFonts w:ascii="Times New Roman" w:eastAsia="Times New Roman" w:hAnsi="Times New Roman" w:cs="Times New Roman"/>
          <w:i/>
          <w:iCs/>
          <w:color w:val="000000" w:themeColor="text1"/>
          <w:sz w:val="20"/>
          <w:szCs w:val="20"/>
        </w:rPr>
        <w:t>Palliative Care and Social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 </w:t>
      </w:r>
      <w:hyperlink r:id="rId47">
        <w:r w:rsidRPr="000009CF">
          <w:rPr>
            <w:rStyle w:val="Hyperlink"/>
            <w:rFonts w:ascii="Times New Roman" w:eastAsia="Times New Roman" w:hAnsi="Times New Roman" w:cs="Times New Roman"/>
            <w:sz w:val="20"/>
            <w:szCs w:val="20"/>
          </w:rPr>
          <w:t>https://doi.org/10.1177/26323524221092457</w:t>
        </w:r>
      </w:hyperlink>
      <w:r w:rsidRPr="000009CF">
        <w:rPr>
          <w:rFonts w:ascii="Times New Roman" w:eastAsia="Times New Roman" w:hAnsi="Times New Roman" w:cs="Times New Roman"/>
          <w:color w:val="000000" w:themeColor="text1"/>
          <w:sz w:val="20"/>
          <w:szCs w:val="20"/>
        </w:rPr>
        <w:t xml:space="preserve"> [Moderate] [Impact Factor 4.08]</w:t>
      </w:r>
    </w:p>
    <w:p w14:paraId="75F3E3D8" w14:textId="77777777" w:rsidR="001C5526" w:rsidRPr="000009CF" w:rsidRDefault="001C5526" w:rsidP="001C5526">
      <w:pPr>
        <w:ind w:left="360" w:hanging="640"/>
        <w:rPr>
          <w:sz w:val="20"/>
          <w:szCs w:val="20"/>
        </w:rPr>
      </w:pPr>
    </w:p>
    <w:p w14:paraId="2878CD2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J., Seaton, C. L., Li, E., </w:t>
      </w:r>
      <w:proofErr w:type="spellStart"/>
      <w:r w:rsidRPr="000009CF">
        <w:rPr>
          <w:rFonts w:ascii="Times New Roman" w:eastAsia="Times New Roman" w:hAnsi="Times New Roman" w:cs="Times New Roman"/>
          <w:color w:val="000000" w:themeColor="text1"/>
          <w:sz w:val="20"/>
          <w:szCs w:val="20"/>
        </w:rPr>
        <w:t>Plamondon</w:t>
      </w:r>
      <w:proofErr w:type="spellEnd"/>
      <w:r w:rsidRPr="000009CF">
        <w:rPr>
          <w:rFonts w:ascii="Times New Roman" w:eastAsia="Times New Roman" w:hAnsi="Times New Roman" w:cs="Times New Roman"/>
          <w:color w:val="000000" w:themeColor="text1"/>
          <w:sz w:val="20"/>
          <w:szCs w:val="20"/>
        </w:rPr>
        <w:t xml:space="preserve">, K.,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Kurtz, D., Jones, C., Currie, L. M.,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Hasan, K., &amp; Rush, K. L. (2022). Internet access is a necessity: A latent class analysis of COVID-19 related challenges and the role of technology use among rural community residents. </w:t>
      </w:r>
      <w:r w:rsidRPr="000009CF">
        <w:rPr>
          <w:rFonts w:ascii="Times New Roman" w:eastAsia="Times New Roman" w:hAnsi="Times New Roman" w:cs="Times New Roman"/>
          <w:i/>
          <w:iCs/>
          <w:color w:val="000000" w:themeColor="text1"/>
          <w:sz w:val="20"/>
          <w:szCs w:val="20"/>
        </w:rPr>
        <w:t>BMC public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(1), 845. </w:t>
      </w:r>
      <w:hyperlink r:id="rId48">
        <w:r w:rsidRPr="000009CF">
          <w:rPr>
            <w:rStyle w:val="Hyperlink"/>
            <w:rFonts w:ascii="Times New Roman" w:eastAsia="Times New Roman" w:hAnsi="Times New Roman" w:cs="Times New Roman"/>
            <w:sz w:val="20"/>
            <w:szCs w:val="20"/>
          </w:rPr>
          <w:t>https://doi.org/10.1186/s12889-022-13254-1</w:t>
        </w:r>
      </w:hyperlink>
      <w:r w:rsidRPr="000009CF">
        <w:rPr>
          <w:rFonts w:ascii="Times New Roman" w:eastAsia="Times New Roman" w:hAnsi="Times New Roman" w:cs="Times New Roman"/>
          <w:color w:val="000000" w:themeColor="text1"/>
          <w:sz w:val="20"/>
          <w:szCs w:val="20"/>
        </w:rPr>
        <w:t xml:space="preserve"> [Moderate] [Impact Factor 3.177]</w:t>
      </w:r>
    </w:p>
    <w:p w14:paraId="3D6247FA" w14:textId="77777777" w:rsidR="001C5526" w:rsidRPr="000009CF" w:rsidRDefault="001C5526" w:rsidP="001C5526">
      <w:pPr>
        <w:ind w:left="360" w:hanging="640"/>
        <w:rPr>
          <w:sz w:val="20"/>
          <w:szCs w:val="20"/>
        </w:rPr>
      </w:pPr>
    </w:p>
    <w:p w14:paraId="7E70054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Ghosh, S.,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Dunlop, R.</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(2022). Scaling out a palliative compassionate community innovation: Nav-CARE. </w:t>
      </w:r>
      <w:r w:rsidRPr="000009CF">
        <w:rPr>
          <w:rFonts w:ascii="Times New Roman" w:eastAsia="Times New Roman" w:hAnsi="Times New Roman" w:cs="Times New Roman"/>
          <w:i/>
          <w:iCs/>
          <w:color w:val="000000" w:themeColor="text1"/>
          <w:sz w:val="20"/>
          <w:szCs w:val="20"/>
        </w:rPr>
        <w:t>Palliative Care and Social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 </w:t>
      </w:r>
      <w:hyperlink r:id="rId49">
        <w:r w:rsidRPr="000009CF">
          <w:rPr>
            <w:rStyle w:val="Hyperlink"/>
            <w:rFonts w:ascii="Times New Roman" w:eastAsia="Times New Roman" w:hAnsi="Times New Roman" w:cs="Times New Roman"/>
            <w:sz w:val="20"/>
            <w:szCs w:val="20"/>
          </w:rPr>
          <w:t>https://doi.org/10.1177/26323524221095102</w:t>
        </w:r>
      </w:hyperlink>
      <w:r w:rsidRPr="000009CF">
        <w:rPr>
          <w:rFonts w:ascii="Times New Roman" w:eastAsia="Times New Roman" w:hAnsi="Times New Roman" w:cs="Times New Roman"/>
          <w:color w:val="000000" w:themeColor="text1"/>
          <w:sz w:val="20"/>
          <w:szCs w:val="20"/>
        </w:rPr>
        <w:t xml:space="preserve"> [Essential] [Impact Factor 4.08]</w:t>
      </w:r>
    </w:p>
    <w:p w14:paraId="2A867ABD" w14:textId="77777777" w:rsidR="001C5526" w:rsidRPr="000009CF" w:rsidRDefault="001C5526" w:rsidP="001C5526">
      <w:pPr>
        <w:ind w:left="360" w:hanging="640"/>
        <w:rPr>
          <w:sz w:val="20"/>
          <w:szCs w:val="20"/>
        </w:rPr>
      </w:pPr>
    </w:p>
    <w:p w14:paraId="041F5C5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Rush, K. L., Seaton, C. L., Corman, K., </w:t>
      </w:r>
      <w:proofErr w:type="spellStart"/>
      <w:r w:rsidRPr="000009CF">
        <w:rPr>
          <w:rFonts w:ascii="Times New Roman" w:eastAsia="Times New Roman" w:hAnsi="Times New Roman" w:cs="Times New Roman"/>
          <w:color w:val="000000" w:themeColor="text1"/>
          <w:sz w:val="20"/>
          <w:szCs w:val="20"/>
        </w:rPr>
        <w:t>Hawe</w:t>
      </w:r>
      <w:proofErr w:type="spellEnd"/>
      <w:r w:rsidRPr="000009CF">
        <w:rPr>
          <w:rFonts w:ascii="Times New Roman" w:eastAsia="Times New Roman" w:hAnsi="Times New Roman" w:cs="Times New Roman"/>
          <w:color w:val="000000" w:themeColor="text1"/>
          <w:sz w:val="20"/>
          <w:szCs w:val="20"/>
        </w:rPr>
        <w:t>, N., Li, E. P. H., 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J., Hasan, M. K.,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D., Currie, L. M.,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(2022). Virtual care prior to and during COVID-19: Cross-sectional survey of rural and urban adults. </w:t>
      </w:r>
      <w:r w:rsidRPr="000009CF">
        <w:rPr>
          <w:rFonts w:ascii="Times New Roman" w:eastAsia="Times New Roman" w:hAnsi="Times New Roman" w:cs="Times New Roman"/>
          <w:i/>
          <w:iCs/>
          <w:color w:val="000000" w:themeColor="text1"/>
          <w:sz w:val="20"/>
          <w:szCs w:val="20"/>
        </w:rPr>
        <w:t>JMIR Formative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6</w:t>
      </w:r>
      <w:r w:rsidRPr="000009CF">
        <w:rPr>
          <w:rFonts w:ascii="Times New Roman" w:eastAsia="Times New Roman" w:hAnsi="Times New Roman" w:cs="Times New Roman"/>
          <w:color w:val="000000" w:themeColor="text1"/>
          <w:sz w:val="20"/>
          <w:szCs w:val="20"/>
        </w:rPr>
        <w:t xml:space="preserve">(8). </w:t>
      </w:r>
      <w:hyperlink r:id="rId50">
        <w:r w:rsidRPr="000009CF">
          <w:rPr>
            <w:rStyle w:val="Hyperlink"/>
            <w:rFonts w:ascii="Times New Roman" w:eastAsia="Times New Roman" w:hAnsi="Times New Roman" w:cs="Times New Roman"/>
            <w:sz w:val="20"/>
            <w:szCs w:val="20"/>
          </w:rPr>
          <w:t>https://doi.org/10.2196/37059</w:t>
        </w:r>
      </w:hyperlink>
      <w:r w:rsidRPr="000009CF">
        <w:rPr>
          <w:rFonts w:ascii="Times New Roman" w:eastAsia="Times New Roman" w:hAnsi="Times New Roman" w:cs="Times New Roman"/>
          <w:color w:val="000000" w:themeColor="text1"/>
          <w:sz w:val="20"/>
          <w:szCs w:val="20"/>
        </w:rPr>
        <w:t xml:space="preserve"> [Moderate] [Impact Factor 2.96]</w:t>
      </w:r>
    </w:p>
    <w:p w14:paraId="42260125" w14:textId="77777777" w:rsidR="001C5526" w:rsidRPr="000009CF" w:rsidRDefault="001C5526" w:rsidP="001C5526">
      <w:pPr>
        <w:ind w:left="360" w:hanging="640"/>
        <w:rPr>
          <w:sz w:val="20"/>
          <w:szCs w:val="20"/>
        </w:rPr>
      </w:pPr>
    </w:p>
    <w:p w14:paraId="4706C13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lastRenderedPageBreak/>
        <w:t>Greig,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Marck</w:t>
      </w:r>
      <w:proofErr w:type="spellEnd"/>
      <w:r w:rsidRPr="000009CF">
        <w:rPr>
          <w:rFonts w:ascii="Times New Roman" w:eastAsia="Times New Roman" w:hAnsi="Times New Roman" w:cs="Times New Roman"/>
          <w:color w:val="000000" w:themeColor="text1"/>
          <w:sz w:val="20"/>
          <w:szCs w:val="20"/>
        </w:rPr>
        <w:t xml:space="preserve">, P., &amp; Burgess, M. (2022). Nursing students' experiences of moral uncertainty in the context of global health practicums.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(3). </w:t>
      </w:r>
      <w:hyperlink r:id="rId51">
        <w:r w:rsidRPr="000009CF">
          <w:rPr>
            <w:rStyle w:val="Hyperlink"/>
            <w:rFonts w:ascii="Times New Roman" w:eastAsia="Times New Roman" w:hAnsi="Times New Roman" w:cs="Times New Roman"/>
            <w:sz w:val="20"/>
            <w:szCs w:val="20"/>
          </w:rPr>
          <w:t>https://doi.org/10.1111/nin.12477</w:t>
        </w:r>
      </w:hyperlink>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2B2B2B"/>
          <w:sz w:val="20"/>
          <w:szCs w:val="20"/>
          <w:lang w:val="en-US"/>
        </w:rPr>
        <w:t>[Major] [Impact Factor 2.393]</w:t>
      </w:r>
    </w:p>
    <w:p w14:paraId="692FD7A3" w14:textId="77777777" w:rsidR="001C5526" w:rsidRPr="000009CF" w:rsidRDefault="001C5526" w:rsidP="001C5526">
      <w:pPr>
        <w:ind w:left="360" w:hanging="640"/>
        <w:rPr>
          <w:sz w:val="20"/>
          <w:szCs w:val="20"/>
        </w:rPr>
      </w:pPr>
    </w:p>
    <w:p w14:paraId="6B7074E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Wright, D. K., Schiller, C., </w:t>
      </w: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&amp;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(2021). Navigating medical assistance in dying from Bill C-14 to Bill C-7: A qualitative study. </w:t>
      </w:r>
      <w:r w:rsidRPr="000009CF">
        <w:rPr>
          <w:rFonts w:ascii="Times New Roman" w:eastAsia="Times New Roman" w:hAnsi="Times New Roman" w:cs="Times New Roman"/>
          <w:i/>
          <w:iCs/>
          <w:color w:val="000000" w:themeColor="text1"/>
          <w:sz w:val="20"/>
          <w:szCs w:val="20"/>
        </w:rPr>
        <w:t>BMC Health Services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1195. </w:t>
      </w:r>
      <w:hyperlink r:id="rId52">
        <w:r w:rsidRPr="000009CF">
          <w:rPr>
            <w:rStyle w:val="Hyperlink"/>
            <w:rFonts w:ascii="Times New Roman" w:eastAsia="Times New Roman" w:hAnsi="Times New Roman" w:cs="Times New Roman"/>
            <w:sz w:val="20"/>
            <w:szCs w:val="20"/>
          </w:rPr>
          <w:t>https://doi.org/10.1186/s12913-021-07222-5</w:t>
        </w:r>
      </w:hyperlink>
      <w:r w:rsidRPr="000009CF">
        <w:rPr>
          <w:rFonts w:ascii="Times New Roman" w:eastAsia="Times New Roman" w:hAnsi="Times New Roman" w:cs="Times New Roman"/>
          <w:color w:val="000000" w:themeColor="text1"/>
          <w:sz w:val="20"/>
          <w:szCs w:val="20"/>
        </w:rPr>
        <w:t>[Essential] [Impact Factor 2.564]</w:t>
      </w:r>
    </w:p>
    <w:p w14:paraId="5442E42B" w14:textId="77777777" w:rsidR="001C5526" w:rsidRPr="000009CF" w:rsidRDefault="001C5526" w:rsidP="001C5526">
      <w:pPr>
        <w:ind w:left="360" w:hanging="640"/>
        <w:rPr>
          <w:sz w:val="20"/>
          <w:szCs w:val="20"/>
        </w:rPr>
      </w:pPr>
    </w:p>
    <w:p w14:paraId="25381C7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Wright, D. K., Thorne, S., Hall, M. I.,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Storch, J., &amp; </w:t>
      </w: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(2021). What's suffering got to do with it? A qualitative study of suffering in the context of Medical Assistance in Dying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(1), 174. </w:t>
      </w:r>
      <w:hyperlink r:id="rId53">
        <w:r w:rsidRPr="000009CF">
          <w:rPr>
            <w:rStyle w:val="Hyperlink"/>
            <w:rFonts w:ascii="Times New Roman" w:eastAsia="Times New Roman" w:hAnsi="Times New Roman" w:cs="Times New Roman"/>
            <w:sz w:val="20"/>
            <w:szCs w:val="20"/>
          </w:rPr>
          <w:t>https://doi.org/10.1186/s12904-021-00869-1</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3.234] </w:t>
      </w:r>
    </w:p>
    <w:p w14:paraId="74A8C8B6" w14:textId="77777777" w:rsidR="001C5526" w:rsidRPr="000009CF" w:rsidRDefault="001C5526" w:rsidP="001C5526">
      <w:pPr>
        <w:ind w:left="360" w:hanging="640"/>
        <w:rPr>
          <w:sz w:val="20"/>
          <w:szCs w:val="20"/>
        </w:rPr>
      </w:pPr>
    </w:p>
    <w:p w14:paraId="0A28D2E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Hill, T. G., Langley, J. E., </w:t>
      </w:r>
      <w:proofErr w:type="spellStart"/>
      <w:r w:rsidRPr="000009CF">
        <w:rPr>
          <w:rFonts w:ascii="Times New Roman" w:eastAsia="Times New Roman" w:hAnsi="Times New Roman" w:cs="Times New Roman"/>
          <w:color w:val="000000" w:themeColor="text1"/>
          <w:sz w:val="20"/>
          <w:szCs w:val="20"/>
        </w:rPr>
        <w:t>Kervin</w:t>
      </w:r>
      <w:proofErr w:type="spellEnd"/>
      <w:r w:rsidRPr="000009CF">
        <w:rPr>
          <w:rFonts w:ascii="Times New Roman" w:eastAsia="Times New Roman" w:hAnsi="Times New Roman" w:cs="Times New Roman"/>
          <w:color w:val="000000" w:themeColor="text1"/>
          <w:sz w:val="20"/>
          <w:szCs w:val="20"/>
        </w:rPr>
        <w:t xml:space="preserve">, E.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Warner, G. (2021). An integrative review on the feasibility and acceptability of delivering an online training and mentoring module to volunteers working in community organizations. </w:t>
      </w:r>
      <w:r w:rsidRPr="000009CF">
        <w:rPr>
          <w:rFonts w:ascii="Times New Roman" w:eastAsia="Times New Roman" w:hAnsi="Times New Roman" w:cs="Times New Roman"/>
          <w:i/>
          <w:iCs/>
          <w:color w:val="000000" w:themeColor="text1"/>
          <w:sz w:val="20"/>
          <w:szCs w:val="20"/>
        </w:rPr>
        <w:t>Frontiers in Digital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w:t>
      </w:r>
      <w:r w:rsidRPr="000009CF">
        <w:rPr>
          <w:rFonts w:ascii="Times New Roman" w:eastAsia="Times New Roman" w:hAnsi="Times New Roman" w:cs="Times New Roman"/>
          <w:color w:val="000000" w:themeColor="text1"/>
          <w:sz w:val="20"/>
          <w:szCs w:val="20"/>
        </w:rPr>
        <w:t>.</w:t>
      </w:r>
      <w:hyperlink r:id="rId54">
        <w:r w:rsidRPr="000009CF">
          <w:rPr>
            <w:rStyle w:val="Hyperlink"/>
            <w:rFonts w:ascii="Times New Roman" w:eastAsia="Times New Roman" w:hAnsi="Times New Roman" w:cs="Times New Roman"/>
            <w:sz w:val="20"/>
            <w:szCs w:val="20"/>
          </w:rPr>
          <w:t>https://doi.org/10.3389/fdgth.2021.688982</w:t>
        </w:r>
      </w:hyperlink>
      <w:r w:rsidRPr="000009CF">
        <w:rPr>
          <w:rFonts w:ascii="Times New Roman" w:eastAsia="Times New Roman" w:hAnsi="Times New Roman" w:cs="Times New Roman"/>
          <w:color w:val="000000" w:themeColor="text1"/>
          <w:sz w:val="20"/>
          <w:szCs w:val="20"/>
        </w:rPr>
        <w:t xml:space="preserve"> [Major] [Impact Factor 3.02]. </w:t>
      </w:r>
    </w:p>
    <w:p w14:paraId="5B2F80DE" w14:textId="77777777" w:rsidR="001C5526" w:rsidRPr="000009CF" w:rsidRDefault="001C5526" w:rsidP="001C5526">
      <w:pPr>
        <w:ind w:left="360" w:hanging="640"/>
        <w:rPr>
          <w:sz w:val="20"/>
          <w:szCs w:val="20"/>
        </w:rPr>
      </w:pPr>
    </w:p>
    <w:p w14:paraId="486FB125"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St. Louis, J. R.</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Zhao, R. (2022). Best practices for educating NICU nurses about palliative care: A rapid review. </w:t>
      </w:r>
      <w:r w:rsidRPr="000009CF">
        <w:rPr>
          <w:rFonts w:ascii="Times New Roman" w:eastAsia="Times New Roman" w:hAnsi="Times New Roman" w:cs="Times New Roman"/>
          <w:i/>
          <w:iCs/>
          <w:color w:val="000000" w:themeColor="text1"/>
          <w:sz w:val="20"/>
          <w:szCs w:val="20"/>
        </w:rPr>
        <w:t>Journal of Neonatal Nursing, 28</w:t>
      </w:r>
      <w:r w:rsidRPr="000009CF">
        <w:rPr>
          <w:rFonts w:ascii="Times New Roman" w:eastAsia="Times New Roman" w:hAnsi="Times New Roman" w:cs="Times New Roman"/>
          <w:color w:val="000000" w:themeColor="text1"/>
          <w:sz w:val="20"/>
          <w:szCs w:val="20"/>
        </w:rPr>
        <w:t xml:space="preserve">(1), 3–8. </w:t>
      </w:r>
      <w:hyperlink r:id="rId55">
        <w:r w:rsidRPr="000009CF">
          <w:rPr>
            <w:rStyle w:val="Hyperlink"/>
            <w:rFonts w:ascii="Times New Roman" w:eastAsia="Times New Roman" w:hAnsi="Times New Roman" w:cs="Times New Roman"/>
            <w:sz w:val="20"/>
            <w:szCs w:val="20"/>
          </w:rPr>
          <w:t>https://doi.org/10.1016/j.jnn.2021.08.007</w:t>
        </w:r>
      </w:hyperlink>
      <w:r w:rsidRPr="000009CF">
        <w:rPr>
          <w:rFonts w:ascii="Times New Roman" w:eastAsia="Times New Roman" w:hAnsi="Times New Roman" w:cs="Times New Roman"/>
          <w:color w:val="000000" w:themeColor="text1"/>
          <w:sz w:val="20"/>
          <w:szCs w:val="20"/>
        </w:rPr>
        <w:t xml:space="preserve"> [Essential] [Impact Factor 0.906] </w:t>
      </w:r>
    </w:p>
    <w:p w14:paraId="7FEBB2E0" w14:textId="77777777" w:rsidR="001C5526" w:rsidRPr="000009CF" w:rsidRDefault="001C5526" w:rsidP="001C5526">
      <w:pPr>
        <w:ind w:left="360" w:hanging="640"/>
        <w:rPr>
          <w:sz w:val="20"/>
          <w:szCs w:val="20"/>
        </w:rPr>
      </w:pPr>
    </w:p>
    <w:p w14:paraId="103A44C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Dunlop, R.</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&amp;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(2021). (Dis)connecting through COVID-19: Experiences of older persons in the context of a volunteer–client relationship. </w:t>
      </w:r>
      <w:r w:rsidRPr="000009CF">
        <w:rPr>
          <w:rFonts w:ascii="Times New Roman" w:eastAsia="Times New Roman" w:hAnsi="Times New Roman" w:cs="Times New Roman"/>
          <w:i/>
          <w:iCs/>
          <w:color w:val="000000" w:themeColor="text1"/>
          <w:sz w:val="20"/>
          <w:szCs w:val="20"/>
        </w:rPr>
        <w:t>Canadian Journal on Aging,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40</w:t>
      </w:r>
      <w:r w:rsidRPr="000009CF">
        <w:rPr>
          <w:rFonts w:ascii="Times New Roman" w:eastAsia="Times New Roman" w:hAnsi="Times New Roman" w:cs="Times New Roman"/>
          <w:color w:val="000000" w:themeColor="text1"/>
          <w:sz w:val="20"/>
          <w:szCs w:val="20"/>
        </w:rPr>
        <w:t xml:space="preserve">(4), 570-580. </w:t>
      </w:r>
      <w:hyperlink r:id="rId56">
        <w:r w:rsidRPr="000009CF">
          <w:rPr>
            <w:rStyle w:val="Hyperlink"/>
            <w:rFonts w:ascii="Times New Roman" w:eastAsia="Times New Roman" w:hAnsi="Times New Roman" w:cs="Times New Roman"/>
            <w:sz w:val="20"/>
            <w:szCs w:val="20"/>
          </w:rPr>
          <w:t>https://doi.org/10.1017/s0714980821000404</w:t>
        </w:r>
      </w:hyperlink>
      <w:r w:rsidRPr="000009CF">
        <w:rPr>
          <w:rFonts w:ascii="Times New Roman" w:eastAsia="Times New Roman" w:hAnsi="Times New Roman" w:cs="Times New Roman"/>
          <w:color w:val="000000" w:themeColor="text1"/>
          <w:sz w:val="20"/>
          <w:szCs w:val="20"/>
        </w:rPr>
        <w:t xml:space="preserve"> [Essential] [Impact Factor 1.299]</w:t>
      </w:r>
    </w:p>
    <w:p w14:paraId="266DFEAF" w14:textId="77777777" w:rsidR="001C5526" w:rsidRPr="000009CF" w:rsidRDefault="001C5526" w:rsidP="001C5526">
      <w:pPr>
        <w:ind w:left="360" w:hanging="640"/>
        <w:rPr>
          <w:sz w:val="20"/>
          <w:szCs w:val="20"/>
        </w:rPr>
      </w:pPr>
    </w:p>
    <w:p w14:paraId="64D0385E"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Rush, K. L., Seaton, C., Li, E.,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D.,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Rural use of health service and telemedicine during COVID-19: The role of access and eHealth literacy. </w:t>
      </w:r>
      <w:r w:rsidRPr="000009CF">
        <w:rPr>
          <w:rFonts w:ascii="Times New Roman" w:eastAsia="Times New Roman" w:hAnsi="Times New Roman" w:cs="Times New Roman"/>
          <w:i/>
          <w:iCs/>
          <w:color w:val="000000" w:themeColor="text1"/>
          <w:sz w:val="20"/>
          <w:szCs w:val="20"/>
        </w:rPr>
        <w:t>Health Informatics Journal</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(2). </w:t>
      </w:r>
      <w:hyperlink r:id="rId57">
        <w:r w:rsidRPr="000009CF">
          <w:rPr>
            <w:rStyle w:val="Hyperlink"/>
            <w:rFonts w:ascii="Times New Roman" w:eastAsia="Times New Roman" w:hAnsi="Times New Roman" w:cs="Times New Roman"/>
            <w:sz w:val="20"/>
            <w:szCs w:val="20"/>
          </w:rPr>
          <w:t>https://doi.org/10.1177/14604582211020064</w:t>
        </w:r>
      </w:hyperlink>
      <w:r w:rsidRPr="000009CF">
        <w:rPr>
          <w:rFonts w:ascii="Times New Roman" w:eastAsia="Times New Roman" w:hAnsi="Times New Roman" w:cs="Times New Roman"/>
          <w:color w:val="000000" w:themeColor="text1"/>
          <w:sz w:val="20"/>
          <w:szCs w:val="20"/>
        </w:rPr>
        <w:t xml:space="preserve"> [Moderate] [Impact Factor 2.948] </w:t>
      </w:r>
    </w:p>
    <w:p w14:paraId="230F6237" w14:textId="77777777" w:rsidR="001C5526" w:rsidRPr="000009CF" w:rsidRDefault="001C5526" w:rsidP="001C5526">
      <w:pPr>
        <w:ind w:left="360" w:hanging="640"/>
        <w:rPr>
          <w:sz w:val="20"/>
          <w:szCs w:val="20"/>
        </w:rPr>
      </w:pPr>
    </w:p>
    <w:p w14:paraId="2037995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Lamb, C.,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Conscience and conscientious objection in nursing: A personalist bioethics approach.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28</w:t>
      </w:r>
      <w:r w:rsidRPr="000009CF">
        <w:rPr>
          <w:rFonts w:ascii="Times New Roman" w:eastAsia="Times New Roman" w:hAnsi="Times New Roman" w:cs="Times New Roman"/>
          <w:color w:val="000000" w:themeColor="text1"/>
          <w:sz w:val="20"/>
          <w:szCs w:val="20"/>
        </w:rPr>
        <w:t xml:space="preserve">(7-8), 1319–1328. </w:t>
      </w:r>
      <w:hyperlink r:id="rId58">
        <w:r w:rsidRPr="000009CF">
          <w:rPr>
            <w:rStyle w:val="Hyperlink"/>
            <w:rFonts w:ascii="Times New Roman" w:eastAsia="Times New Roman" w:hAnsi="Times New Roman" w:cs="Times New Roman"/>
            <w:sz w:val="20"/>
            <w:szCs w:val="20"/>
          </w:rPr>
          <w:t>https://doi.org/10.1177/0969733021996037</w:t>
        </w:r>
      </w:hyperlink>
      <w:r w:rsidRPr="000009CF">
        <w:rPr>
          <w:rFonts w:ascii="Times New Roman" w:eastAsia="Times New Roman" w:hAnsi="Times New Roman" w:cs="Times New Roman"/>
          <w:color w:val="000000" w:themeColor="text1"/>
          <w:sz w:val="20"/>
          <w:szCs w:val="20"/>
        </w:rPr>
        <w:t xml:space="preserve"> [Major] [Impact Factor 1.957]</w:t>
      </w:r>
    </w:p>
    <w:p w14:paraId="1001A141" w14:textId="77777777" w:rsidR="001C5526" w:rsidRPr="000009CF" w:rsidRDefault="001C5526" w:rsidP="001C5526">
      <w:pPr>
        <w:ind w:left="360" w:hanging="640"/>
        <w:rPr>
          <w:sz w:val="20"/>
          <w:szCs w:val="20"/>
        </w:rPr>
      </w:pPr>
    </w:p>
    <w:p w14:paraId="2993F283"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Warner, G., </w:t>
      </w:r>
      <w:proofErr w:type="spellStart"/>
      <w:r w:rsidRPr="000009CF">
        <w:rPr>
          <w:rFonts w:ascii="Times New Roman" w:eastAsia="Times New Roman" w:hAnsi="Times New Roman" w:cs="Times New Roman"/>
          <w:color w:val="000000" w:themeColor="text1"/>
          <w:sz w:val="20"/>
          <w:szCs w:val="20"/>
        </w:rPr>
        <w:t>Kervin</w:t>
      </w:r>
      <w:proofErr w:type="spellEnd"/>
      <w:r w:rsidRPr="000009CF">
        <w:rPr>
          <w:rFonts w:ascii="Times New Roman" w:eastAsia="Times New Roman" w:hAnsi="Times New Roman" w:cs="Times New Roman"/>
          <w:color w:val="000000" w:themeColor="text1"/>
          <w:sz w:val="20"/>
          <w:szCs w:val="20"/>
        </w:rPr>
        <w:t xml:space="preserve">,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Urquhart, R.,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Hill, T. (2021). How do inner and outer settings affect implementation of a community-based innovation for older adults with a serious illness: A qualitative study. </w:t>
      </w:r>
      <w:r w:rsidRPr="000009CF">
        <w:rPr>
          <w:rFonts w:ascii="Times New Roman" w:eastAsia="Times New Roman" w:hAnsi="Times New Roman" w:cs="Times New Roman"/>
          <w:i/>
          <w:iCs/>
          <w:color w:val="000000" w:themeColor="text1"/>
          <w:sz w:val="20"/>
          <w:szCs w:val="20"/>
        </w:rPr>
        <w:t>BMC Health Services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42. </w:t>
      </w:r>
      <w:hyperlink r:id="rId59">
        <w:r w:rsidRPr="000009CF">
          <w:rPr>
            <w:rStyle w:val="Hyperlink"/>
            <w:rFonts w:ascii="Times New Roman" w:eastAsia="Times New Roman" w:hAnsi="Times New Roman" w:cs="Times New Roman"/>
            <w:sz w:val="20"/>
            <w:szCs w:val="20"/>
          </w:rPr>
          <w:t>https://doi.org/10.1186/s12913-020-06031-6</w:t>
        </w:r>
      </w:hyperlink>
      <w:r w:rsidRPr="000009CF">
        <w:rPr>
          <w:rFonts w:ascii="Times New Roman" w:eastAsia="Times New Roman" w:hAnsi="Times New Roman" w:cs="Times New Roman"/>
          <w:color w:val="000000" w:themeColor="text1"/>
          <w:sz w:val="20"/>
          <w:szCs w:val="20"/>
        </w:rPr>
        <w:t xml:space="preserve"> [Moderate] [Impact Factor 2.564] </w:t>
      </w:r>
    </w:p>
    <w:p w14:paraId="2BCB5266" w14:textId="77777777" w:rsidR="001C5526" w:rsidRPr="000009CF" w:rsidRDefault="001C5526" w:rsidP="001C5526">
      <w:pPr>
        <w:ind w:left="360" w:hanging="640"/>
        <w:rPr>
          <w:sz w:val="20"/>
          <w:szCs w:val="20"/>
        </w:rPr>
      </w:pPr>
    </w:p>
    <w:p w14:paraId="3224DF7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Brady, V., Timmins, F., </w:t>
      </w:r>
      <w:proofErr w:type="spellStart"/>
      <w:r w:rsidRPr="000009CF">
        <w:rPr>
          <w:rFonts w:ascii="Times New Roman" w:eastAsia="Times New Roman" w:hAnsi="Times New Roman" w:cs="Times New Roman"/>
          <w:color w:val="000000" w:themeColor="text1"/>
          <w:sz w:val="20"/>
          <w:szCs w:val="20"/>
        </w:rPr>
        <w:t>Caldeira</w:t>
      </w:r>
      <w:proofErr w:type="spellEnd"/>
      <w:r w:rsidRPr="000009CF">
        <w:rPr>
          <w:rFonts w:ascii="Times New Roman" w:eastAsia="Times New Roman" w:hAnsi="Times New Roman" w:cs="Times New Roman"/>
          <w:color w:val="000000" w:themeColor="text1"/>
          <w:sz w:val="20"/>
          <w:szCs w:val="20"/>
        </w:rPr>
        <w:t xml:space="preserve">, S., Naughton, M. T., McCarthy,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Supporting diversity in person-centred care: The role of healthcare chaplains.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28</w:t>
      </w:r>
      <w:r w:rsidRPr="000009CF">
        <w:rPr>
          <w:rFonts w:ascii="Times New Roman" w:eastAsia="Times New Roman" w:hAnsi="Times New Roman" w:cs="Times New Roman"/>
          <w:color w:val="000000" w:themeColor="text1"/>
          <w:sz w:val="20"/>
          <w:szCs w:val="20"/>
        </w:rPr>
        <w:t xml:space="preserve">(6), 935–950. </w:t>
      </w:r>
      <w:hyperlink r:id="rId60">
        <w:r w:rsidRPr="000009CF">
          <w:rPr>
            <w:rStyle w:val="Hyperlink"/>
            <w:rFonts w:ascii="Times New Roman" w:eastAsia="Times New Roman" w:hAnsi="Times New Roman" w:cs="Times New Roman"/>
            <w:sz w:val="20"/>
            <w:szCs w:val="20"/>
          </w:rPr>
          <w:t>https://doi.org/10.1177/0969733020981746</w:t>
        </w:r>
      </w:hyperlink>
      <w:r w:rsidRPr="000009CF">
        <w:rPr>
          <w:rFonts w:ascii="Times New Roman" w:eastAsia="Times New Roman" w:hAnsi="Times New Roman" w:cs="Times New Roman"/>
          <w:color w:val="000000" w:themeColor="text1"/>
          <w:sz w:val="20"/>
          <w:szCs w:val="20"/>
        </w:rPr>
        <w:t xml:space="preserve"> [Moderate] [Impact Factor 1.957]</w:t>
      </w:r>
    </w:p>
    <w:p w14:paraId="4B9E5603" w14:textId="77777777" w:rsidR="001C5526" w:rsidRPr="000009CF" w:rsidRDefault="001C5526" w:rsidP="001C5526">
      <w:pPr>
        <w:ind w:left="360" w:hanging="640"/>
        <w:rPr>
          <w:sz w:val="20"/>
          <w:szCs w:val="20"/>
        </w:rPr>
      </w:pPr>
    </w:p>
    <w:p w14:paraId="1456934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Ghosh, S., Holroyd-Leduc, J.,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&amp; Parmar, J. (2020). A mixed-method evaluation of a volunteer navigation intervention for older persons living with chronic illness (Nav-CARE): findings from a knowledge translation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159. </w:t>
      </w:r>
      <w:hyperlink r:id="rId61">
        <w:r w:rsidRPr="000009CF">
          <w:rPr>
            <w:rStyle w:val="Hyperlink"/>
            <w:rFonts w:ascii="Times New Roman" w:eastAsia="Times New Roman" w:hAnsi="Times New Roman" w:cs="Times New Roman"/>
            <w:sz w:val="20"/>
            <w:szCs w:val="20"/>
          </w:rPr>
          <w:t>https://doi.org/10.1186/s12904-020-00666-2</w:t>
        </w:r>
      </w:hyperlink>
      <w:r w:rsidRPr="000009CF">
        <w:rPr>
          <w:rFonts w:ascii="Times New Roman" w:eastAsia="Times New Roman" w:hAnsi="Times New Roman" w:cs="Times New Roman"/>
          <w:color w:val="000000" w:themeColor="text1"/>
          <w:sz w:val="20"/>
          <w:szCs w:val="20"/>
        </w:rPr>
        <w:t xml:space="preserve"> [Essential] [Impact Factor 3.12] </w:t>
      </w:r>
    </w:p>
    <w:p w14:paraId="585BAFC7" w14:textId="77777777" w:rsidR="001C5526" w:rsidRPr="000009CF" w:rsidRDefault="001C5526" w:rsidP="001C5526">
      <w:pPr>
        <w:ind w:left="360" w:hanging="640"/>
        <w:rPr>
          <w:sz w:val="20"/>
          <w:szCs w:val="20"/>
        </w:rPr>
      </w:pPr>
    </w:p>
    <w:p w14:paraId="5073419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Warner, G., Ruiz, K. J.,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Ghosh, S., Hallström, L., Fassbender, K., Swindle, J., Holroyd-Leduc, J., Jackman, D., &amp; </w:t>
      </w:r>
      <w:proofErr w:type="spellStart"/>
      <w:r w:rsidRPr="000009CF">
        <w:rPr>
          <w:rFonts w:ascii="Times New Roman" w:eastAsia="Times New Roman" w:hAnsi="Times New Roman" w:cs="Times New Roman"/>
          <w:color w:val="000000" w:themeColor="text1"/>
          <w:sz w:val="20"/>
          <w:szCs w:val="20"/>
        </w:rPr>
        <w:t>Woytkiw</w:t>
      </w:r>
      <w:proofErr w:type="spellEnd"/>
      <w:r w:rsidRPr="000009CF">
        <w:rPr>
          <w:rFonts w:ascii="Times New Roman" w:eastAsia="Times New Roman" w:hAnsi="Times New Roman" w:cs="Times New Roman"/>
          <w:color w:val="000000" w:themeColor="text1"/>
          <w:sz w:val="20"/>
          <w:szCs w:val="20"/>
        </w:rPr>
        <w:t xml:space="preserve">, T. (2021). A feasibility study of a volunteer navigation program in the palliative context.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38</w:t>
      </w:r>
      <w:r w:rsidRPr="000009CF">
        <w:rPr>
          <w:rFonts w:ascii="Times New Roman" w:eastAsia="Times New Roman" w:hAnsi="Times New Roman" w:cs="Times New Roman"/>
          <w:color w:val="000000" w:themeColor="text1"/>
          <w:sz w:val="20"/>
          <w:szCs w:val="20"/>
        </w:rPr>
        <w:t xml:space="preserve">(8), 963–971. </w:t>
      </w:r>
      <w:hyperlink r:id="rId62">
        <w:r w:rsidRPr="000009CF">
          <w:rPr>
            <w:rStyle w:val="Hyperlink"/>
            <w:rFonts w:ascii="Times New Roman" w:eastAsia="Times New Roman" w:hAnsi="Times New Roman" w:cs="Times New Roman"/>
            <w:sz w:val="20"/>
            <w:szCs w:val="20"/>
          </w:rPr>
          <w:t>https://doi.org/10.1177/1049909120965945</w:t>
        </w:r>
      </w:hyperlink>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lang w:val="en-US"/>
        </w:rPr>
        <w:t>[Major] [Impact Factor: 1.638]</w:t>
      </w:r>
      <w:r w:rsidRPr="000009CF">
        <w:rPr>
          <w:rFonts w:ascii="Times New Roman" w:eastAsia="Times New Roman" w:hAnsi="Times New Roman" w:cs="Times New Roman"/>
          <w:color w:val="000000" w:themeColor="text1"/>
          <w:sz w:val="20"/>
          <w:szCs w:val="20"/>
        </w:rPr>
        <w:t xml:space="preserve"> </w:t>
      </w:r>
    </w:p>
    <w:p w14:paraId="70A8A8C1" w14:textId="77777777" w:rsidR="001C5526" w:rsidRPr="000009CF" w:rsidRDefault="001C5526" w:rsidP="001C5526">
      <w:pPr>
        <w:ind w:left="360" w:hanging="640"/>
        <w:rPr>
          <w:sz w:val="20"/>
          <w:szCs w:val="20"/>
        </w:rPr>
      </w:pPr>
    </w:p>
    <w:p w14:paraId="115EDEF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Warner, G.,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Hallstrom, L. K., Elliott, B., Swindle, J., &amp; Ghosh, S. (2020). Sustainability of a rural volunteer program (Nav-CARE): A case study. </w:t>
      </w:r>
      <w:r w:rsidRPr="000009CF">
        <w:rPr>
          <w:rFonts w:ascii="Times New Roman" w:eastAsia="Times New Roman" w:hAnsi="Times New Roman" w:cs="Times New Roman"/>
          <w:i/>
          <w:iCs/>
          <w:color w:val="000000" w:themeColor="text1"/>
          <w:sz w:val="20"/>
          <w:szCs w:val="20"/>
        </w:rPr>
        <w:t>Rural and Remote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(4), 6112. </w:t>
      </w:r>
      <w:hyperlink r:id="rId63">
        <w:r w:rsidRPr="000009CF">
          <w:rPr>
            <w:rStyle w:val="Hyperlink"/>
            <w:rFonts w:ascii="Times New Roman" w:eastAsia="Times New Roman" w:hAnsi="Times New Roman" w:cs="Times New Roman"/>
            <w:sz w:val="20"/>
            <w:szCs w:val="20"/>
          </w:rPr>
          <w:t>https://doi.org/10.22605/RRH6112</w:t>
        </w:r>
      </w:hyperlink>
      <w:r w:rsidRPr="000009CF">
        <w:rPr>
          <w:rFonts w:ascii="Times New Roman" w:eastAsia="Times New Roman" w:hAnsi="Times New Roman" w:cs="Times New Roman"/>
          <w:color w:val="000000" w:themeColor="text1"/>
          <w:sz w:val="20"/>
          <w:szCs w:val="20"/>
        </w:rPr>
        <w:t xml:space="preserve"> [Major] [Impact Factor 1.147] </w:t>
      </w:r>
    </w:p>
    <w:p w14:paraId="7F9C5E1A" w14:textId="77777777" w:rsidR="001C5526" w:rsidRPr="000009CF" w:rsidRDefault="001C5526" w:rsidP="001C5526">
      <w:pPr>
        <w:ind w:left="360" w:hanging="640"/>
        <w:rPr>
          <w:sz w:val="20"/>
          <w:szCs w:val="20"/>
        </w:rPr>
      </w:pPr>
    </w:p>
    <w:p w14:paraId="2CD30A6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Schiller, C.,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Roussel, J., &amp; </w:t>
      </w:r>
      <w:proofErr w:type="spellStart"/>
      <w:r w:rsidRPr="000009CF">
        <w:rPr>
          <w:rFonts w:ascii="Times New Roman" w:eastAsia="Times New Roman" w:hAnsi="Times New Roman" w:cs="Times New Roman"/>
          <w:color w:val="000000" w:themeColor="text1"/>
          <w:sz w:val="20"/>
          <w:szCs w:val="20"/>
        </w:rPr>
        <w:t>Tishelman</w:t>
      </w:r>
      <w:proofErr w:type="spellEnd"/>
      <w:r w:rsidRPr="000009CF">
        <w:rPr>
          <w:rFonts w:ascii="Times New Roman" w:eastAsia="Times New Roman" w:hAnsi="Times New Roman" w:cs="Times New Roman"/>
          <w:color w:val="000000" w:themeColor="text1"/>
          <w:sz w:val="20"/>
          <w:szCs w:val="20"/>
        </w:rPr>
        <w:t xml:space="preserve">, C. (2020). Constructing good nursing practice for Medical Assistance in Dying in Canada: An interpretive descriptive study. </w:t>
      </w:r>
      <w:r w:rsidRPr="000009CF">
        <w:rPr>
          <w:rFonts w:ascii="Times New Roman" w:eastAsia="Times New Roman" w:hAnsi="Times New Roman" w:cs="Times New Roman"/>
          <w:i/>
          <w:iCs/>
          <w:color w:val="000000" w:themeColor="text1"/>
          <w:sz w:val="20"/>
          <w:szCs w:val="20"/>
        </w:rPr>
        <w:t>Global Qualitative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w:t>
      </w:r>
      <w:hyperlink r:id="rId64">
        <w:r w:rsidRPr="000009CF">
          <w:rPr>
            <w:rStyle w:val="Hyperlink"/>
            <w:rFonts w:ascii="Times New Roman" w:eastAsia="Times New Roman" w:hAnsi="Times New Roman" w:cs="Times New Roman"/>
            <w:sz w:val="20"/>
            <w:szCs w:val="20"/>
          </w:rPr>
          <w:t>https://doi.org/10.1177/2333393620938686</w:t>
        </w:r>
      </w:hyperlink>
      <w:r w:rsidRPr="000009CF">
        <w:rPr>
          <w:rFonts w:ascii="Times New Roman" w:eastAsia="Times New Roman" w:hAnsi="Times New Roman" w:cs="Times New Roman"/>
          <w:color w:val="000000" w:themeColor="text1"/>
          <w:sz w:val="20"/>
          <w:szCs w:val="20"/>
        </w:rPr>
        <w:t xml:space="preserve">[Essential] [Impact Factor 2.864] </w:t>
      </w:r>
    </w:p>
    <w:p w14:paraId="3741D353" w14:textId="77777777" w:rsidR="001C5526" w:rsidRPr="000009CF" w:rsidRDefault="001C5526" w:rsidP="001C5526">
      <w:pPr>
        <w:ind w:left="360" w:hanging="640"/>
        <w:rPr>
          <w:sz w:val="20"/>
          <w:szCs w:val="20"/>
        </w:rPr>
      </w:pPr>
    </w:p>
    <w:p w14:paraId="7354F7C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Storch, J.,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&amp; Burgess, M. (2020). Riding an elephant: A qualitative study of nurses' moral journeys in the context of Medical Assistance in Dying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(19–20), 3870–3881. </w:t>
      </w:r>
      <w:hyperlink r:id="rId65">
        <w:r w:rsidRPr="000009CF">
          <w:rPr>
            <w:rStyle w:val="Hyperlink"/>
            <w:rFonts w:ascii="Times New Roman" w:eastAsia="Times New Roman" w:hAnsi="Times New Roman" w:cs="Times New Roman"/>
            <w:sz w:val="20"/>
            <w:szCs w:val="20"/>
          </w:rPr>
          <w:t>https://doi.org/10.1111/jocn.15427</w:t>
        </w:r>
      </w:hyperlink>
      <w:r w:rsidRPr="000009CF">
        <w:rPr>
          <w:rFonts w:ascii="Times New Roman" w:eastAsia="Times New Roman" w:hAnsi="Times New Roman" w:cs="Times New Roman"/>
          <w:color w:val="000000" w:themeColor="text1"/>
          <w:sz w:val="20"/>
          <w:szCs w:val="20"/>
        </w:rPr>
        <w:t xml:space="preserve"> [Essential] [Impact Factor 1.972] </w:t>
      </w:r>
    </w:p>
    <w:p w14:paraId="1DB3A62E" w14:textId="77777777" w:rsidR="001C5526" w:rsidRPr="000009CF" w:rsidRDefault="001C5526" w:rsidP="001C5526">
      <w:pPr>
        <w:ind w:left="360" w:hanging="640"/>
        <w:rPr>
          <w:sz w:val="20"/>
          <w:szCs w:val="20"/>
        </w:rPr>
      </w:pPr>
    </w:p>
    <w:p w14:paraId="0FFAEE6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w:t>
      </w:r>
      <w:proofErr w:type="spellStart"/>
      <w:r w:rsidRPr="000009CF">
        <w:rPr>
          <w:rFonts w:ascii="Times New Roman" w:eastAsia="Times New Roman" w:hAnsi="Times New Roman" w:cs="Times New Roman"/>
          <w:color w:val="000000" w:themeColor="text1"/>
          <w:sz w:val="20"/>
          <w:szCs w:val="20"/>
        </w:rPr>
        <w:t>Kervin</w:t>
      </w:r>
      <w:proofErr w:type="spellEnd"/>
      <w:r w:rsidRPr="000009CF">
        <w:rPr>
          <w:rFonts w:ascii="Times New Roman" w:eastAsia="Times New Roman" w:hAnsi="Times New Roman" w:cs="Times New Roman"/>
          <w:color w:val="000000" w:themeColor="text1"/>
          <w:sz w:val="20"/>
          <w:szCs w:val="20"/>
        </w:rPr>
        <w:t xml:space="preserve">, E.,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&amp; Hooper, B. (2020). Implementing volunteer-navigation for older persons with advanced chronic illness (Nav-CARE): A knowledge to action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72. </w:t>
      </w:r>
      <w:hyperlink r:id="rId66">
        <w:r w:rsidRPr="000009CF">
          <w:rPr>
            <w:rStyle w:val="Hyperlink"/>
            <w:rFonts w:ascii="Times New Roman" w:eastAsia="Times New Roman" w:hAnsi="Times New Roman" w:cs="Times New Roman"/>
            <w:sz w:val="20"/>
            <w:szCs w:val="20"/>
          </w:rPr>
          <w:t>https://doi.org/10.1186/s12904-020-00578-1</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2.922] </w:t>
      </w:r>
    </w:p>
    <w:p w14:paraId="2899C2E3" w14:textId="77777777" w:rsidR="001C5526" w:rsidRPr="000009CF" w:rsidRDefault="001C5526" w:rsidP="001C5526">
      <w:pPr>
        <w:ind w:left="360" w:hanging="640"/>
        <w:rPr>
          <w:sz w:val="20"/>
          <w:szCs w:val="20"/>
        </w:rPr>
      </w:pPr>
    </w:p>
    <w:p w14:paraId="2DD63889"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Shannon, H. E.</w:t>
      </w:r>
      <w:r w:rsidRPr="000009CF">
        <w:rPr>
          <w:rFonts w:ascii="Times New Roman" w:eastAsia="Times New Roman" w:hAnsi="Times New Roman" w:cs="Times New Roman"/>
          <w:color w:val="000000" w:themeColor="text1"/>
          <w:sz w:val="20"/>
          <w:szCs w:val="20"/>
        </w:rPr>
        <w:t xml:space="preserve">, Holmes, C. L., Rush, K. L., &amp;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(2020). Navigating uncertainty in respiratory assessment: The interaction of culture and technology during Phase I postanesthetic recovery. </w:t>
      </w:r>
      <w:r w:rsidRPr="000009CF">
        <w:rPr>
          <w:rFonts w:ascii="Times New Roman" w:eastAsia="Times New Roman" w:hAnsi="Times New Roman" w:cs="Times New Roman"/>
          <w:i/>
          <w:iCs/>
          <w:color w:val="000000" w:themeColor="text1"/>
          <w:sz w:val="20"/>
          <w:szCs w:val="20"/>
        </w:rPr>
        <w:t xml:space="preserve">Journal of </w:t>
      </w:r>
      <w:proofErr w:type="spellStart"/>
      <w:r w:rsidRPr="000009CF">
        <w:rPr>
          <w:rFonts w:ascii="Times New Roman" w:eastAsia="Times New Roman" w:hAnsi="Times New Roman" w:cs="Times New Roman"/>
          <w:i/>
          <w:iCs/>
          <w:color w:val="000000" w:themeColor="text1"/>
          <w:sz w:val="20"/>
          <w:szCs w:val="20"/>
        </w:rPr>
        <w:t>PeriAnesthesia</w:t>
      </w:r>
      <w:proofErr w:type="spellEnd"/>
      <w:r w:rsidRPr="000009CF">
        <w:rPr>
          <w:rFonts w:ascii="Times New Roman" w:eastAsia="Times New Roman" w:hAnsi="Times New Roman" w:cs="Times New Roman"/>
          <w:i/>
          <w:iCs/>
          <w:color w:val="000000" w:themeColor="text1"/>
          <w:sz w:val="20"/>
          <w:szCs w:val="20"/>
        </w:rPr>
        <w:t xml:space="preser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(6), 603–614. </w:t>
      </w:r>
      <w:hyperlink r:id="rId67">
        <w:r w:rsidRPr="000009CF">
          <w:rPr>
            <w:rStyle w:val="Hyperlink"/>
            <w:rFonts w:ascii="Times New Roman" w:eastAsia="Times New Roman" w:hAnsi="Times New Roman" w:cs="Times New Roman"/>
            <w:sz w:val="20"/>
            <w:szCs w:val="20"/>
          </w:rPr>
          <w:t>https://doi.org/10.1016/j.jopan.2020.04.004</w:t>
        </w:r>
      </w:hyperlink>
      <w:r w:rsidRPr="000009CF">
        <w:rPr>
          <w:rFonts w:ascii="Times New Roman" w:eastAsia="Times New Roman" w:hAnsi="Times New Roman" w:cs="Times New Roman"/>
          <w:color w:val="000000" w:themeColor="text1"/>
          <w:sz w:val="20"/>
          <w:szCs w:val="20"/>
        </w:rPr>
        <w:t>[Moderate] [Impact Factor 0.875]</w:t>
      </w:r>
    </w:p>
    <w:p w14:paraId="0E43B0D8" w14:textId="77777777" w:rsidR="001C5526" w:rsidRPr="000009CF" w:rsidRDefault="001C5526" w:rsidP="001C5526">
      <w:pPr>
        <w:ind w:left="360" w:hanging="640"/>
        <w:rPr>
          <w:sz w:val="20"/>
          <w:szCs w:val="20"/>
        </w:rPr>
      </w:pPr>
    </w:p>
    <w:p w14:paraId="55E4167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Schiller, C. J.,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Roussel, J. (2020). The rocks and hard places of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A qualitative study of nursing practice in the context of legislated assisted death. </w:t>
      </w:r>
      <w:r w:rsidRPr="000009CF">
        <w:rPr>
          <w:rFonts w:ascii="Times New Roman" w:eastAsia="Times New Roman" w:hAnsi="Times New Roman" w:cs="Times New Roman"/>
          <w:i/>
          <w:iCs/>
          <w:color w:val="000000" w:themeColor="text1"/>
          <w:sz w:val="20"/>
          <w:szCs w:val="20"/>
        </w:rPr>
        <w:t>BMC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 12. </w:t>
      </w:r>
      <w:hyperlink r:id="rId68">
        <w:r w:rsidRPr="000009CF">
          <w:rPr>
            <w:rStyle w:val="Hyperlink"/>
            <w:rFonts w:ascii="Times New Roman" w:eastAsia="Times New Roman" w:hAnsi="Times New Roman" w:cs="Times New Roman"/>
            <w:sz w:val="20"/>
            <w:szCs w:val="20"/>
          </w:rPr>
          <w:t>https://doi.org/10.1186/s12912-020-0404-5</w:t>
        </w:r>
      </w:hyperlink>
      <w:r w:rsidRPr="000009CF">
        <w:rPr>
          <w:rFonts w:ascii="Times New Roman" w:eastAsia="Times New Roman" w:hAnsi="Times New Roman" w:cs="Times New Roman"/>
          <w:color w:val="000000" w:themeColor="text1"/>
          <w:sz w:val="20"/>
          <w:szCs w:val="20"/>
        </w:rPr>
        <w:t xml:space="preserve"> [Essential] [Impact Factor 1.45]</w:t>
      </w:r>
    </w:p>
    <w:p w14:paraId="2A3F0F27" w14:textId="77777777" w:rsidR="001C5526" w:rsidRPr="000009CF" w:rsidRDefault="001C5526" w:rsidP="001C5526">
      <w:pPr>
        <w:ind w:left="360" w:hanging="640"/>
        <w:rPr>
          <w:sz w:val="20"/>
          <w:szCs w:val="20"/>
        </w:rPr>
      </w:pPr>
    </w:p>
    <w:p w14:paraId="503513E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Bottorff, J. L.,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u w:val="single"/>
        </w:rPr>
        <w:t>Zerr</w:t>
      </w:r>
      <w:proofErr w:type="spellEnd"/>
      <w:r w:rsidRPr="000009CF">
        <w:rPr>
          <w:rFonts w:ascii="Times New Roman" w:eastAsia="Times New Roman" w:hAnsi="Times New Roman" w:cs="Times New Roman"/>
          <w:color w:val="000000" w:themeColor="text1"/>
          <w:sz w:val="20"/>
          <w:szCs w:val="20"/>
          <w:u w:val="single"/>
        </w:rPr>
        <w:t>, J.</w:t>
      </w:r>
      <w:r w:rsidRPr="000009CF">
        <w:rPr>
          <w:rFonts w:ascii="Times New Roman" w:eastAsia="Times New Roman" w:hAnsi="Times New Roman" w:cs="Times New Roman"/>
          <w:color w:val="000000" w:themeColor="text1"/>
          <w:sz w:val="20"/>
          <w:szCs w:val="20"/>
        </w:rPr>
        <w:t xml:space="preserve"> (2020). Development and implementation of the family caregiver decision guide. </w:t>
      </w:r>
      <w:r w:rsidRPr="000009CF">
        <w:rPr>
          <w:rFonts w:ascii="Times New Roman" w:eastAsia="Times New Roman" w:hAnsi="Times New Roman" w:cs="Times New Roman"/>
          <w:i/>
          <w:iCs/>
          <w:color w:val="000000" w:themeColor="text1"/>
          <w:sz w:val="20"/>
          <w:szCs w:val="20"/>
        </w:rPr>
        <w:t>Qualitative Health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(2), 303–313. </w:t>
      </w:r>
      <w:hyperlink r:id="rId69">
        <w:r w:rsidRPr="000009CF">
          <w:rPr>
            <w:rStyle w:val="Hyperlink"/>
            <w:rFonts w:ascii="Times New Roman" w:eastAsia="Times New Roman" w:hAnsi="Times New Roman" w:cs="Times New Roman"/>
            <w:sz w:val="20"/>
            <w:szCs w:val="20"/>
          </w:rPr>
          <w:t>https://doi.org/10.1177/1049732319887166</w:t>
        </w:r>
      </w:hyperlink>
      <w:r w:rsidRPr="000009CF">
        <w:rPr>
          <w:rFonts w:ascii="Times New Roman" w:eastAsia="Times New Roman" w:hAnsi="Times New Roman" w:cs="Times New Roman"/>
          <w:color w:val="000000" w:themeColor="text1"/>
          <w:sz w:val="20"/>
          <w:szCs w:val="20"/>
        </w:rPr>
        <w:t xml:space="preserve"> [Moderate] [Impact Factor 3.03] </w:t>
      </w:r>
    </w:p>
    <w:p w14:paraId="1F4A2CE3" w14:textId="77777777" w:rsidR="001C5526" w:rsidRPr="000009CF" w:rsidRDefault="001C5526" w:rsidP="001C5526">
      <w:pPr>
        <w:ind w:left="360" w:hanging="640"/>
        <w:rPr>
          <w:sz w:val="20"/>
          <w:szCs w:val="20"/>
        </w:rPr>
      </w:pPr>
    </w:p>
    <w:p w14:paraId="7BA8C65F"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Schiller, C. J.,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Roussel, J., &amp;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(2019). But it's legal, isn't it? Law and ethics in nursing practice related to Medical Assistance in Dying.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(4). </w:t>
      </w:r>
      <w:hyperlink r:id="rId70">
        <w:r w:rsidRPr="000009CF">
          <w:rPr>
            <w:rStyle w:val="Hyperlink"/>
            <w:rFonts w:ascii="Times New Roman" w:eastAsia="Times New Roman" w:hAnsi="Times New Roman" w:cs="Times New Roman"/>
            <w:sz w:val="20"/>
            <w:szCs w:val="20"/>
          </w:rPr>
          <w:t>https://doi.org/10.1111/nup.12277</w:t>
        </w:r>
      </w:hyperlink>
      <w:r w:rsidRPr="000009CF">
        <w:rPr>
          <w:rFonts w:ascii="Times New Roman" w:eastAsia="Times New Roman" w:hAnsi="Times New Roman" w:cs="Times New Roman"/>
          <w:color w:val="000000" w:themeColor="text1"/>
          <w:sz w:val="20"/>
          <w:szCs w:val="20"/>
        </w:rPr>
        <w:t xml:space="preserve"> [Essential] [Impact Factor 1.07] </w:t>
      </w:r>
    </w:p>
    <w:p w14:paraId="14CF1669" w14:textId="77777777" w:rsidR="001C5526" w:rsidRPr="000009CF" w:rsidRDefault="001C5526" w:rsidP="001C5526">
      <w:pPr>
        <w:ind w:left="360" w:hanging="640"/>
        <w:rPr>
          <w:sz w:val="20"/>
          <w:szCs w:val="20"/>
        </w:rPr>
      </w:pPr>
    </w:p>
    <w:p w14:paraId="679B833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&amp; </w:t>
      </w:r>
      <w:r w:rsidRPr="00406C6A">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(2020). Shades of gray: Conscientious objection in medical assistance in dying.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(1). </w:t>
      </w:r>
      <w:hyperlink r:id="rId71">
        <w:r w:rsidRPr="000009CF">
          <w:rPr>
            <w:rStyle w:val="Hyperlink"/>
            <w:rFonts w:ascii="Times New Roman" w:eastAsia="Times New Roman" w:hAnsi="Times New Roman" w:cs="Times New Roman"/>
            <w:sz w:val="20"/>
            <w:szCs w:val="20"/>
          </w:rPr>
          <w:t>https://doi.org/10.1111/nin.12308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1.5]  </w:t>
      </w:r>
    </w:p>
    <w:p w14:paraId="54051930" w14:textId="77777777" w:rsidR="001C5526" w:rsidRPr="000009CF" w:rsidRDefault="001C5526" w:rsidP="001C5526">
      <w:pPr>
        <w:ind w:left="360" w:hanging="640"/>
        <w:rPr>
          <w:sz w:val="20"/>
          <w:szCs w:val="20"/>
        </w:rPr>
      </w:pPr>
    </w:p>
    <w:p w14:paraId="62A4223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Fulton, A.</w:t>
      </w:r>
      <w:r w:rsidRPr="000009CF">
        <w:rPr>
          <w:rFonts w:ascii="Times New Roman" w:eastAsia="Times New Roman" w:hAnsi="Times New Roman" w:cs="Times New Roman"/>
          <w:color w:val="000000" w:themeColor="text1"/>
          <w:sz w:val="20"/>
          <w:szCs w:val="20"/>
        </w:rPr>
        <w:t>, Janke, R., &amp; Vis-Dunbar, M. (2019). Ethical, policy, and practice implications of nurses' experiences with assisted death: A synthesis.</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42</w:t>
      </w:r>
      <w:r w:rsidRPr="000009CF">
        <w:rPr>
          <w:rFonts w:ascii="Times New Roman" w:eastAsia="Times New Roman" w:hAnsi="Times New Roman" w:cs="Times New Roman"/>
          <w:color w:val="000000" w:themeColor="text1"/>
          <w:sz w:val="20"/>
          <w:szCs w:val="20"/>
        </w:rPr>
        <w:t xml:space="preserve">(3), 216–230. </w:t>
      </w:r>
      <w:hyperlink r:id="rId72">
        <w:r w:rsidRPr="000009CF">
          <w:rPr>
            <w:rStyle w:val="Hyperlink"/>
            <w:rFonts w:ascii="Times New Roman" w:eastAsia="Times New Roman" w:hAnsi="Times New Roman" w:cs="Times New Roman"/>
            <w:sz w:val="20"/>
            <w:szCs w:val="20"/>
          </w:rPr>
          <w:t>https://doi.org/10.1097/ANS.0000000000000276</w:t>
        </w:r>
      </w:hyperlink>
      <w:r w:rsidRPr="000009CF">
        <w:rPr>
          <w:rFonts w:ascii="Times New Roman" w:eastAsia="Times New Roman" w:hAnsi="Times New Roman" w:cs="Times New Roman"/>
          <w:color w:val="000000" w:themeColor="text1"/>
          <w:sz w:val="20"/>
          <w:szCs w:val="20"/>
        </w:rPr>
        <w:t xml:space="preserve"> [Essential] [Impact Factor 0.822]</w:t>
      </w:r>
    </w:p>
    <w:p w14:paraId="4DC1D21A" w14:textId="77777777" w:rsidR="001C5526" w:rsidRPr="000009CF" w:rsidRDefault="001C5526" w:rsidP="001C5526">
      <w:pPr>
        <w:ind w:left="360" w:hanging="640"/>
        <w:rPr>
          <w:sz w:val="20"/>
          <w:szCs w:val="20"/>
        </w:rPr>
      </w:pPr>
    </w:p>
    <w:p w14:paraId="1FA610C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t>
      </w:r>
      <w:r w:rsidRPr="000009CF">
        <w:rPr>
          <w:rFonts w:ascii="Times New Roman" w:eastAsia="Times New Roman" w:hAnsi="Times New Roman" w:cs="Times New Roman"/>
          <w:color w:val="000000" w:themeColor="text1"/>
          <w:sz w:val="20"/>
          <w:szCs w:val="20"/>
          <w:u w:val="single"/>
        </w:rPr>
        <w:t>Stager, M. L.</w:t>
      </w:r>
      <w:r w:rsidRPr="000009CF">
        <w:rPr>
          <w:rFonts w:ascii="Times New Roman" w:eastAsia="Times New Roman" w:hAnsi="Times New Roman" w:cs="Times New Roman"/>
          <w:color w:val="000000" w:themeColor="text1"/>
          <w:sz w:val="20"/>
          <w:szCs w:val="20"/>
        </w:rPr>
        <w:t xml:space="preserve">, Schiller, C. J., Penney, C., Hoffman, C.,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Roussel, J. (2019). Medical Assistance in Dying: A review of Canadian nursing regulatory documents. </w:t>
      </w:r>
      <w:r w:rsidRPr="000009CF">
        <w:rPr>
          <w:rFonts w:ascii="Times New Roman" w:eastAsia="Times New Roman" w:hAnsi="Times New Roman" w:cs="Times New Roman"/>
          <w:i/>
          <w:iCs/>
          <w:color w:val="000000" w:themeColor="text1"/>
          <w:sz w:val="20"/>
          <w:szCs w:val="20"/>
        </w:rPr>
        <w:t>Policy, Politics &amp; Nursing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(3), 113–130. </w:t>
      </w:r>
      <w:hyperlink r:id="rId73">
        <w:r w:rsidRPr="000009CF">
          <w:rPr>
            <w:rStyle w:val="Hyperlink"/>
            <w:rFonts w:ascii="Times New Roman" w:eastAsia="Times New Roman" w:hAnsi="Times New Roman" w:cs="Times New Roman"/>
            <w:sz w:val="20"/>
            <w:szCs w:val="20"/>
          </w:rPr>
          <w:t>https://doi.org/10.1177/1527154419845407</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1.040] </w:t>
      </w:r>
    </w:p>
    <w:p w14:paraId="40DE7A42" w14:textId="77777777" w:rsidR="001C5526" w:rsidRPr="000009CF" w:rsidRDefault="001C5526" w:rsidP="001C5526">
      <w:pPr>
        <w:ind w:left="360" w:hanging="640"/>
        <w:rPr>
          <w:sz w:val="20"/>
          <w:szCs w:val="20"/>
        </w:rPr>
      </w:pPr>
    </w:p>
    <w:p w14:paraId="3205194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Thorne, S., Storch, J., Burgess, M., </w:t>
      </w:r>
      <w:proofErr w:type="spellStart"/>
      <w:r w:rsidRPr="000009CF">
        <w:rPr>
          <w:rFonts w:ascii="Times New Roman" w:eastAsia="Times New Roman" w:hAnsi="Times New Roman" w:cs="Times New Roman"/>
          <w:color w:val="000000" w:themeColor="text1"/>
          <w:sz w:val="20"/>
          <w:szCs w:val="20"/>
        </w:rPr>
        <w:t>Tishelman</w:t>
      </w:r>
      <w:proofErr w:type="spellEnd"/>
      <w:r w:rsidRPr="000009CF">
        <w:rPr>
          <w:rFonts w:ascii="Times New Roman" w:eastAsia="Times New Roman" w:hAnsi="Times New Roman" w:cs="Times New Roman"/>
          <w:color w:val="000000" w:themeColor="text1"/>
          <w:sz w:val="20"/>
          <w:szCs w:val="20"/>
        </w:rPr>
        <w:t xml:space="preserve">, C.,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&amp; Janke, R. (2020). Nursing and euthanasia: A narrative review of the nursing ethics literature.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(1), 152–167. </w:t>
      </w:r>
      <w:hyperlink r:id="rId74">
        <w:r w:rsidRPr="000009CF">
          <w:rPr>
            <w:rStyle w:val="Hyperlink"/>
            <w:rFonts w:ascii="Times New Roman" w:eastAsia="Times New Roman" w:hAnsi="Times New Roman" w:cs="Times New Roman"/>
            <w:sz w:val="20"/>
            <w:szCs w:val="20"/>
          </w:rPr>
          <w:t>https://doi.org/10.1177/0969733019845127</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1.876] </w:t>
      </w:r>
    </w:p>
    <w:p w14:paraId="08A6C64E" w14:textId="77777777" w:rsidR="001C5526" w:rsidRPr="000009CF" w:rsidRDefault="001C5526" w:rsidP="001C5526">
      <w:pPr>
        <w:ind w:left="360" w:hanging="640"/>
        <w:rPr>
          <w:sz w:val="20"/>
          <w:szCs w:val="20"/>
        </w:rPr>
      </w:pPr>
    </w:p>
    <w:p w14:paraId="0112633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Konnert</w:t>
      </w:r>
      <w:proofErr w:type="spellEnd"/>
      <w:r w:rsidRPr="000009CF">
        <w:rPr>
          <w:rFonts w:ascii="Times New Roman" w:eastAsia="Times New Roman" w:hAnsi="Times New Roman" w:cs="Times New Roman"/>
          <w:color w:val="000000" w:themeColor="text1"/>
          <w:sz w:val="20"/>
          <w:szCs w:val="20"/>
        </w:rPr>
        <w:t xml:space="preserve">, C., Huang, V.,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Mental health knowledge and training needs among direct care workers: A mixed methods study. </w:t>
      </w:r>
      <w:r w:rsidRPr="000009CF">
        <w:rPr>
          <w:rFonts w:ascii="Times New Roman" w:eastAsia="Times New Roman" w:hAnsi="Times New Roman" w:cs="Times New Roman"/>
          <w:i/>
          <w:iCs/>
          <w:color w:val="000000" w:themeColor="text1"/>
          <w:sz w:val="20"/>
          <w:szCs w:val="20"/>
        </w:rPr>
        <w:t>Aging &amp; Mental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(7), 897–904. </w:t>
      </w:r>
      <w:hyperlink r:id="rId75">
        <w:r w:rsidRPr="000009CF">
          <w:rPr>
            <w:rStyle w:val="Hyperlink"/>
            <w:rFonts w:ascii="Times New Roman" w:eastAsia="Times New Roman" w:hAnsi="Times New Roman" w:cs="Times New Roman"/>
            <w:sz w:val="20"/>
            <w:szCs w:val="20"/>
          </w:rPr>
          <w:t>https://doi.org/10.1080/13607863.2018.1453483</w:t>
        </w:r>
      </w:hyperlink>
      <w:r w:rsidRPr="000009CF">
        <w:rPr>
          <w:rFonts w:ascii="Times New Roman" w:eastAsia="Times New Roman" w:hAnsi="Times New Roman" w:cs="Times New Roman"/>
          <w:color w:val="000000" w:themeColor="text1"/>
          <w:sz w:val="20"/>
          <w:szCs w:val="20"/>
        </w:rPr>
        <w:t xml:space="preserve"> [Moderate] [Impact Factor 2.65] </w:t>
      </w:r>
    </w:p>
    <w:p w14:paraId="39744C3B" w14:textId="77777777" w:rsidR="001C5526" w:rsidRPr="000009CF" w:rsidRDefault="001C5526" w:rsidP="001C5526">
      <w:pPr>
        <w:ind w:left="360" w:hanging="640"/>
        <w:rPr>
          <w:sz w:val="20"/>
          <w:szCs w:val="20"/>
        </w:rPr>
      </w:pPr>
    </w:p>
    <w:p w14:paraId="3D9D4FD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(2018). Resources for educating, training, and mentoring nurses and unregulated nursing care providers in palliative care: A review and expert consultation [Special issue]. </w:t>
      </w:r>
      <w:r w:rsidRPr="000009CF">
        <w:rPr>
          <w:rFonts w:ascii="Times New Roman" w:eastAsia="Times New Roman" w:hAnsi="Times New Roman" w:cs="Times New Roman"/>
          <w:i/>
          <w:iCs/>
          <w:color w:val="000000" w:themeColor="text1"/>
          <w:sz w:val="20"/>
          <w:szCs w:val="20"/>
        </w:rPr>
        <w:t>Journal of Palliative Medicine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50–56. </w:t>
      </w:r>
      <w:hyperlink r:id="rId76">
        <w:r w:rsidRPr="000009CF">
          <w:rPr>
            <w:rStyle w:val="Hyperlink"/>
            <w:rFonts w:ascii="Times New Roman" w:eastAsia="Times New Roman" w:hAnsi="Times New Roman" w:cs="Times New Roman"/>
            <w:sz w:val="20"/>
            <w:szCs w:val="20"/>
          </w:rPr>
          <w:t>https://doi.org/10.1089/jpm.2017.0395</w:t>
        </w:r>
      </w:hyperlink>
      <w:r w:rsidRPr="000009CF">
        <w:rPr>
          <w:rFonts w:ascii="Times New Roman" w:eastAsia="Times New Roman" w:hAnsi="Times New Roman" w:cs="Times New Roman"/>
          <w:color w:val="000000" w:themeColor="text1"/>
          <w:sz w:val="20"/>
          <w:szCs w:val="20"/>
        </w:rPr>
        <w:t xml:space="preserve"> [Essential] [Impact Factor 1.891]</w:t>
      </w:r>
    </w:p>
    <w:p w14:paraId="570C0F2B" w14:textId="77777777" w:rsidR="001C5526" w:rsidRPr="000009CF" w:rsidRDefault="001C5526" w:rsidP="001C5526">
      <w:pPr>
        <w:ind w:left="360" w:hanging="640"/>
        <w:rPr>
          <w:sz w:val="20"/>
          <w:szCs w:val="20"/>
        </w:rPr>
      </w:pPr>
    </w:p>
    <w:p w14:paraId="04AEC35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Cottrell, L., </w:t>
      </w:r>
      <w:r w:rsidRPr="000009CF">
        <w:rPr>
          <w:rFonts w:ascii="Times New Roman" w:eastAsia="Times New Roman" w:hAnsi="Times New Roman" w:cs="Times New Roman"/>
          <w:color w:val="000000" w:themeColor="text1"/>
          <w:sz w:val="20"/>
          <w:szCs w:val="20"/>
          <w:u w:val="single"/>
        </w:rPr>
        <w:t>Friesen, L.</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Sullivan, K.</w:t>
      </w:r>
      <w:r w:rsidRPr="000009CF">
        <w:rPr>
          <w:rFonts w:ascii="Times New Roman" w:eastAsia="Times New Roman" w:hAnsi="Times New Roman" w:cs="Times New Roman"/>
          <w:color w:val="000000" w:themeColor="text1"/>
          <w:sz w:val="20"/>
          <w:szCs w:val="20"/>
        </w:rPr>
        <w:t xml:space="preserve">, &amp; Warner, G. (2018). Development, implementation, and evaluation of a curriculum to prepare volunteer navigators to support older persons living with serious illness.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(5), 780–787. </w:t>
      </w:r>
      <w:hyperlink r:id="rId77">
        <w:r w:rsidRPr="000009CF">
          <w:rPr>
            <w:rStyle w:val="Hyperlink"/>
            <w:rFonts w:ascii="Times New Roman" w:eastAsia="Times New Roman" w:hAnsi="Times New Roman" w:cs="Times New Roman"/>
            <w:sz w:val="20"/>
            <w:szCs w:val="20"/>
          </w:rPr>
          <w:t>https://doi.org/10.1177/1049909117740122</w:t>
        </w:r>
      </w:hyperlink>
      <w:r w:rsidRPr="000009CF">
        <w:rPr>
          <w:rFonts w:ascii="Times New Roman" w:eastAsia="Times New Roman" w:hAnsi="Times New Roman" w:cs="Times New Roman"/>
          <w:color w:val="000000" w:themeColor="text1"/>
          <w:sz w:val="20"/>
          <w:szCs w:val="20"/>
        </w:rPr>
        <w:t xml:space="preserve"> [Essential] [Impact Factor 0.969]</w:t>
      </w:r>
    </w:p>
    <w:p w14:paraId="3F885E22" w14:textId="77777777" w:rsidR="001C5526" w:rsidRPr="000009CF" w:rsidRDefault="001C5526" w:rsidP="001C5526">
      <w:pPr>
        <w:ind w:left="360" w:hanging="640"/>
        <w:rPr>
          <w:sz w:val="20"/>
          <w:szCs w:val="20"/>
        </w:rPr>
      </w:pPr>
    </w:p>
    <w:p w14:paraId="6D90186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Sharma, S., </w:t>
      </w:r>
      <w:proofErr w:type="spellStart"/>
      <w:r w:rsidRPr="000009CF">
        <w:rPr>
          <w:rFonts w:ascii="Times New Roman" w:eastAsia="Times New Roman" w:hAnsi="Times New Roman" w:cs="Times New Roman"/>
          <w:color w:val="000000" w:themeColor="text1"/>
          <w:sz w:val="20"/>
          <w:szCs w:val="20"/>
        </w:rPr>
        <w:t>Grypma</w:t>
      </w:r>
      <w:proofErr w:type="spellEnd"/>
      <w:r w:rsidRPr="000009CF">
        <w:rPr>
          <w:rFonts w:ascii="Times New Roman" w:eastAsia="Times New Roman" w:hAnsi="Times New Roman" w:cs="Times New Roman"/>
          <w:color w:val="000000" w:themeColor="text1"/>
          <w:sz w:val="20"/>
          <w:szCs w:val="20"/>
        </w:rPr>
        <w:t xml:space="preserve">,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&amp; Wolfs, D. (2019). The elephant on the table: religious and ethnic diversity in home health services. </w:t>
      </w:r>
      <w:r w:rsidRPr="000009CF">
        <w:rPr>
          <w:rFonts w:ascii="Times New Roman" w:eastAsia="Times New Roman" w:hAnsi="Times New Roman" w:cs="Times New Roman"/>
          <w:i/>
          <w:iCs/>
          <w:color w:val="000000" w:themeColor="text1"/>
          <w:sz w:val="20"/>
          <w:szCs w:val="20"/>
        </w:rPr>
        <w:t>Journal of Religion and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58</w:t>
      </w:r>
      <w:r w:rsidRPr="000009CF">
        <w:rPr>
          <w:rFonts w:ascii="Times New Roman" w:eastAsia="Times New Roman" w:hAnsi="Times New Roman" w:cs="Times New Roman"/>
          <w:color w:val="000000" w:themeColor="text1"/>
          <w:sz w:val="20"/>
          <w:szCs w:val="20"/>
        </w:rPr>
        <w:t xml:space="preserve">(3), 908–925. </w:t>
      </w:r>
      <w:hyperlink r:id="rId78">
        <w:r w:rsidRPr="000009CF">
          <w:rPr>
            <w:rStyle w:val="Hyperlink"/>
            <w:rFonts w:ascii="Times New Roman" w:eastAsia="Times New Roman" w:hAnsi="Times New Roman" w:cs="Times New Roman"/>
            <w:sz w:val="20"/>
            <w:szCs w:val="20"/>
          </w:rPr>
          <w:t>https://doi.org/10.1007/s10943-017-0489-7</w:t>
        </w:r>
      </w:hyperlink>
      <w:r w:rsidRPr="000009CF">
        <w:rPr>
          <w:rFonts w:ascii="Times New Roman" w:eastAsia="Times New Roman" w:hAnsi="Times New Roman" w:cs="Times New Roman"/>
          <w:color w:val="000000" w:themeColor="text1"/>
          <w:sz w:val="20"/>
          <w:szCs w:val="20"/>
        </w:rPr>
        <w:t xml:space="preserve"> [Moderate] [Impact Factor 0.945]</w:t>
      </w:r>
    </w:p>
    <w:p w14:paraId="4C058116" w14:textId="77777777" w:rsidR="001C5526" w:rsidRPr="000009CF" w:rsidRDefault="001C5526" w:rsidP="001C5526">
      <w:pPr>
        <w:ind w:left="360" w:hanging="640"/>
        <w:rPr>
          <w:sz w:val="20"/>
          <w:szCs w:val="20"/>
        </w:rPr>
      </w:pPr>
    </w:p>
    <w:p w14:paraId="0A35F61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(2018). Profits and prophets: Derrida on linguistic bereavement and (</w:t>
      </w:r>
      <w:proofErr w:type="spellStart"/>
      <w:r w:rsidRPr="000009CF">
        <w:rPr>
          <w:rFonts w:ascii="Times New Roman" w:eastAsia="Times New Roman" w:hAnsi="Times New Roman" w:cs="Times New Roman"/>
          <w:color w:val="000000" w:themeColor="text1"/>
          <w:sz w:val="20"/>
          <w:szCs w:val="20"/>
        </w:rPr>
        <w:t>im</w:t>
      </w:r>
      <w:proofErr w:type="spellEnd"/>
      <w:r w:rsidRPr="000009CF">
        <w:rPr>
          <w:rFonts w:ascii="Times New Roman" w:eastAsia="Times New Roman" w:hAnsi="Times New Roman" w:cs="Times New Roman"/>
          <w:color w:val="000000" w:themeColor="text1"/>
          <w:sz w:val="20"/>
          <w:szCs w:val="20"/>
        </w:rPr>
        <w:t xml:space="preserve">)possibility in nursing.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w:t>
      </w:r>
      <w:hyperlink r:id="rId79">
        <w:r w:rsidRPr="000009CF">
          <w:rPr>
            <w:rStyle w:val="Hyperlink"/>
            <w:rFonts w:ascii="Times New Roman" w:eastAsia="Times New Roman" w:hAnsi="Times New Roman" w:cs="Times New Roman"/>
            <w:sz w:val="20"/>
            <w:szCs w:val="20"/>
          </w:rPr>
          <w:t>https://doi.org/10.1111/nup.12186</w:t>
        </w:r>
      </w:hyperlink>
      <w:r w:rsidRPr="000009CF">
        <w:rPr>
          <w:rFonts w:ascii="Times New Roman" w:eastAsia="Times New Roman" w:hAnsi="Times New Roman" w:cs="Times New Roman"/>
          <w:color w:val="000000" w:themeColor="text1"/>
          <w:sz w:val="20"/>
          <w:szCs w:val="20"/>
        </w:rPr>
        <w:t xml:space="preserve"> [Essential] [Impact Factor 1.25]</w:t>
      </w:r>
    </w:p>
    <w:p w14:paraId="532ECD09" w14:textId="77777777" w:rsidR="001C5526" w:rsidRPr="000009CF" w:rsidRDefault="001C5526" w:rsidP="001C5526">
      <w:pPr>
        <w:ind w:left="360" w:hanging="640"/>
        <w:rPr>
          <w:sz w:val="20"/>
          <w:szCs w:val="20"/>
        </w:rPr>
      </w:pPr>
    </w:p>
    <w:p w14:paraId="457CB5B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Fassbender, K.,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Hooper, B.,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Sullivan, K.</w:t>
      </w:r>
      <w:r w:rsidRPr="000009CF">
        <w:rPr>
          <w:rFonts w:ascii="Times New Roman" w:eastAsia="Times New Roman" w:hAnsi="Times New Roman" w:cs="Times New Roman"/>
          <w:color w:val="000000" w:themeColor="text1"/>
          <w:sz w:val="20"/>
          <w:szCs w:val="20"/>
        </w:rPr>
        <w:t xml:space="preserve"> (2018). Volunteer navigation partnerships: Piloting a compassionate community approach to early palliative care.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17</w:t>
      </w:r>
      <w:r w:rsidRPr="000009CF">
        <w:rPr>
          <w:rFonts w:ascii="Times New Roman" w:eastAsia="Times New Roman" w:hAnsi="Times New Roman" w:cs="Times New Roman"/>
          <w:color w:val="000000" w:themeColor="text1"/>
          <w:sz w:val="20"/>
          <w:szCs w:val="20"/>
        </w:rPr>
        <w:t xml:space="preserve">(1), 2. </w:t>
      </w:r>
      <w:hyperlink r:id="rId80">
        <w:r w:rsidRPr="000009CF">
          <w:rPr>
            <w:rStyle w:val="Hyperlink"/>
            <w:rFonts w:ascii="Times New Roman" w:eastAsia="Times New Roman" w:hAnsi="Times New Roman" w:cs="Times New Roman"/>
            <w:sz w:val="20"/>
            <w:szCs w:val="20"/>
          </w:rPr>
          <w:t>https://doi.org/10.1186/s12904-017-0210-3</w:t>
        </w:r>
      </w:hyperlink>
      <w:r w:rsidRPr="000009CF">
        <w:rPr>
          <w:rFonts w:ascii="Times New Roman" w:eastAsia="Times New Roman" w:hAnsi="Times New Roman" w:cs="Times New Roman"/>
          <w:color w:val="000000" w:themeColor="text1"/>
          <w:sz w:val="20"/>
          <w:szCs w:val="20"/>
        </w:rPr>
        <w:t xml:space="preserve"> [Essential] [Impact Factor 1.602]</w:t>
      </w:r>
    </w:p>
    <w:p w14:paraId="5C536F4A" w14:textId="77777777" w:rsidR="001C5526" w:rsidRPr="000009CF" w:rsidRDefault="001C5526" w:rsidP="001C5526">
      <w:pPr>
        <w:ind w:left="360" w:hanging="640"/>
        <w:rPr>
          <w:sz w:val="20"/>
          <w:szCs w:val="20"/>
        </w:rPr>
      </w:pPr>
    </w:p>
    <w:p w14:paraId="07E14CD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Jacobsen, M., Nielsen, B., </w:t>
      </w:r>
      <w:r w:rsidRPr="00406C6A">
        <w:rPr>
          <w:rFonts w:ascii="Times New Roman" w:eastAsia="Times New Roman" w:hAnsi="Times New Roman" w:cs="Times New Roman"/>
          <w:color w:val="000000" w:themeColor="text1"/>
          <w:sz w:val="20"/>
          <w:szCs w:val="20"/>
          <w:u w:val="single"/>
        </w:rPr>
        <w:t>Falk, M.,</w:t>
      </w:r>
      <w:r w:rsidRPr="000009CF">
        <w:rPr>
          <w:rFonts w:ascii="Times New Roman" w:eastAsia="Times New Roman" w:hAnsi="Times New Roman" w:cs="Times New Roman"/>
          <w:color w:val="000000" w:themeColor="text1"/>
          <w:sz w:val="20"/>
          <w:szCs w:val="20"/>
        </w:rPr>
        <w:t xml:space="preserve"> &amp; O'Connor, B. P. (2017). Nurse-led navigation to provide early palliative care in rural areas: A pilot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(1), 37. </w:t>
      </w:r>
      <w:hyperlink r:id="rId81">
        <w:r w:rsidRPr="000009CF">
          <w:rPr>
            <w:rStyle w:val="Hyperlink"/>
            <w:rFonts w:ascii="Times New Roman" w:eastAsia="Times New Roman" w:hAnsi="Times New Roman" w:cs="Times New Roman"/>
            <w:sz w:val="20"/>
            <w:szCs w:val="20"/>
          </w:rPr>
          <w:t>https://doi.org/10.1186/s12904-017-0211-2</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 1.602]</w:t>
      </w:r>
    </w:p>
    <w:p w14:paraId="694E9219" w14:textId="77777777" w:rsidR="001C5526" w:rsidRPr="000009CF" w:rsidRDefault="001C5526" w:rsidP="001C5526">
      <w:pPr>
        <w:ind w:left="360" w:hanging="640"/>
        <w:rPr>
          <w:sz w:val="20"/>
          <w:szCs w:val="20"/>
        </w:rPr>
      </w:pPr>
    </w:p>
    <w:p w14:paraId="0647C4C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Porterfield, P., Roberts, D., Lee, J., Liang, L., Reimer-Kirkham,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Schalkwyk, T.,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Tayler, C., </w:t>
      </w:r>
      <w:proofErr w:type="spellStart"/>
      <w:r w:rsidRPr="000009CF">
        <w:rPr>
          <w:rFonts w:ascii="Times New Roman" w:eastAsia="Times New Roman" w:hAnsi="Times New Roman" w:cs="Times New Roman"/>
          <w:color w:val="000000" w:themeColor="text1"/>
          <w:sz w:val="20"/>
          <w:szCs w:val="20"/>
        </w:rPr>
        <w:t>Baumbusch</w:t>
      </w:r>
      <w:proofErr w:type="spellEnd"/>
      <w:r w:rsidRPr="000009CF">
        <w:rPr>
          <w:rFonts w:ascii="Times New Roman" w:eastAsia="Times New Roman" w:hAnsi="Times New Roman" w:cs="Times New Roman"/>
          <w:color w:val="000000" w:themeColor="text1"/>
          <w:sz w:val="20"/>
          <w:szCs w:val="20"/>
        </w:rPr>
        <w:t>, J., &amp; Thorne, S. (2017). Embedding a palliative approach in nursing care delivery: An integrated knowledge synthesis.</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40</w:t>
      </w:r>
      <w:r w:rsidRPr="000009CF">
        <w:rPr>
          <w:rFonts w:ascii="Times New Roman" w:eastAsia="Times New Roman" w:hAnsi="Times New Roman" w:cs="Times New Roman"/>
          <w:color w:val="000000" w:themeColor="text1"/>
          <w:sz w:val="20"/>
          <w:szCs w:val="20"/>
        </w:rPr>
        <w:t xml:space="preserve">(3), 261–277. </w:t>
      </w:r>
      <w:hyperlink r:id="rId82">
        <w:r w:rsidRPr="000009CF">
          <w:rPr>
            <w:rStyle w:val="Hyperlink"/>
            <w:rFonts w:ascii="Times New Roman" w:eastAsia="Times New Roman" w:hAnsi="Times New Roman" w:cs="Times New Roman"/>
            <w:sz w:val="20"/>
            <w:szCs w:val="20"/>
          </w:rPr>
          <w:t>https://doi.org/10.1097/ANS.0000000000000163</w:t>
        </w:r>
      </w:hyperlink>
      <w:r w:rsidRPr="000009CF">
        <w:rPr>
          <w:rFonts w:ascii="Times New Roman" w:eastAsia="Times New Roman" w:hAnsi="Times New Roman" w:cs="Times New Roman"/>
          <w:color w:val="000000" w:themeColor="text1"/>
          <w:sz w:val="20"/>
          <w:szCs w:val="20"/>
        </w:rPr>
        <w:t xml:space="preserve"> [Moderate] [Impact Factor 0.754] </w:t>
      </w:r>
    </w:p>
    <w:p w14:paraId="0A554EF4" w14:textId="77777777" w:rsidR="001C5526" w:rsidRPr="000009CF" w:rsidRDefault="001C5526" w:rsidP="001C5526">
      <w:pPr>
        <w:ind w:left="360" w:hanging="640"/>
        <w:rPr>
          <w:sz w:val="20"/>
          <w:szCs w:val="20"/>
        </w:rPr>
      </w:pPr>
    </w:p>
    <w:p w14:paraId="05C2AA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Robinson, C. A., </w:t>
      </w:r>
      <w:proofErr w:type="spellStart"/>
      <w:r w:rsidRPr="000009CF">
        <w:rPr>
          <w:rFonts w:ascii="Times New Roman" w:eastAsia="Times New Roman" w:hAnsi="Times New Roman" w:cs="Times New Roman"/>
          <w:color w:val="000000" w:themeColor="text1"/>
          <w:sz w:val="20"/>
          <w:szCs w:val="20"/>
        </w:rPr>
        <w:t>Kaasalainen</w:t>
      </w:r>
      <w:proofErr w:type="spellEnd"/>
      <w:r w:rsidRPr="000009CF">
        <w:rPr>
          <w:rFonts w:ascii="Times New Roman" w:eastAsia="Times New Roman" w:hAnsi="Times New Roman" w:cs="Times New Roman"/>
          <w:color w:val="000000" w:themeColor="text1"/>
          <w:sz w:val="20"/>
          <w:szCs w:val="20"/>
        </w:rPr>
        <w:t xml:space="preserve">,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MacLeod, R., Keating, N. C., Santos Salas, A., Hallstrom, L. K., Fraser, K. D., Williams, A., Struthers-Montford, K., &amp; Swindle, J. (2016). Developing navigation competencies to care for older rural adults with advanced illness. </w:t>
      </w:r>
      <w:r w:rsidRPr="000009CF">
        <w:rPr>
          <w:rFonts w:ascii="Times New Roman" w:eastAsia="Times New Roman" w:hAnsi="Times New Roman" w:cs="Times New Roman"/>
          <w:i/>
          <w:iCs/>
          <w:color w:val="000000" w:themeColor="text1"/>
          <w:sz w:val="20"/>
          <w:szCs w:val="20"/>
        </w:rPr>
        <w:t>Canadian Journal on Aging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(2), 206–214. </w:t>
      </w:r>
      <w:hyperlink r:id="rId83">
        <w:r w:rsidRPr="000009CF">
          <w:rPr>
            <w:rStyle w:val="Hyperlink"/>
            <w:rFonts w:ascii="Times New Roman" w:eastAsia="Times New Roman" w:hAnsi="Times New Roman" w:cs="Times New Roman"/>
            <w:sz w:val="20"/>
            <w:szCs w:val="20"/>
          </w:rPr>
          <w:t>https://doi.org/10.1017/S0714980816000131</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0.703] </w:t>
      </w:r>
    </w:p>
    <w:p w14:paraId="181D65DD" w14:textId="77777777" w:rsidR="001C5526" w:rsidRPr="000009CF" w:rsidRDefault="001C5526" w:rsidP="001C5526">
      <w:pPr>
        <w:ind w:left="360" w:hanging="640"/>
        <w:rPr>
          <w:sz w:val="20"/>
          <w:szCs w:val="20"/>
        </w:rPr>
      </w:pPr>
    </w:p>
    <w:p w14:paraId="3AD9882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(2016). There be dragons: Effects of unexplored religion on nurses' competence in spiritual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(3), 191–199. </w:t>
      </w:r>
      <w:hyperlink r:id="rId84">
        <w:r w:rsidRPr="000009CF">
          <w:rPr>
            <w:rStyle w:val="Hyperlink"/>
            <w:rFonts w:ascii="Times New Roman" w:eastAsia="Times New Roman" w:hAnsi="Times New Roman" w:cs="Times New Roman"/>
            <w:sz w:val="20"/>
            <w:szCs w:val="20"/>
          </w:rPr>
          <w:t>https://doi.org/10.1111/nin.12135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46493B33" w14:textId="77777777" w:rsidR="001C5526" w:rsidRPr="000009CF" w:rsidRDefault="001C5526" w:rsidP="001C5526">
      <w:pPr>
        <w:ind w:left="360" w:hanging="640"/>
        <w:rPr>
          <w:sz w:val="20"/>
          <w:szCs w:val="20"/>
        </w:rPr>
      </w:pPr>
    </w:p>
    <w:p w14:paraId="0270F71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Sinclair, S., Fitchett, G.,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Koss, S. E.</w:t>
      </w:r>
      <w:r w:rsidRPr="000009CF">
        <w:rPr>
          <w:rFonts w:ascii="Times New Roman" w:eastAsia="Times New Roman" w:hAnsi="Times New Roman" w:cs="Times New Roman"/>
          <w:color w:val="000000" w:themeColor="text1"/>
          <w:sz w:val="20"/>
          <w:szCs w:val="20"/>
        </w:rPr>
        <w:t xml:space="preserve"> (2016). Health care chaplaincy: A scoping review of the evidence 2009-2014. </w:t>
      </w:r>
      <w:r w:rsidRPr="000009CF">
        <w:rPr>
          <w:rFonts w:ascii="Times New Roman" w:eastAsia="Times New Roman" w:hAnsi="Times New Roman" w:cs="Times New Roman"/>
          <w:i/>
          <w:iCs/>
          <w:color w:val="000000" w:themeColor="text1"/>
          <w:sz w:val="20"/>
          <w:szCs w:val="20"/>
        </w:rPr>
        <w:t>Journal of Health Care Chaplaincy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(2), 67–84. </w:t>
      </w:r>
      <w:hyperlink r:id="rId85">
        <w:r w:rsidRPr="000009CF">
          <w:rPr>
            <w:rStyle w:val="Hyperlink"/>
            <w:rFonts w:ascii="Times New Roman" w:eastAsia="Times New Roman" w:hAnsi="Times New Roman" w:cs="Times New Roman"/>
            <w:sz w:val="20"/>
            <w:szCs w:val="20"/>
          </w:rPr>
          <w:t>https://doi.org/10.1080/08854726.2015.1133185</w:t>
        </w:r>
      </w:hyperlink>
      <w:r w:rsidRPr="000009CF">
        <w:rPr>
          <w:rFonts w:ascii="Times New Roman" w:eastAsia="Times New Roman" w:hAnsi="Times New Roman" w:cs="Times New Roman"/>
          <w:color w:val="000000" w:themeColor="text1"/>
          <w:sz w:val="20"/>
          <w:szCs w:val="20"/>
          <w:lang w:val="en-US"/>
        </w:rPr>
        <w:t xml:space="preserve"> [Essential]</w:t>
      </w:r>
      <w:r w:rsidRPr="000009CF">
        <w:rPr>
          <w:rFonts w:ascii="Times New Roman" w:eastAsia="Times New Roman" w:hAnsi="Times New Roman" w:cs="Times New Roman"/>
          <w:color w:val="000000" w:themeColor="text1"/>
          <w:sz w:val="20"/>
          <w:szCs w:val="20"/>
        </w:rPr>
        <w:t xml:space="preserve"> [No Impact Factor Q1 Religious Studies] [Note: Made open access free of charge because of article's significant contribution] </w:t>
      </w:r>
    </w:p>
    <w:p w14:paraId="42C4B002" w14:textId="77777777" w:rsidR="001C5526" w:rsidRPr="000009CF" w:rsidRDefault="001C5526" w:rsidP="001C5526">
      <w:pPr>
        <w:ind w:left="360" w:hanging="640"/>
        <w:rPr>
          <w:sz w:val="20"/>
          <w:szCs w:val="20"/>
        </w:rPr>
      </w:pPr>
    </w:p>
    <w:p w14:paraId="0EA1177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Porterfield, P., Lee, J., Dixon, D., Lounsbury,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Roberts, D., Tayler, C., Voth, J., &amp;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(2016). Conceptual foundations of a palliative approach: A knowledge synthesis.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15</w:t>
      </w:r>
      <w:r w:rsidRPr="000009CF">
        <w:rPr>
          <w:rFonts w:ascii="Times New Roman" w:eastAsia="Times New Roman" w:hAnsi="Times New Roman" w:cs="Times New Roman"/>
          <w:color w:val="000000" w:themeColor="text1"/>
          <w:sz w:val="20"/>
          <w:szCs w:val="20"/>
        </w:rPr>
        <w:t xml:space="preserve">, 5. </w:t>
      </w:r>
      <w:hyperlink r:id="rId86">
        <w:r w:rsidRPr="000009CF">
          <w:rPr>
            <w:rStyle w:val="Hyperlink"/>
            <w:rFonts w:ascii="Times New Roman" w:eastAsia="Times New Roman" w:hAnsi="Times New Roman" w:cs="Times New Roman"/>
            <w:sz w:val="20"/>
            <w:szCs w:val="20"/>
          </w:rPr>
          <w:t>https://doi.org/10.1186/s12904-016-0076-9</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1.676 Q1 Medicine] </w:t>
      </w:r>
    </w:p>
    <w:p w14:paraId="550E1FCC" w14:textId="77777777" w:rsidR="001C5526" w:rsidRPr="000009CF" w:rsidRDefault="001C5526" w:rsidP="001C5526">
      <w:pPr>
        <w:ind w:left="360" w:hanging="640"/>
        <w:rPr>
          <w:sz w:val="20"/>
          <w:szCs w:val="20"/>
        </w:rPr>
      </w:pPr>
    </w:p>
    <w:p w14:paraId="19E6C0B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(2016). Recovering religious voice and imagination: A response to Nolan's case study "He Needs to Talk!". </w:t>
      </w:r>
      <w:r w:rsidRPr="000009CF">
        <w:rPr>
          <w:rFonts w:ascii="Times New Roman" w:eastAsia="Times New Roman" w:hAnsi="Times New Roman" w:cs="Times New Roman"/>
          <w:i/>
          <w:iCs/>
          <w:color w:val="000000" w:themeColor="text1"/>
          <w:sz w:val="20"/>
          <w:szCs w:val="20"/>
        </w:rPr>
        <w:t>Journal of Health Care Chaplaincy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(1), 28–39. </w:t>
      </w:r>
      <w:hyperlink r:id="rId87">
        <w:r w:rsidRPr="000009CF">
          <w:rPr>
            <w:rStyle w:val="Hyperlink"/>
            <w:rFonts w:ascii="Times New Roman" w:eastAsia="Times New Roman" w:hAnsi="Times New Roman" w:cs="Times New Roman"/>
            <w:sz w:val="20"/>
            <w:szCs w:val="20"/>
          </w:rPr>
          <w:t>https://doi.org/10.1080/08854726.2015.1113809</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Q1 Religious Studies] </w:t>
      </w:r>
    </w:p>
    <w:p w14:paraId="447BB34D" w14:textId="77777777" w:rsidR="001C5526" w:rsidRPr="000009CF" w:rsidRDefault="001C5526" w:rsidP="001C5526">
      <w:pPr>
        <w:ind w:left="360" w:hanging="640"/>
        <w:rPr>
          <w:sz w:val="20"/>
          <w:szCs w:val="20"/>
        </w:rPr>
      </w:pPr>
    </w:p>
    <w:p w14:paraId="589A58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Potter, G.,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McLeod, B., &amp; </w:t>
      </w:r>
      <w:proofErr w:type="spellStart"/>
      <w:r w:rsidRPr="000009CF">
        <w:rPr>
          <w:rFonts w:ascii="Times New Roman" w:eastAsia="Times New Roman" w:hAnsi="Times New Roman" w:cs="Times New Roman"/>
          <w:color w:val="000000" w:themeColor="text1"/>
          <w:sz w:val="20"/>
          <w:szCs w:val="20"/>
          <w:u w:val="single"/>
        </w:rPr>
        <w:t>Drabot</w:t>
      </w:r>
      <w:proofErr w:type="spellEnd"/>
      <w:r w:rsidRPr="000009CF">
        <w:rPr>
          <w:rFonts w:ascii="Times New Roman" w:eastAsia="Times New Roman" w:hAnsi="Times New Roman" w:cs="Times New Roman"/>
          <w:color w:val="000000" w:themeColor="text1"/>
          <w:sz w:val="20"/>
          <w:szCs w:val="20"/>
          <w:u w:val="single"/>
        </w:rPr>
        <w:t>, K.</w:t>
      </w:r>
      <w:r w:rsidRPr="000009CF">
        <w:rPr>
          <w:rFonts w:ascii="Times New Roman" w:eastAsia="Times New Roman" w:hAnsi="Times New Roman" w:cs="Times New Roman"/>
          <w:color w:val="000000" w:themeColor="text1"/>
          <w:sz w:val="20"/>
          <w:szCs w:val="20"/>
        </w:rPr>
        <w:t xml:space="preserve"> (2015). Palliative approach education for rural nurses and health-care workers: A mixed-method study. </w:t>
      </w:r>
      <w:r w:rsidRPr="000009CF">
        <w:rPr>
          <w:rFonts w:ascii="Times New Roman" w:eastAsia="Times New Roman" w:hAnsi="Times New Roman" w:cs="Times New Roman"/>
          <w:i/>
          <w:iCs/>
          <w:color w:val="000000" w:themeColor="text1"/>
          <w:sz w:val="20"/>
          <w:szCs w:val="20"/>
        </w:rPr>
        <w:t>International Journal of Palliative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(3), 142–151. </w:t>
      </w:r>
      <w:hyperlink r:id="rId88">
        <w:r w:rsidRPr="000009CF">
          <w:rPr>
            <w:rStyle w:val="Hyperlink"/>
            <w:rFonts w:ascii="Times New Roman" w:eastAsia="Times New Roman" w:hAnsi="Times New Roman" w:cs="Times New Roman"/>
            <w:sz w:val="20"/>
            <w:szCs w:val="20"/>
          </w:rPr>
          <w:t>https://doi.org/10.12968/ijpn.2015.21.3.142</w:t>
        </w:r>
      </w:hyperlink>
      <w:r w:rsidRPr="000009CF">
        <w:rPr>
          <w:rFonts w:ascii="Times New Roman" w:eastAsia="Times New Roman" w:hAnsi="Times New Roman" w:cs="Times New Roman"/>
          <w:color w:val="000000" w:themeColor="text1"/>
          <w:sz w:val="20"/>
          <w:szCs w:val="20"/>
        </w:rPr>
        <w:t xml:space="preserve">[Essential] [No Impact Factor Q2 Specialized Nursing] </w:t>
      </w:r>
    </w:p>
    <w:p w14:paraId="344BBE67" w14:textId="77777777" w:rsidR="001C5526" w:rsidRPr="000009CF" w:rsidRDefault="001C5526" w:rsidP="001C5526">
      <w:pPr>
        <w:ind w:left="360" w:hanging="640"/>
        <w:rPr>
          <w:sz w:val="20"/>
          <w:szCs w:val="20"/>
        </w:rPr>
      </w:pPr>
    </w:p>
    <w:p w14:paraId="58D44A8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(2015). [Review of the book </w:t>
      </w:r>
      <w:r w:rsidRPr="000009CF">
        <w:rPr>
          <w:rFonts w:ascii="Times New Roman" w:eastAsia="Times New Roman" w:hAnsi="Times New Roman" w:cs="Times New Roman"/>
          <w:i/>
          <w:iCs/>
          <w:color w:val="000000" w:themeColor="text1"/>
          <w:sz w:val="20"/>
          <w:szCs w:val="20"/>
        </w:rPr>
        <w:t>The Production of Hospice Space: Conceptualising the Space of Caring and Dying</w:t>
      </w:r>
      <w:r w:rsidRPr="000009CF">
        <w:rPr>
          <w:rFonts w:ascii="Times New Roman" w:eastAsia="Times New Roman" w:hAnsi="Times New Roman" w:cs="Times New Roman"/>
          <w:color w:val="000000" w:themeColor="text1"/>
          <w:sz w:val="20"/>
          <w:szCs w:val="20"/>
        </w:rPr>
        <w:t xml:space="preserve">, by S. McGann]. </w:t>
      </w:r>
      <w:r w:rsidRPr="000009CF">
        <w:rPr>
          <w:rFonts w:ascii="Times New Roman" w:eastAsia="Times New Roman" w:hAnsi="Times New Roman" w:cs="Times New Roman"/>
          <w:i/>
          <w:iCs/>
          <w:color w:val="000000" w:themeColor="text1"/>
          <w:sz w:val="20"/>
          <w:szCs w:val="20"/>
        </w:rPr>
        <w:t>Canadian Journal on Aging, 34</w:t>
      </w:r>
      <w:r w:rsidRPr="000009CF">
        <w:rPr>
          <w:rFonts w:ascii="Times New Roman" w:eastAsia="Times New Roman" w:hAnsi="Times New Roman" w:cs="Times New Roman"/>
          <w:color w:val="000000" w:themeColor="text1"/>
          <w:sz w:val="20"/>
          <w:szCs w:val="20"/>
        </w:rPr>
        <w:t xml:space="preserve">(3), 422–423. </w:t>
      </w:r>
      <w:hyperlink r:id="rId89">
        <w:r w:rsidRPr="000009CF">
          <w:rPr>
            <w:rStyle w:val="Hyperlink"/>
            <w:rFonts w:ascii="Times New Roman" w:eastAsia="Times New Roman" w:hAnsi="Times New Roman" w:cs="Times New Roman"/>
            <w:sz w:val="20"/>
            <w:szCs w:val="20"/>
          </w:rPr>
          <w:t>https://doi.org/10.1017/S0714980815000240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0.703]</w:t>
      </w:r>
    </w:p>
    <w:p w14:paraId="633C50CB" w14:textId="77777777" w:rsidR="001C5526" w:rsidRPr="000009CF" w:rsidRDefault="001C5526" w:rsidP="001C5526">
      <w:pPr>
        <w:ind w:left="360" w:hanging="640"/>
        <w:rPr>
          <w:sz w:val="20"/>
          <w:szCs w:val="20"/>
        </w:rPr>
      </w:pPr>
    </w:p>
    <w:p w14:paraId="1BF4729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McLean, T</w:t>
      </w:r>
      <w:r w:rsidRPr="000009CF">
        <w:rPr>
          <w:rFonts w:ascii="Times New Roman" w:eastAsia="Times New Roman" w:hAnsi="Times New Roman" w:cs="Times New Roman"/>
          <w:color w:val="000000" w:themeColor="text1"/>
          <w:sz w:val="20"/>
          <w:szCs w:val="20"/>
        </w:rPr>
        <w:t xml:space="preserve">., Reimer-Kirkham, S., </w:t>
      </w:r>
      <w:proofErr w:type="spellStart"/>
      <w:r w:rsidRPr="000009CF">
        <w:rPr>
          <w:rFonts w:ascii="Times New Roman" w:eastAsia="Times New Roman" w:hAnsi="Times New Roman" w:cs="Times New Roman"/>
          <w:color w:val="000000" w:themeColor="text1"/>
          <w:sz w:val="20"/>
          <w:szCs w:val="20"/>
        </w:rPr>
        <w:t>Hartrick</w:t>
      </w:r>
      <w:proofErr w:type="spellEnd"/>
      <w:r w:rsidRPr="000009CF">
        <w:rPr>
          <w:rFonts w:ascii="Times New Roman" w:eastAsia="Times New Roman" w:hAnsi="Times New Roman" w:cs="Times New Roman"/>
          <w:color w:val="000000" w:themeColor="text1"/>
          <w:sz w:val="20"/>
          <w:szCs w:val="20"/>
        </w:rPr>
        <w:t xml:space="preserve">-Doane, G., Hutchings, D., &amp; </w:t>
      </w:r>
      <w:r w:rsidRPr="000009CF">
        <w:rPr>
          <w:rFonts w:ascii="Times New Roman" w:eastAsia="Times New Roman" w:hAnsi="Times New Roman" w:cs="Times New Roman"/>
          <w:color w:val="000000" w:themeColor="text1"/>
          <w:sz w:val="20"/>
          <w:szCs w:val="20"/>
          <w:u w:val="single"/>
        </w:rPr>
        <w:t>Russell, L. B.</w:t>
      </w:r>
      <w:r w:rsidRPr="000009CF">
        <w:rPr>
          <w:rFonts w:ascii="Times New Roman" w:eastAsia="Times New Roman" w:hAnsi="Times New Roman" w:cs="Times New Roman"/>
          <w:color w:val="000000" w:themeColor="text1"/>
          <w:sz w:val="20"/>
          <w:szCs w:val="20"/>
        </w:rPr>
        <w:t xml:space="preserve"> (2015). Educating registered nursing and healthcare assistant students in community-based supportive care of older adults: A mixed methods study.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(9), 90–96. </w:t>
      </w:r>
      <w:hyperlink r:id="rId90">
        <w:r w:rsidRPr="000009CF">
          <w:rPr>
            <w:rStyle w:val="Hyperlink"/>
            <w:rFonts w:ascii="Times New Roman" w:eastAsia="Times New Roman" w:hAnsi="Times New Roman" w:cs="Times New Roman"/>
            <w:sz w:val="20"/>
            <w:szCs w:val="20"/>
          </w:rPr>
          <w:t>https://doi.org/10.1016/j.nedt.2015.07.015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0BDC9B1E" w14:textId="77777777" w:rsidR="001C5526" w:rsidRPr="000009CF" w:rsidRDefault="001C5526" w:rsidP="001C5526">
      <w:pPr>
        <w:ind w:left="360" w:hanging="640"/>
        <w:rPr>
          <w:sz w:val="20"/>
          <w:szCs w:val="20"/>
        </w:rPr>
      </w:pPr>
    </w:p>
    <w:p w14:paraId="2937915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Doane, G. H.,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Porterfield, P., Roberts, D.,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&amp; </w:t>
      </w:r>
      <w:proofErr w:type="spellStart"/>
      <w:r w:rsidRPr="000009CF">
        <w:rPr>
          <w:rFonts w:ascii="Times New Roman" w:eastAsia="Times New Roman" w:hAnsi="Times New Roman" w:cs="Times New Roman"/>
          <w:color w:val="000000" w:themeColor="text1"/>
          <w:sz w:val="20"/>
          <w:szCs w:val="20"/>
        </w:rPr>
        <w:t>Wikjord</w:t>
      </w:r>
      <w:proofErr w:type="spellEnd"/>
      <w:r w:rsidRPr="000009CF">
        <w:rPr>
          <w:rFonts w:ascii="Times New Roman" w:eastAsia="Times New Roman" w:hAnsi="Times New Roman" w:cs="Times New Roman"/>
          <w:color w:val="000000" w:themeColor="text1"/>
          <w:sz w:val="20"/>
          <w:szCs w:val="20"/>
        </w:rPr>
        <w:t>, N. (2015). Translational scholarship and a palliative approach: Enlisting the Knowledge-As-Action Framework.</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38</w:t>
      </w:r>
      <w:r w:rsidRPr="000009CF">
        <w:rPr>
          <w:rFonts w:ascii="Times New Roman" w:eastAsia="Times New Roman" w:hAnsi="Times New Roman" w:cs="Times New Roman"/>
          <w:color w:val="000000" w:themeColor="text1"/>
          <w:sz w:val="20"/>
          <w:szCs w:val="20"/>
        </w:rPr>
        <w:t xml:space="preserve">(3), 187–202. </w:t>
      </w:r>
      <w:hyperlink r:id="rId91">
        <w:r w:rsidRPr="000009CF">
          <w:rPr>
            <w:rStyle w:val="Hyperlink"/>
            <w:rFonts w:ascii="Times New Roman" w:eastAsia="Times New Roman" w:hAnsi="Times New Roman" w:cs="Times New Roman"/>
            <w:sz w:val="20"/>
            <w:szCs w:val="20"/>
          </w:rPr>
          <w:t>https://doi.org/10.1097/ANS.0000000000000077</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53CF5600" w14:textId="77777777" w:rsidR="001C5526" w:rsidRPr="000009CF" w:rsidRDefault="001C5526" w:rsidP="001C5526">
      <w:pPr>
        <w:ind w:left="360" w:hanging="640"/>
        <w:rPr>
          <w:sz w:val="20"/>
          <w:szCs w:val="20"/>
        </w:rPr>
      </w:pPr>
    </w:p>
    <w:p w14:paraId="54231BF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Potter, G.,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P., &amp;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(2015). Team-based education in a palliative approach for rural nurses and unlicensed care providers. </w:t>
      </w:r>
      <w:r w:rsidRPr="000009CF">
        <w:rPr>
          <w:rFonts w:ascii="Times New Roman" w:eastAsia="Times New Roman" w:hAnsi="Times New Roman" w:cs="Times New Roman"/>
          <w:i/>
          <w:iCs/>
          <w:color w:val="000000" w:themeColor="text1"/>
          <w:sz w:val="20"/>
          <w:szCs w:val="20"/>
        </w:rPr>
        <w:t>Journal of Continuing Education in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46</w:t>
      </w:r>
      <w:r w:rsidRPr="000009CF">
        <w:rPr>
          <w:rFonts w:ascii="Times New Roman" w:eastAsia="Times New Roman" w:hAnsi="Times New Roman" w:cs="Times New Roman"/>
          <w:color w:val="000000" w:themeColor="text1"/>
          <w:sz w:val="20"/>
          <w:szCs w:val="20"/>
        </w:rPr>
        <w:t xml:space="preserve">(6), 279–288. </w:t>
      </w:r>
      <w:hyperlink r:id="rId92">
        <w:r w:rsidRPr="000009CF">
          <w:rPr>
            <w:rStyle w:val="Hyperlink"/>
            <w:rFonts w:ascii="Times New Roman" w:eastAsia="Times New Roman" w:hAnsi="Times New Roman" w:cs="Times New Roman"/>
            <w:sz w:val="20"/>
            <w:szCs w:val="20"/>
          </w:rPr>
          <w:t>https://doi.org/10.3928/00220124-20150518-04</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0.52 Q3 Nursing Review] </w:t>
      </w:r>
    </w:p>
    <w:p w14:paraId="61F47DAA" w14:textId="77777777" w:rsidR="001C5526" w:rsidRPr="000009CF" w:rsidRDefault="001C5526" w:rsidP="001C5526">
      <w:pPr>
        <w:ind w:left="360" w:hanging="640"/>
        <w:rPr>
          <w:sz w:val="20"/>
          <w:szCs w:val="20"/>
        </w:rPr>
      </w:pPr>
    </w:p>
    <w:p w14:paraId="7B85BFA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Timmins, F., Naughton, M. T., </w:t>
      </w:r>
      <w:proofErr w:type="spellStart"/>
      <w:r w:rsidRPr="000009CF">
        <w:rPr>
          <w:rFonts w:ascii="Times New Roman" w:eastAsia="Times New Roman" w:hAnsi="Times New Roman" w:cs="Times New Roman"/>
          <w:color w:val="000000" w:themeColor="text1"/>
          <w:sz w:val="20"/>
          <w:szCs w:val="20"/>
        </w:rPr>
        <w:t>Plakas</w:t>
      </w:r>
      <w:proofErr w:type="spellEnd"/>
      <w:r w:rsidRPr="000009CF">
        <w:rPr>
          <w:rFonts w:ascii="Times New Roman" w:eastAsia="Times New Roman" w:hAnsi="Times New Roman" w:cs="Times New Roman"/>
          <w:color w:val="000000" w:themeColor="text1"/>
          <w:sz w:val="20"/>
          <w:szCs w:val="20"/>
        </w:rPr>
        <w:t xml:space="preserve">, S.,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(2015). Supporting patients' and families' religious and spiritual needs in ICU—Can we do more? </w:t>
      </w:r>
      <w:r w:rsidRPr="000009CF">
        <w:rPr>
          <w:rFonts w:ascii="Times New Roman" w:eastAsia="Times New Roman" w:hAnsi="Times New Roman" w:cs="Times New Roman"/>
          <w:i/>
          <w:iCs/>
          <w:color w:val="000000" w:themeColor="text1"/>
          <w:sz w:val="20"/>
          <w:szCs w:val="20"/>
        </w:rPr>
        <w:t>Nursing in Critical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(3), 115–117. </w:t>
      </w:r>
      <w:hyperlink r:id="rId93">
        <w:r w:rsidRPr="000009CF">
          <w:rPr>
            <w:rStyle w:val="Hyperlink"/>
            <w:rFonts w:ascii="Times New Roman" w:eastAsia="Times New Roman" w:hAnsi="Times New Roman" w:cs="Times New Roman"/>
            <w:sz w:val="20"/>
            <w:szCs w:val="20"/>
          </w:rPr>
          <w:t>https://doi.org/10.1111/nicc.12177</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1.56 Q1 Critical Care Nursing] </w:t>
      </w:r>
    </w:p>
    <w:p w14:paraId="5516E5F3" w14:textId="77777777" w:rsidR="001C5526" w:rsidRPr="000009CF" w:rsidRDefault="001C5526" w:rsidP="001C5526">
      <w:pPr>
        <w:ind w:left="360" w:hanging="640"/>
        <w:rPr>
          <w:sz w:val="20"/>
          <w:szCs w:val="20"/>
        </w:rPr>
      </w:pPr>
    </w:p>
    <w:p w14:paraId="6A808B9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P., Robinson, C. A., Bottorff, J. L.,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(2015). Feasibility of a rural palliative supportive service. </w:t>
      </w:r>
      <w:r w:rsidRPr="000009CF">
        <w:rPr>
          <w:rFonts w:ascii="Times New Roman" w:eastAsia="Times New Roman" w:hAnsi="Times New Roman" w:cs="Times New Roman"/>
          <w:i/>
          <w:iCs/>
          <w:color w:val="000000" w:themeColor="text1"/>
          <w:sz w:val="20"/>
          <w:szCs w:val="20"/>
        </w:rPr>
        <w:t>Rural and Remote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15</w:t>
      </w:r>
      <w:r w:rsidRPr="000009CF">
        <w:rPr>
          <w:rFonts w:ascii="Times New Roman" w:eastAsia="Times New Roman" w:hAnsi="Times New Roman" w:cs="Times New Roman"/>
          <w:color w:val="000000" w:themeColor="text1"/>
          <w:sz w:val="20"/>
          <w:szCs w:val="20"/>
        </w:rPr>
        <w:t>(2), 3116.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0.89 Q1 EMS] </w:t>
      </w:r>
    </w:p>
    <w:p w14:paraId="60782AC5" w14:textId="77777777" w:rsidR="001C5526" w:rsidRPr="000009CF" w:rsidRDefault="001C5526" w:rsidP="001C5526">
      <w:pPr>
        <w:ind w:left="360" w:hanging="640"/>
        <w:rPr>
          <w:sz w:val="20"/>
          <w:szCs w:val="20"/>
        </w:rPr>
      </w:pPr>
    </w:p>
    <w:p w14:paraId="7D0DBEA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(2015). To wear or not to wear—Considering religious symbolism in practice: A response to Nambiar-Greenwood and Timmins.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(5), 633–634. </w:t>
      </w:r>
      <w:hyperlink r:id="rId94">
        <w:r w:rsidRPr="000009CF">
          <w:rPr>
            <w:rStyle w:val="Hyperlink"/>
            <w:rFonts w:ascii="Times New Roman" w:eastAsia="Times New Roman" w:hAnsi="Times New Roman" w:cs="Times New Roman"/>
            <w:sz w:val="20"/>
            <w:szCs w:val="20"/>
          </w:rPr>
          <w:t>https://doi.org/10.1016/j.nedt.2015.01.020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1356F205" w14:textId="77777777" w:rsidR="001C5526" w:rsidRPr="000009CF" w:rsidRDefault="001C5526" w:rsidP="001C5526">
      <w:pPr>
        <w:ind w:left="360" w:hanging="640"/>
        <w:rPr>
          <w:sz w:val="20"/>
          <w:szCs w:val="20"/>
        </w:rPr>
      </w:pPr>
    </w:p>
    <w:p w14:paraId="098F60E4" w14:textId="77777777" w:rsidR="001C5526" w:rsidRPr="000009CF" w:rsidRDefault="001C5526">
      <w:pPr>
        <w:pStyle w:val="ListParagraph"/>
        <w:numPr>
          <w:ilvl w:val="0"/>
          <w:numId w:val="19"/>
        </w:numPr>
        <w:rPr>
          <w:rFonts w:ascii="Times New Roman" w:hAnsi="Times New Roman" w:cs="Times New Roman"/>
          <w:sz w:val="20"/>
          <w:szCs w:val="20"/>
        </w:rPr>
      </w:pPr>
      <w:r w:rsidRPr="00752502">
        <w:rPr>
          <w:rFonts w:ascii="Times New Roman" w:eastAsia="Times New Roman" w:hAnsi="Times New Roman" w:cs="Times New Roman"/>
          <w:color w:val="000000" w:themeColor="text1"/>
          <w:sz w:val="20"/>
          <w:szCs w:val="20"/>
          <w:u w:val="single"/>
        </w:rPr>
        <w:t>White, C.,</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Rush, K. L. (2014). Intensive care unit patients in the </w:t>
      </w:r>
      <w:proofErr w:type="spellStart"/>
      <w:r w:rsidRPr="000009CF">
        <w:rPr>
          <w:rFonts w:ascii="Times New Roman" w:eastAsia="Times New Roman" w:hAnsi="Times New Roman" w:cs="Times New Roman"/>
          <w:color w:val="000000" w:themeColor="text1"/>
          <w:sz w:val="20"/>
          <w:szCs w:val="20"/>
        </w:rPr>
        <w:t>postanesthesia</w:t>
      </w:r>
      <w:proofErr w:type="spellEnd"/>
      <w:r w:rsidRPr="000009CF">
        <w:rPr>
          <w:rFonts w:ascii="Times New Roman" w:eastAsia="Times New Roman" w:hAnsi="Times New Roman" w:cs="Times New Roman"/>
          <w:color w:val="000000" w:themeColor="text1"/>
          <w:sz w:val="20"/>
          <w:szCs w:val="20"/>
        </w:rPr>
        <w:t xml:space="preserve"> care unit: A case study exploring nurses' experiences. </w:t>
      </w:r>
      <w:r w:rsidRPr="000009CF">
        <w:rPr>
          <w:rFonts w:ascii="Times New Roman" w:eastAsia="Times New Roman" w:hAnsi="Times New Roman" w:cs="Times New Roman"/>
          <w:i/>
          <w:iCs/>
          <w:color w:val="000000" w:themeColor="text1"/>
          <w:sz w:val="20"/>
          <w:szCs w:val="20"/>
        </w:rPr>
        <w:t xml:space="preserve">Journal of </w:t>
      </w:r>
      <w:proofErr w:type="spellStart"/>
      <w:r w:rsidRPr="000009CF">
        <w:rPr>
          <w:rFonts w:ascii="Times New Roman" w:eastAsia="Times New Roman" w:hAnsi="Times New Roman" w:cs="Times New Roman"/>
          <w:i/>
          <w:iCs/>
          <w:color w:val="000000" w:themeColor="text1"/>
          <w:sz w:val="20"/>
          <w:szCs w:val="20"/>
        </w:rPr>
        <w:t>Perianesthesia</w:t>
      </w:r>
      <w:proofErr w:type="spellEnd"/>
      <w:r w:rsidRPr="000009CF">
        <w:rPr>
          <w:rFonts w:ascii="Times New Roman" w:eastAsia="Times New Roman" w:hAnsi="Times New Roman" w:cs="Times New Roman"/>
          <w:i/>
          <w:iCs/>
          <w:color w:val="000000" w:themeColor="text1"/>
          <w:sz w:val="20"/>
          <w:szCs w:val="20"/>
        </w:rPr>
        <w:t xml:space="preserve"> Nursing, 29</w:t>
      </w:r>
      <w:r w:rsidRPr="000009CF">
        <w:rPr>
          <w:rFonts w:ascii="Times New Roman" w:eastAsia="Times New Roman" w:hAnsi="Times New Roman" w:cs="Times New Roman"/>
          <w:color w:val="000000" w:themeColor="text1"/>
          <w:sz w:val="20"/>
          <w:szCs w:val="20"/>
        </w:rPr>
        <w:t xml:space="preserve">(2), 129–137. </w:t>
      </w:r>
      <w:hyperlink r:id="rId95">
        <w:r w:rsidRPr="000009CF">
          <w:rPr>
            <w:rStyle w:val="Hyperlink"/>
            <w:rFonts w:ascii="Times New Roman" w:eastAsia="Times New Roman" w:hAnsi="Times New Roman" w:cs="Times New Roman"/>
            <w:sz w:val="20"/>
            <w:szCs w:val="20"/>
          </w:rPr>
          <w:t>https://doi.org/10.1016/j.jopan.2013.05.014</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0.943 Q2 Medical and Surgical Nursing] </w:t>
      </w:r>
    </w:p>
    <w:p w14:paraId="5C84D1B5" w14:textId="77777777" w:rsidR="001C5526" w:rsidRPr="000009CF" w:rsidRDefault="001C5526" w:rsidP="001C5526">
      <w:pPr>
        <w:ind w:left="360" w:hanging="640"/>
        <w:rPr>
          <w:sz w:val="20"/>
          <w:szCs w:val="20"/>
        </w:rPr>
      </w:pPr>
    </w:p>
    <w:p w14:paraId="6E6E0683"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Bottorff, J. L.,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Oliffe</w:t>
      </w:r>
      <w:proofErr w:type="spellEnd"/>
      <w:r w:rsidRPr="000009CF">
        <w:rPr>
          <w:rFonts w:ascii="Times New Roman" w:eastAsia="Times New Roman" w:hAnsi="Times New Roman" w:cs="Times New Roman"/>
          <w:color w:val="000000" w:themeColor="text1"/>
          <w:sz w:val="20"/>
          <w:szCs w:val="20"/>
        </w:rPr>
        <w:t xml:space="preserve">, J. L., &amp; Tomlinson, J. (2014). The male face of caregiving: A scoping review of men caring for a person with dementia. </w:t>
      </w:r>
      <w:r w:rsidRPr="000009CF">
        <w:rPr>
          <w:rFonts w:ascii="Times New Roman" w:eastAsia="Times New Roman" w:hAnsi="Times New Roman" w:cs="Times New Roman"/>
          <w:i/>
          <w:iCs/>
          <w:color w:val="000000" w:themeColor="text1"/>
          <w:sz w:val="20"/>
          <w:szCs w:val="20"/>
        </w:rPr>
        <w:t>American Journal of Men's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(5), 409–426. </w:t>
      </w:r>
      <w:hyperlink r:id="rId96">
        <w:r w:rsidRPr="000009CF">
          <w:rPr>
            <w:rStyle w:val="Hyperlink"/>
            <w:rFonts w:ascii="Times New Roman" w:eastAsia="Times New Roman" w:hAnsi="Times New Roman" w:cs="Times New Roman"/>
            <w:sz w:val="20"/>
            <w:szCs w:val="20"/>
          </w:rPr>
          <w:t>https://doi.org/10.1177/1557988313519671</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1.234] [Note: Finalist for best article awarded by the NCFR Men in Families Focus Group] </w:t>
      </w:r>
    </w:p>
    <w:p w14:paraId="0DFCAFCD" w14:textId="77777777" w:rsidR="001C5526" w:rsidRPr="000009CF" w:rsidRDefault="001C5526" w:rsidP="001C5526">
      <w:pPr>
        <w:ind w:left="360" w:hanging="640"/>
        <w:rPr>
          <w:sz w:val="20"/>
          <w:szCs w:val="20"/>
        </w:rPr>
      </w:pPr>
    </w:p>
    <w:p w14:paraId="31F107A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I., McLeod, B.,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&amp; Chan, E. H. (2014). Educating nurses for palliative care: A scoping review. </w:t>
      </w:r>
      <w:r w:rsidRPr="000009CF">
        <w:rPr>
          <w:rFonts w:ascii="Times New Roman" w:eastAsia="Times New Roman" w:hAnsi="Times New Roman" w:cs="Times New Roman"/>
          <w:i/>
          <w:iCs/>
          <w:color w:val="000000" w:themeColor="text1"/>
          <w:sz w:val="20"/>
          <w:szCs w:val="20"/>
        </w:rPr>
        <w:t>Journal of Hospice and Palliative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(1) 47–54. </w:t>
      </w:r>
      <w:hyperlink r:id="rId97">
        <w:r w:rsidRPr="000009CF">
          <w:rPr>
            <w:rStyle w:val="Hyperlink"/>
            <w:rFonts w:ascii="Times New Roman" w:eastAsia="Times New Roman" w:hAnsi="Times New Roman" w:cs="Times New Roman"/>
            <w:sz w:val="20"/>
            <w:szCs w:val="20"/>
          </w:rPr>
          <w:t>http://dx.doi.org/10.1097/NJH.0000000000000021</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0.439] </w:t>
      </w:r>
    </w:p>
    <w:p w14:paraId="06BEF2F4" w14:textId="77777777" w:rsidR="001C5526" w:rsidRPr="000009CF" w:rsidRDefault="001C5526" w:rsidP="001C5526">
      <w:pPr>
        <w:ind w:left="360" w:hanging="640"/>
        <w:rPr>
          <w:sz w:val="20"/>
          <w:szCs w:val="20"/>
        </w:rPr>
      </w:pPr>
    </w:p>
    <w:p w14:paraId="667B1BF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w:t>
      </w:r>
      <w:proofErr w:type="spellStart"/>
      <w:r w:rsidRPr="000009CF">
        <w:rPr>
          <w:rFonts w:ascii="Times New Roman" w:eastAsia="Times New Roman" w:hAnsi="Times New Roman" w:cs="Times New Roman"/>
          <w:color w:val="000000" w:themeColor="text1"/>
          <w:sz w:val="20"/>
          <w:szCs w:val="20"/>
        </w:rPr>
        <w:t>Lehbauer</w:t>
      </w:r>
      <w:proofErr w:type="spellEnd"/>
      <w:r w:rsidRPr="000009CF">
        <w:rPr>
          <w:rFonts w:ascii="Times New Roman" w:eastAsia="Times New Roman" w:hAnsi="Times New Roman" w:cs="Times New Roman"/>
          <w:color w:val="000000" w:themeColor="text1"/>
          <w:sz w:val="20"/>
          <w:szCs w:val="20"/>
        </w:rPr>
        <w:t xml:space="preserve">, S.,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(2014). Promoting volunteer capacity in hospice palliative care: A narrative review.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31</w:t>
      </w:r>
      <w:r w:rsidRPr="000009CF">
        <w:rPr>
          <w:rFonts w:ascii="Times New Roman" w:eastAsia="Times New Roman" w:hAnsi="Times New Roman" w:cs="Times New Roman"/>
          <w:color w:val="000000" w:themeColor="text1"/>
          <w:sz w:val="20"/>
          <w:szCs w:val="20"/>
        </w:rPr>
        <w:t xml:space="preserve">(1), 69–78. </w:t>
      </w:r>
      <w:hyperlink r:id="rId98">
        <w:r w:rsidRPr="000009CF">
          <w:rPr>
            <w:rStyle w:val="Hyperlink"/>
            <w:rFonts w:ascii="Times New Roman" w:eastAsia="Times New Roman" w:hAnsi="Times New Roman" w:cs="Times New Roman"/>
            <w:sz w:val="20"/>
            <w:szCs w:val="20"/>
          </w:rPr>
          <w:t>https://doi.org/10.1177/1049909112470485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1.383]</w:t>
      </w:r>
    </w:p>
    <w:p w14:paraId="1BED65DF" w14:textId="77777777" w:rsidR="001C5526" w:rsidRPr="000009CF" w:rsidRDefault="001C5526" w:rsidP="001C5526">
      <w:pPr>
        <w:ind w:left="360" w:hanging="560"/>
        <w:rPr>
          <w:sz w:val="20"/>
          <w:szCs w:val="20"/>
        </w:rPr>
      </w:pPr>
    </w:p>
    <w:p w14:paraId="7D69CEE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Shadd, J. D., Burge, F.,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I., Cohen, S. R., Kelley, M. L.,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(2013). Defining and measuring a palliative approach in primary care. </w:t>
      </w:r>
      <w:r w:rsidRPr="000009CF">
        <w:rPr>
          <w:rFonts w:ascii="Times New Roman" w:eastAsia="Times New Roman" w:hAnsi="Times New Roman" w:cs="Times New Roman"/>
          <w:i/>
          <w:iCs/>
          <w:color w:val="000000" w:themeColor="text1"/>
          <w:sz w:val="20"/>
          <w:szCs w:val="20"/>
        </w:rPr>
        <w:t>Canadian Family Physician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59</w:t>
      </w:r>
      <w:r w:rsidRPr="000009CF">
        <w:rPr>
          <w:rFonts w:ascii="Times New Roman" w:eastAsia="Times New Roman" w:hAnsi="Times New Roman" w:cs="Times New Roman"/>
          <w:color w:val="000000" w:themeColor="text1"/>
          <w:sz w:val="20"/>
          <w:szCs w:val="20"/>
        </w:rPr>
        <w:t>(11), 1149–1150. [Moderate]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1.336] </w:t>
      </w:r>
    </w:p>
    <w:p w14:paraId="5F32C11D" w14:textId="77777777" w:rsidR="001C5526" w:rsidRPr="000009CF" w:rsidRDefault="001C5526" w:rsidP="001C5526">
      <w:pPr>
        <w:ind w:left="360" w:hanging="640"/>
        <w:rPr>
          <w:sz w:val="20"/>
          <w:szCs w:val="20"/>
        </w:rPr>
      </w:pPr>
    </w:p>
    <w:p w14:paraId="3927700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Robinson, C. A., Bottorff, J. L.,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(2013). Program assessment framework for a rural palliative supportive service. </w:t>
      </w:r>
      <w:r w:rsidRPr="000009CF">
        <w:rPr>
          <w:rFonts w:ascii="Times New Roman" w:eastAsia="Times New Roman" w:hAnsi="Times New Roman" w:cs="Times New Roman"/>
          <w:i/>
          <w:iCs/>
          <w:color w:val="000000" w:themeColor="text1"/>
          <w:sz w:val="20"/>
          <w:szCs w:val="20"/>
        </w:rPr>
        <w:t>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7–17. </w:t>
      </w:r>
      <w:hyperlink r:id="rId99">
        <w:r w:rsidRPr="000009CF">
          <w:rPr>
            <w:rStyle w:val="Hyperlink"/>
            <w:rFonts w:ascii="Times New Roman" w:eastAsia="Times New Roman" w:hAnsi="Times New Roman" w:cs="Times New Roman"/>
            <w:sz w:val="20"/>
            <w:szCs w:val="20"/>
          </w:rPr>
          <w:t>https://doi.org/10.4137/PCRT.S11908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w:t>
      </w:r>
    </w:p>
    <w:p w14:paraId="39022F29" w14:textId="77777777" w:rsidR="001C5526" w:rsidRPr="000009CF" w:rsidRDefault="001C5526" w:rsidP="001C5526">
      <w:pPr>
        <w:ind w:left="360" w:hanging="640"/>
        <w:rPr>
          <w:sz w:val="20"/>
          <w:szCs w:val="20"/>
        </w:rPr>
      </w:pPr>
    </w:p>
    <w:p w14:paraId="23D8179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Robinson, C. A., &amp; Bottorff, J. L. (2014). Among neighbors: An ethnographic account of responsibilities in rural palliative care. </w:t>
      </w:r>
      <w:r w:rsidRPr="000009CF">
        <w:rPr>
          <w:rFonts w:ascii="Times New Roman" w:eastAsia="Times New Roman" w:hAnsi="Times New Roman" w:cs="Times New Roman"/>
          <w:i/>
          <w:iCs/>
          <w:color w:val="000000" w:themeColor="text1"/>
          <w:sz w:val="20"/>
          <w:szCs w:val="20"/>
        </w:rPr>
        <w:t>Palliative &amp; Supportive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12</w:t>
      </w:r>
      <w:r w:rsidRPr="000009CF">
        <w:rPr>
          <w:rFonts w:ascii="Times New Roman" w:eastAsia="Times New Roman" w:hAnsi="Times New Roman" w:cs="Times New Roman"/>
          <w:color w:val="000000" w:themeColor="text1"/>
          <w:sz w:val="20"/>
          <w:szCs w:val="20"/>
        </w:rPr>
        <w:t xml:space="preserve">(2), 127–138. </w:t>
      </w:r>
      <w:hyperlink r:id="rId100">
        <w:r w:rsidRPr="000009CF">
          <w:rPr>
            <w:rStyle w:val="Hyperlink"/>
            <w:rFonts w:ascii="Times New Roman" w:eastAsia="Times New Roman" w:hAnsi="Times New Roman" w:cs="Times New Roman"/>
            <w:sz w:val="20"/>
            <w:szCs w:val="20"/>
          </w:rPr>
          <w:t>https://doi.org/10.1017/S1478951512001046</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2021 </w:t>
      </w:r>
      <w:r w:rsidRPr="000009CF">
        <w:rPr>
          <w:rFonts w:ascii="Times New Roman" w:eastAsia="Times New Roman" w:hAnsi="Times New Roman" w:cs="Times New Roman"/>
          <w:color w:val="000000" w:themeColor="text1"/>
          <w:sz w:val="20"/>
          <w:szCs w:val="20"/>
        </w:rPr>
        <w:t>3.73]</w:t>
      </w:r>
    </w:p>
    <w:p w14:paraId="340D60E2" w14:textId="77777777" w:rsidR="001C5526" w:rsidRPr="000009CF" w:rsidRDefault="001C5526" w:rsidP="001C5526">
      <w:pPr>
        <w:ind w:left="360" w:hanging="640"/>
        <w:rPr>
          <w:sz w:val="20"/>
          <w:szCs w:val="20"/>
        </w:rPr>
      </w:pPr>
    </w:p>
    <w:p w14:paraId="004A88F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(2013). If time is relative…Then why don’t I have enough of it? [Editorial].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14</w:t>
      </w:r>
      <w:r w:rsidRPr="000009CF">
        <w:rPr>
          <w:rFonts w:ascii="Times New Roman" w:eastAsia="Times New Roman" w:hAnsi="Times New Roman" w:cs="Times New Roman"/>
          <w:color w:val="000000" w:themeColor="text1"/>
          <w:sz w:val="20"/>
          <w:szCs w:val="20"/>
        </w:rPr>
        <w:t xml:space="preserve">(2), 75–77. </w:t>
      </w:r>
      <w:hyperlink r:id="rId101">
        <w:r w:rsidRPr="000009CF">
          <w:rPr>
            <w:rStyle w:val="Hyperlink"/>
            <w:rFonts w:ascii="Times New Roman" w:eastAsia="Times New Roman" w:hAnsi="Times New Roman" w:cs="Times New Roman"/>
            <w:sz w:val="20"/>
            <w:szCs w:val="20"/>
          </w:rPr>
          <w:t>https://doi.org/10.1111/nup.12010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4674E416" w14:textId="77777777" w:rsidR="001C5526" w:rsidRPr="000009CF" w:rsidRDefault="001C5526" w:rsidP="001C5526">
      <w:pPr>
        <w:ind w:left="360" w:hanging="640"/>
        <w:rPr>
          <w:sz w:val="20"/>
          <w:szCs w:val="20"/>
        </w:rPr>
      </w:pPr>
    </w:p>
    <w:p w14:paraId="0D5F0BF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Laberge, C.,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Mallinson, J., &amp; Rush, K. (2013). Understanding the landscape: Promoting health for rural individuals after tertiary level cardiac revascularization. </w:t>
      </w:r>
      <w:r w:rsidRPr="000009CF">
        <w:rPr>
          <w:rFonts w:ascii="Times New Roman" w:eastAsia="Times New Roman" w:hAnsi="Times New Roman" w:cs="Times New Roman"/>
          <w:i/>
          <w:iCs/>
          <w:color w:val="000000" w:themeColor="text1"/>
          <w:sz w:val="20"/>
          <w:szCs w:val="20"/>
        </w:rPr>
        <w:t>The Journal of Rural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(1), 88–96. </w:t>
      </w:r>
      <w:hyperlink r:id="rId102">
        <w:r w:rsidRPr="000009CF">
          <w:rPr>
            <w:rStyle w:val="Hyperlink"/>
            <w:rFonts w:ascii="Times New Roman" w:eastAsia="Times New Roman" w:hAnsi="Times New Roman" w:cs="Times New Roman"/>
            <w:sz w:val="20"/>
            <w:szCs w:val="20"/>
          </w:rPr>
          <w:t>https://doi.org/10.1111/j.1748-0361.2012.00427.x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1.453] </w:t>
      </w:r>
    </w:p>
    <w:p w14:paraId="125AE125" w14:textId="77777777" w:rsidR="001C5526" w:rsidRPr="000009CF" w:rsidRDefault="001C5526" w:rsidP="001C5526">
      <w:pPr>
        <w:ind w:left="360" w:hanging="640"/>
        <w:rPr>
          <w:sz w:val="20"/>
          <w:szCs w:val="20"/>
        </w:rPr>
      </w:pPr>
    </w:p>
    <w:p w14:paraId="437BF6D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Cochrane, M., &amp; Redmond, A. (2012). Discourses of spirituality and leadership in nursing: A mixed methods analysis. </w:t>
      </w:r>
      <w:r w:rsidRPr="000009CF">
        <w:rPr>
          <w:rFonts w:ascii="Times New Roman" w:eastAsia="Times New Roman" w:hAnsi="Times New Roman" w:cs="Times New Roman"/>
          <w:i/>
          <w:iCs/>
          <w:color w:val="000000" w:themeColor="text1"/>
          <w:sz w:val="20"/>
          <w:szCs w:val="20"/>
        </w:rPr>
        <w:t>Journal of Nursing Management</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(8), 1029–1038. </w:t>
      </w:r>
      <w:hyperlink r:id="rId103">
        <w:r w:rsidRPr="000009CF">
          <w:rPr>
            <w:rStyle w:val="Hyperlink"/>
            <w:rFonts w:ascii="Times New Roman" w:eastAsia="Times New Roman" w:hAnsi="Times New Roman" w:cs="Times New Roman"/>
            <w:sz w:val="20"/>
            <w:szCs w:val="20"/>
          </w:rPr>
          <w:t>https://doi.org/10.1111/j.1365-2834.2012.01480.x</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2012</w:t>
      </w:r>
      <w:r w:rsidRPr="000009CF">
        <w:rPr>
          <w:rFonts w:ascii="Times New Roman" w:eastAsia="Times New Roman" w:hAnsi="Times New Roman" w:cs="Times New Roman"/>
          <w:color w:val="000000" w:themeColor="text1"/>
          <w:sz w:val="20"/>
          <w:szCs w:val="20"/>
        </w:rPr>
        <w:t xml:space="preserve"> 1.45] </w:t>
      </w:r>
    </w:p>
    <w:p w14:paraId="05B8C0D7" w14:textId="77777777" w:rsidR="001C5526" w:rsidRPr="000009CF" w:rsidRDefault="001C5526" w:rsidP="001C5526">
      <w:pPr>
        <w:ind w:left="360" w:hanging="640"/>
        <w:rPr>
          <w:sz w:val="20"/>
          <w:szCs w:val="20"/>
        </w:rPr>
      </w:pPr>
    </w:p>
    <w:p w14:paraId="1BCAB6D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McLeod, B., Hole, R.,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(2012). Rural nursing and quality end-of-life care: Palliative care…palliative approach…or somewhere in-between?</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(4), 288–304. </w:t>
      </w:r>
      <w:hyperlink r:id="rId104">
        <w:r w:rsidRPr="000009CF">
          <w:rPr>
            <w:rStyle w:val="Hyperlink"/>
            <w:rFonts w:ascii="Times New Roman" w:eastAsia="Times New Roman" w:hAnsi="Times New Roman" w:cs="Times New Roman"/>
            <w:sz w:val="20"/>
            <w:szCs w:val="20"/>
          </w:rPr>
          <w:t>https://doi.org/10.1097/ANS.0b013e31826b8687</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4AD47167" w14:textId="77777777" w:rsidR="001C5526" w:rsidRPr="000009CF" w:rsidRDefault="001C5526" w:rsidP="001C5526">
      <w:pPr>
        <w:ind w:left="360" w:hanging="640"/>
        <w:rPr>
          <w:sz w:val="20"/>
          <w:szCs w:val="20"/>
        </w:rPr>
      </w:pPr>
    </w:p>
    <w:p w14:paraId="530F517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Bottorff, J. L. (2012). Supporting rural family palliative caregivers. </w:t>
      </w:r>
      <w:r w:rsidRPr="000009CF">
        <w:rPr>
          <w:rFonts w:ascii="Times New Roman" w:eastAsia="Times New Roman" w:hAnsi="Times New Roman" w:cs="Times New Roman"/>
          <w:i/>
          <w:iCs/>
          <w:color w:val="000000" w:themeColor="text1"/>
          <w:sz w:val="20"/>
          <w:szCs w:val="20"/>
        </w:rPr>
        <w:t>Journal of Family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18</w:t>
      </w:r>
      <w:r w:rsidRPr="000009CF">
        <w:rPr>
          <w:rFonts w:ascii="Times New Roman" w:eastAsia="Times New Roman" w:hAnsi="Times New Roman" w:cs="Times New Roman"/>
          <w:color w:val="000000" w:themeColor="text1"/>
          <w:sz w:val="20"/>
          <w:szCs w:val="20"/>
        </w:rPr>
        <w:t xml:space="preserve">(4), 467–490. </w:t>
      </w:r>
      <w:hyperlink r:id="rId105">
        <w:r w:rsidRPr="000009CF">
          <w:rPr>
            <w:rStyle w:val="Hyperlink"/>
            <w:rFonts w:ascii="Times New Roman" w:eastAsia="Times New Roman" w:hAnsi="Times New Roman" w:cs="Times New Roman"/>
            <w:sz w:val="20"/>
            <w:szCs w:val="20"/>
          </w:rPr>
          <w:t>https://doi.org/10.1177/1074840712462065</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2012</w:t>
      </w:r>
      <w:r w:rsidRPr="000009CF">
        <w:rPr>
          <w:rFonts w:ascii="Times New Roman" w:eastAsia="Times New Roman" w:hAnsi="Times New Roman" w:cs="Times New Roman"/>
          <w:color w:val="000000" w:themeColor="text1"/>
          <w:sz w:val="20"/>
          <w:szCs w:val="20"/>
        </w:rPr>
        <w:t xml:space="preserve"> 1.07] </w:t>
      </w:r>
    </w:p>
    <w:p w14:paraId="0DB4FBEE" w14:textId="77777777" w:rsidR="001C5526" w:rsidRPr="000009CF" w:rsidRDefault="001C5526" w:rsidP="001C5526">
      <w:pPr>
        <w:ind w:left="360" w:hanging="640"/>
        <w:rPr>
          <w:sz w:val="20"/>
          <w:szCs w:val="20"/>
        </w:rPr>
      </w:pPr>
    </w:p>
    <w:p w14:paraId="733187B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(2013). </w:t>
      </w:r>
      <w:proofErr w:type="spellStart"/>
      <w:r w:rsidRPr="000009CF">
        <w:rPr>
          <w:rFonts w:ascii="Times New Roman" w:eastAsia="Times New Roman" w:hAnsi="Times New Roman" w:cs="Times New Roman"/>
          <w:color w:val="000000" w:themeColor="text1"/>
          <w:sz w:val="20"/>
          <w:szCs w:val="20"/>
        </w:rPr>
        <w:t>Nursings</w:t>
      </w:r>
      <w:proofErr w:type="spellEnd"/>
      <w:r w:rsidRPr="000009CF">
        <w:rPr>
          <w:rFonts w:ascii="Times New Roman" w:eastAsia="Times New Roman" w:hAnsi="Times New Roman" w:cs="Times New Roman"/>
          <w:color w:val="000000" w:themeColor="text1"/>
          <w:sz w:val="20"/>
          <w:szCs w:val="20"/>
        </w:rPr>
        <w:t xml:space="preserve">' need for the idea of spirituality.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(1), 5–10. </w:t>
      </w:r>
      <w:hyperlink r:id="rId106">
        <w:r w:rsidRPr="000009CF">
          <w:rPr>
            <w:rStyle w:val="Hyperlink"/>
            <w:rFonts w:ascii="Times New Roman" w:eastAsia="Times New Roman" w:hAnsi="Times New Roman" w:cs="Times New Roman"/>
            <w:sz w:val="20"/>
            <w:szCs w:val="20"/>
          </w:rPr>
          <w:t>https://doi.org/10.1111/j.1440-1800.2012.00608.x</w:t>
        </w:r>
      </w:hyperlink>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4E2F6DE9" w14:textId="77777777" w:rsidR="001C5526" w:rsidRPr="000009CF" w:rsidRDefault="001C5526" w:rsidP="001C5526">
      <w:pPr>
        <w:ind w:left="360" w:hanging="640"/>
        <w:rPr>
          <w:sz w:val="20"/>
          <w:szCs w:val="20"/>
        </w:rPr>
      </w:pPr>
    </w:p>
    <w:p w14:paraId="0C9870F8"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Hou, S., Michalak, E., Hole, R., Holmes, C., </w:t>
      </w:r>
      <w:proofErr w:type="spellStart"/>
      <w:r w:rsidRPr="000009CF">
        <w:rPr>
          <w:rFonts w:ascii="Times New Roman" w:eastAsia="Times New Roman" w:hAnsi="Times New Roman" w:cs="Times New Roman"/>
          <w:color w:val="000000" w:themeColor="text1"/>
          <w:sz w:val="20"/>
          <w:szCs w:val="20"/>
        </w:rPr>
        <w:t>Velyvis</w:t>
      </w:r>
      <w:proofErr w:type="spellEnd"/>
      <w:r w:rsidRPr="000009CF">
        <w:rPr>
          <w:rFonts w:ascii="Times New Roman" w:eastAsia="Times New Roman" w:hAnsi="Times New Roman" w:cs="Times New Roman"/>
          <w:color w:val="000000" w:themeColor="text1"/>
          <w:sz w:val="20"/>
          <w:szCs w:val="20"/>
        </w:rPr>
        <w:t xml:space="preserve">, V., Austin, J.,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(2012). Recovery is such a huge word: Understandings of 'recovery' in people with bipolar disorder and implications for psychiatric care. </w:t>
      </w:r>
      <w:r w:rsidRPr="000009CF">
        <w:rPr>
          <w:rFonts w:ascii="Times New Roman" w:eastAsia="Times New Roman" w:hAnsi="Times New Roman" w:cs="Times New Roman"/>
          <w:i/>
          <w:iCs/>
          <w:color w:val="000000" w:themeColor="text1"/>
          <w:sz w:val="20"/>
          <w:szCs w:val="20"/>
        </w:rPr>
        <w:t>Psychiatric Annals, 42</w:t>
      </w:r>
      <w:r w:rsidRPr="000009CF">
        <w:rPr>
          <w:rFonts w:ascii="Times New Roman" w:eastAsia="Times New Roman" w:hAnsi="Times New Roman" w:cs="Times New Roman"/>
          <w:color w:val="000000" w:themeColor="text1"/>
          <w:sz w:val="20"/>
          <w:szCs w:val="20"/>
        </w:rPr>
        <w:t xml:space="preserve">(5), 173–178. </w:t>
      </w:r>
      <w:hyperlink r:id="rId107">
        <w:r w:rsidRPr="000009CF">
          <w:rPr>
            <w:rStyle w:val="Hyperlink"/>
            <w:rFonts w:ascii="Times New Roman" w:eastAsia="Times New Roman" w:hAnsi="Times New Roman" w:cs="Times New Roman"/>
            <w:sz w:val="20"/>
            <w:szCs w:val="20"/>
          </w:rPr>
          <w:t>https://doi.org/10.1097/01.yic.0000423366.01355.8a</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0.71] </w:t>
      </w:r>
    </w:p>
    <w:p w14:paraId="4F328E18" w14:textId="77777777" w:rsidR="001C5526" w:rsidRPr="000009CF" w:rsidRDefault="001C5526" w:rsidP="001C5526">
      <w:pPr>
        <w:ind w:left="360" w:hanging="640"/>
        <w:rPr>
          <w:sz w:val="20"/>
          <w:szCs w:val="20"/>
        </w:rPr>
      </w:pPr>
    </w:p>
    <w:p w14:paraId="61820ACE"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Janke,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(2012). Promoting information literacy through collaborative service learning in an undergraduate research course.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32</w:t>
      </w:r>
      <w:r w:rsidRPr="000009CF">
        <w:rPr>
          <w:rFonts w:ascii="Times New Roman" w:eastAsia="Times New Roman" w:hAnsi="Times New Roman" w:cs="Times New Roman"/>
          <w:color w:val="000000" w:themeColor="text1"/>
          <w:sz w:val="20"/>
          <w:szCs w:val="20"/>
        </w:rPr>
        <w:t xml:space="preserve">(8), 920–923. </w:t>
      </w:r>
      <w:hyperlink r:id="rId108">
        <w:r w:rsidRPr="000009CF">
          <w:rPr>
            <w:rStyle w:val="Hyperlink"/>
            <w:rFonts w:ascii="Times New Roman" w:eastAsia="Times New Roman" w:hAnsi="Times New Roman" w:cs="Times New Roman"/>
            <w:sz w:val="20"/>
            <w:szCs w:val="20"/>
          </w:rPr>
          <w:t>https://doi.org/10.1016/j.nedt.2011.09.016</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54E563BE" w14:textId="77777777" w:rsidR="001C5526" w:rsidRPr="000009CF" w:rsidRDefault="001C5526" w:rsidP="001C5526">
      <w:pPr>
        <w:ind w:left="360" w:hanging="640"/>
        <w:rPr>
          <w:sz w:val="20"/>
          <w:szCs w:val="20"/>
        </w:rPr>
      </w:pPr>
    </w:p>
    <w:p w14:paraId="7F3040D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Beswick, F.</w:t>
      </w:r>
      <w:r w:rsidRPr="000009CF">
        <w:rPr>
          <w:rFonts w:ascii="Times New Roman" w:eastAsia="Times New Roman" w:hAnsi="Times New Roman" w:cs="Times New Roman"/>
          <w:color w:val="000000" w:themeColor="text1"/>
          <w:sz w:val="20"/>
          <w:szCs w:val="20"/>
        </w:rPr>
        <w:t xml:space="preserve">, Robinson, C. A., &amp; Bottorff, J. L. (2012). Philosophizing social justice in rural palliative care: Hayek's moral stone? </w:t>
      </w:r>
      <w:r w:rsidRPr="000009CF">
        <w:rPr>
          <w:rFonts w:ascii="Times New Roman" w:eastAsia="Times New Roman" w:hAnsi="Times New Roman" w:cs="Times New Roman"/>
          <w:i/>
          <w:iCs/>
          <w:color w:val="000000" w:themeColor="text1"/>
          <w:sz w:val="20"/>
          <w:szCs w:val="20"/>
        </w:rPr>
        <w:t>Nursing Philosophy, 13</w:t>
      </w:r>
      <w:r w:rsidRPr="000009CF">
        <w:rPr>
          <w:rFonts w:ascii="Times New Roman" w:eastAsia="Times New Roman" w:hAnsi="Times New Roman" w:cs="Times New Roman"/>
          <w:color w:val="000000" w:themeColor="text1"/>
          <w:sz w:val="20"/>
          <w:szCs w:val="20"/>
        </w:rPr>
        <w:t xml:space="preserve">(1), 46–55. </w:t>
      </w:r>
      <w:hyperlink r:id="rId109">
        <w:r w:rsidRPr="000009CF">
          <w:rPr>
            <w:rStyle w:val="Hyperlink"/>
            <w:rFonts w:ascii="Times New Roman" w:eastAsia="Times New Roman" w:hAnsi="Times New Roman" w:cs="Times New Roman"/>
            <w:sz w:val="20"/>
            <w:szCs w:val="20"/>
          </w:rPr>
          <w:t>https://doi.org/10.1111/j.1466-769X.2011.00519.x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79358479" w14:textId="77777777" w:rsidR="001C5526" w:rsidRPr="000009CF" w:rsidRDefault="001C5526" w:rsidP="001C5526">
      <w:pPr>
        <w:ind w:left="360" w:hanging="640"/>
        <w:rPr>
          <w:sz w:val="20"/>
          <w:szCs w:val="20"/>
        </w:rPr>
      </w:pPr>
    </w:p>
    <w:p w14:paraId="152811A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Clark, N.</w:t>
      </w:r>
      <w:r w:rsidRPr="000009CF">
        <w:rPr>
          <w:rFonts w:ascii="Times New Roman" w:eastAsia="Times New Roman" w:hAnsi="Times New Roman" w:cs="Times New Roman"/>
          <w:color w:val="000000" w:themeColor="text1"/>
          <w:sz w:val="20"/>
          <w:szCs w:val="20"/>
        </w:rPr>
        <w:t xml:space="preserve">, Maxwell, V., &amp; Michalak, E. E. (2011). Religion and spirituality in the context of bipolar disorder: A literature review. </w:t>
      </w:r>
      <w:r w:rsidRPr="000009CF">
        <w:rPr>
          <w:rFonts w:ascii="Times New Roman" w:eastAsia="Times New Roman" w:hAnsi="Times New Roman" w:cs="Times New Roman"/>
          <w:i/>
          <w:iCs/>
          <w:color w:val="000000" w:themeColor="text1"/>
          <w:sz w:val="20"/>
          <w:szCs w:val="20"/>
        </w:rPr>
        <w:t>Mental Health, Religion &amp; Culture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14</w:t>
      </w:r>
      <w:r w:rsidRPr="000009CF">
        <w:rPr>
          <w:rFonts w:ascii="Times New Roman" w:eastAsia="Times New Roman" w:hAnsi="Times New Roman" w:cs="Times New Roman"/>
          <w:color w:val="000000" w:themeColor="text1"/>
          <w:sz w:val="20"/>
          <w:szCs w:val="20"/>
        </w:rPr>
        <w:t xml:space="preserve">(8), 785­–796. </w:t>
      </w:r>
      <w:hyperlink r:id="rId110">
        <w:r w:rsidRPr="000009CF">
          <w:rPr>
            <w:rStyle w:val="Hyperlink"/>
            <w:rFonts w:ascii="Times New Roman" w:eastAsia="Times New Roman" w:hAnsi="Times New Roman" w:cs="Times New Roman"/>
            <w:sz w:val="20"/>
            <w:szCs w:val="20"/>
          </w:rPr>
          <w:t>https://doi.org/10.1080/13674676.2010.523890</w:t>
        </w:r>
      </w:hyperlink>
      <w:r w:rsidRPr="000009CF">
        <w:rPr>
          <w:rFonts w:ascii="Times New Roman" w:eastAsia="Times New Roman" w:hAnsi="Times New Roman" w:cs="Times New Roman"/>
          <w:color w:val="000000" w:themeColor="text1"/>
          <w:sz w:val="20"/>
          <w:szCs w:val="20"/>
        </w:rPr>
        <w:t xml:space="preserve"> [Essential] [No Impact Factor] </w:t>
      </w:r>
    </w:p>
    <w:p w14:paraId="3D3A7C67" w14:textId="77777777" w:rsidR="001C5526" w:rsidRPr="000009CF" w:rsidRDefault="001C5526" w:rsidP="001C5526">
      <w:pPr>
        <w:ind w:left="360" w:hanging="640"/>
        <w:rPr>
          <w:sz w:val="20"/>
          <w:szCs w:val="20"/>
        </w:rPr>
      </w:pPr>
    </w:p>
    <w:p w14:paraId="07C3468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Bottorff, J. L., &amp; Robinson, C. A. (2011). Be known, be available, be mutual: A qualitative ethical analysis of social values in rural palliative care. </w:t>
      </w:r>
      <w:r w:rsidRPr="000009CF">
        <w:rPr>
          <w:rFonts w:ascii="Times New Roman" w:eastAsia="Times New Roman" w:hAnsi="Times New Roman" w:cs="Times New Roman"/>
          <w:i/>
          <w:iCs/>
          <w:color w:val="000000" w:themeColor="text1"/>
          <w:sz w:val="20"/>
          <w:szCs w:val="20"/>
        </w:rPr>
        <w:t>BMC Medical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12</w:t>
      </w:r>
      <w:r w:rsidRPr="000009CF">
        <w:rPr>
          <w:rFonts w:ascii="Times New Roman" w:eastAsia="Times New Roman" w:hAnsi="Times New Roman" w:cs="Times New Roman"/>
          <w:color w:val="000000" w:themeColor="text1"/>
          <w:sz w:val="20"/>
          <w:szCs w:val="20"/>
        </w:rPr>
        <w:t xml:space="preserve">(1), 19. </w:t>
      </w:r>
      <w:hyperlink r:id="rId111">
        <w:r w:rsidRPr="000009CF">
          <w:rPr>
            <w:rStyle w:val="Hyperlink"/>
            <w:rFonts w:ascii="Times New Roman" w:eastAsia="Times New Roman" w:hAnsi="Times New Roman" w:cs="Times New Roman"/>
            <w:sz w:val="20"/>
            <w:szCs w:val="20"/>
          </w:rPr>
          <w:t>https://doi.org/10.1186/1472-6939-12-19</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2011 </w:t>
      </w:r>
      <w:r w:rsidRPr="000009CF">
        <w:rPr>
          <w:rFonts w:ascii="Times New Roman" w:eastAsia="Times New Roman" w:hAnsi="Times New Roman" w:cs="Times New Roman"/>
          <w:color w:val="000000" w:themeColor="text1"/>
          <w:sz w:val="20"/>
          <w:szCs w:val="20"/>
        </w:rPr>
        <w:t xml:space="preserve">1.7] </w:t>
      </w:r>
    </w:p>
    <w:p w14:paraId="69745020" w14:textId="77777777" w:rsidR="001C5526" w:rsidRPr="000009CF" w:rsidRDefault="001C5526" w:rsidP="001C5526">
      <w:pPr>
        <w:ind w:left="360" w:hanging="640"/>
        <w:rPr>
          <w:sz w:val="20"/>
          <w:szCs w:val="20"/>
        </w:rPr>
      </w:pPr>
    </w:p>
    <w:p w14:paraId="2E32BB3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lastRenderedPageBreak/>
        <w:t xml:space="preserve">Reimer-Kirkham, S., Sharma,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w:t>
      </w:r>
      <w:proofErr w:type="spellStart"/>
      <w:r w:rsidRPr="000009CF">
        <w:rPr>
          <w:rFonts w:ascii="Times New Roman" w:eastAsia="Times New Roman" w:hAnsi="Times New Roman" w:cs="Times New Roman"/>
          <w:color w:val="000000" w:themeColor="text1"/>
          <w:sz w:val="20"/>
          <w:szCs w:val="20"/>
        </w:rPr>
        <w:t>Meyerhoff</w:t>
      </w:r>
      <w:proofErr w:type="spellEnd"/>
      <w:r w:rsidRPr="000009CF">
        <w:rPr>
          <w:rFonts w:ascii="Times New Roman" w:eastAsia="Times New Roman" w:hAnsi="Times New Roman" w:cs="Times New Roman"/>
          <w:color w:val="000000" w:themeColor="text1"/>
          <w:sz w:val="20"/>
          <w:szCs w:val="20"/>
        </w:rPr>
        <w:t xml:space="preserve">, H., &amp; Cochrane, M. (2012). Sacred spaces in public places: Religious and spiritual plurality in health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(3), 202–212. </w:t>
      </w:r>
      <w:hyperlink r:id="rId112">
        <w:r w:rsidRPr="000009CF">
          <w:rPr>
            <w:rStyle w:val="Hyperlink"/>
            <w:rFonts w:ascii="Times New Roman" w:eastAsia="Times New Roman" w:hAnsi="Times New Roman" w:cs="Times New Roman"/>
            <w:sz w:val="20"/>
            <w:szCs w:val="20"/>
          </w:rPr>
          <w:t>https://doi.org/10.1111/j.1440-1800.2011.00571.x</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6B45BDF1" w14:textId="77777777" w:rsidR="001C5526" w:rsidRPr="000009CF" w:rsidRDefault="001C5526" w:rsidP="001C5526">
      <w:pPr>
        <w:ind w:left="360" w:hanging="640"/>
        <w:rPr>
          <w:sz w:val="20"/>
          <w:szCs w:val="20"/>
        </w:rPr>
      </w:pPr>
    </w:p>
    <w:p w14:paraId="6D94BBE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Reimer-Kirkham, S.,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Woodland, G., &amp; </w:t>
      </w:r>
      <w:proofErr w:type="spellStart"/>
      <w:r w:rsidRPr="000009CF">
        <w:rPr>
          <w:rFonts w:ascii="Times New Roman" w:eastAsia="Times New Roman" w:hAnsi="Times New Roman" w:cs="Times New Roman"/>
          <w:color w:val="000000" w:themeColor="text1"/>
          <w:sz w:val="20"/>
          <w:szCs w:val="20"/>
        </w:rPr>
        <w:t>Peverall</w:t>
      </w:r>
      <w:proofErr w:type="spellEnd"/>
      <w:r w:rsidRPr="000009CF">
        <w:rPr>
          <w:rFonts w:ascii="Times New Roman" w:eastAsia="Times New Roman" w:hAnsi="Times New Roman" w:cs="Times New Roman"/>
          <w:color w:val="000000" w:themeColor="text1"/>
          <w:sz w:val="20"/>
          <w:szCs w:val="20"/>
        </w:rPr>
        <w:t xml:space="preserve">, P. (2012). Hospitable hospitals in a diverse society: From chaplains to spiritual care providers. </w:t>
      </w:r>
      <w:r w:rsidRPr="000009CF">
        <w:rPr>
          <w:rFonts w:ascii="Times New Roman" w:eastAsia="Times New Roman" w:hAnsi="Times New Roman" w:cs="Times New Roman"/>
          <w:i/>
          <w:iCs/>
          <w:color w:val="000000" w:themeColor="text1"/>
          <w:sz w:val="20"/>
          <w:szCs w:val="20"/>
        </w:rPr>
        <w:t>Journal of Religion and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51</w:t>
      </w:r>
      <w:r w:rsidRPr="000009CF">
        <w:rPr>
          <w:rFonts w:ascii="Times New Roman" w:eastAsia="Times New Roman" w:hAnsi="Times New Roman" w:cs="Times New Roman"/>
          <w:color w:val="000000" w:themeColor="text1"/>
          <w:sz w:val="20"/>
          <w:szCs w:val="20"/>
        </w:rPr>
        <w:t xml:space="preserve">(3), 825–836. </w:t>
      </w:r>
      <w:hyperlink r:id="rId113">
        <w:r w:rsidRPr="000009CF">
          <w:rPr>
            <w:rStyle w:val="Hyperlink"/>
            <w:rFonts w:ascii="Times New Roman" w:eastAsia="Times New Roman" w:hAnsi="Times New Roman" w:cs="Times New Roman"/>
            <w:sz w:val="20"/>
            <w:szCs w:val="20"/>
          </w:rPr>
          <w:t>https://doi.org/10.1007/s10943-010-9392-1</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2013 </w:t>
      </w:r>
      <w:r w:rsidRPr="000009CF">
        <w:rPr>
          <w:rFonts w:ascii="Times New Roman" w:eastAsia="Times New Roman" w:hAnsi="Times New Roman" w:cs="Times New Roman"/>
          <w:color w:val="000000" w:themeColor="text1"/>
          <w:sz w:val="20"/>
          <w:szCs w:val="20"/>
        </w:rPr>
        <w:t xml:space="preserve">1.0] </w:t>
      </w:r>
    </w:p>
    <w:p w14:paraId="7DF8DEAF" w14:textId="77777777" w:rsidR="001C5526" w:rsidRPr="000009CF" w:rsidRDefault="001C5526" w:rsidP="001C5526">
      <w:pPr>
        <w:ind w:left="360" w:hanging="640"/>
        <w:rPr>
          <w:sz w:val="20"/>
          <w:szCs w:val="20"/>
        </w:rPr>
      </w:pPr>
    </w:p>
    <w:p w14:paraId="4F83DD1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Lockie</w:t>
      </w:r>
      <w:proofErr w:type="spellEnd"/>
      <w:r w:rsidRPr="000009CF">
        <w:rPr>
          <w:rFonts w:ascii="Times New Roman" w:eastAsia="Times New Roman" w:hAnsi="Times New Roman" w:cs="Times New Roman"/>
          <w:color w:val="000000" w:themeColor="text1"/>
          <w:sz w:val="20"/>
          <w:szCs w:val="20"/>
        </w:rPr>
        <w:t xml:space="preserve">, S. J., Bottorff, J. L., Robinson, C.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(2010). Experiences of rural family caregivers who assist with commuting for palliative care. </w:t>
      </w:r>
      <w:r w:rsidRPr="000009CF">
        <w:rPr>
          <w:rFonts w:ascii="Times New Roman" w:eastAsia="Times New Roman" w:hAnsi="Times New Roman" w:cs="Times New Roman"/>
          <w:i/>
          <w:iCs/>
          <w:color w:val="000000" w:themeColor="text1"/>
          <w:sz w:val="20"/>
          <w:szCs w:val="20"/>
        </w:rPr>
        <w:t>The Canadian Journal of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42</w:t>
      </w:r>
      <w:r w:rsidRPr="000009CF">
        <w:rPr>
          <w:rFonts w:ascii="Times New Roman" w:eastAsia="Times New Roman" w:hAnsi="Times New Roman" w:cs="Times New Roman"/>
          <w:color w:val="000000" w:themeColor="text1"/>
          <w:sz w:val="20"/>
          <w:szCs w:val="20"/>
        </w:rPr>
        <w:t xml:space="preserve">(1), 74–91. [Moderate] [No Impact Factor]  </w:t>
      </w:r>
    </w:p>
    <w:p w14:paraId="10C52BB3" w14:textId="77777777" w:rsidR="001C5526" w:rsidRPr="000009CF" w:rsidRDefault="001C5526" w:rsidP="001C5526">
      <w:pPr>
        <w:ind w:left="360" w:hanging="640"/>
        <w:rPr>
          <w:sz w:val="20"/>
          <w:szCs w:val="20"/>
        </w:rPr>
      </w:pPr>
    </w:p>
    <w:p w14:paraId="772A26E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Wolff, A. C., Regan,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Black, J. (2010). Ready for what? An exploration of the meaning of new graduate nurses' readiness for practice. </w:t>
      </w:r>
      <w:r w:rsidRPr="000009CF">
        <w:rPr>
          <w:rFonts w:ascii="Times New Roman" w:eastAsia="Times New Roman" w:hAnsi="Times New Roman" w:cs="Times New Roman"/>
          <w:i/>
          <w:iCs/>
          <w:color w:val="000000" w:themeColor="text1"/>
          <w:sz w:val="20"/>
          <w:szCs w:val="20"/>
        </w:rPr>
        <w:t>International Journal of Nursing Education Scholarship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w:t>
      </w:r>
      <w:hyperlink r:id="rId114">
        <w:r w:rsidRPr="000009CF">
          <w:rPr>
            <w:rStyle w:val="Hyperlink"/>
            <w:rFonts w:ascii="Times New Roman" w:eastAsia="Times New Roman" w:hAnsi="Times New Roman" w:cs="Times New Roman"/>
            <w:sz w:val="20"/>
            <w:szCs w:val="20"/>
          </w:rPr>
          <w:t>https://doi.org/10.2202/1548-923X.1827</w:t>
        </w:r>
      </w:hyperlink>
      <w:r w:rsidRPr="000009CF">
        <w:rPr>
          <w:rFonts w:ascii="Times New Roman" w:eastAsia="Times New Roman" w:hAnsi="Times New Roman" w:cs="Times New Roman"/>
          <w:color w:val="000000" w:themeColor="text1"/>
          <w:sz w:val="20"/>
          <w:szCs w:val="20"/>
        </w:rPr>
        <w:t xml:space="preserve"> [Major] [No Impact Factor] </w:t>
      </w:r>
    </w:p>
    <w:p w14:paraId="27243514" w14:textId="77777777" w:rsidR="001C5526" w:rsidRPr="000009CF" w:rsidRDefault="001C5526" w:rsidP="001C5526">
      <w:pPr>
        <w:ind w:left="360" w:hanging="640"/>
        <w:rPr>
          <w:sz w:val="20"/>
          <w:szCs w:val="20"/>
        </w:rPr>
      </w:pPr>
    </w:p>
    <w:p w14:paraId="33151828"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Bottorff, J. L. (2010). Issues in rural palliative care: Views from the countryside. </w:t>
      </w:r>
      <w:r w:rsidRPr="000009CF">
        <w:rPr>
          <w:rFonts w:ascii="Times New Roman" w:eastAsia="Times New Roman" w:hAnsi="Times New Roman" w:cs="Times New Roman"/>
          <w:i/>
          <w:iCs/>
          <w:color w:val="000000" w:themeColor="text1"/>
          <w:sz w:val="20"/>
          <w:szCs w:val="20"/>
        </w:rPr>
        <w:t>The Journal of Rural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26</w:t>
      </w:r>
      <w:r w:rsidRPr="000009CF">
        <w:rPr>
          <w:rFonts w:ascii="Times New Roman" w:eastAsia="Times New Roman" w:hAnsi="Times New Roman" w:cs="Times New Roman"/>
          <w:color w:val="000000" w:themeColor="text1"/>
          <w:sz w:val="20"/>
          <w:szCs w:val="20"/>
        </w:rPr>
        <w:t xml:space="preserve">(1), 78–84. </w:t>
      </w:r>
      <w:hyperlink r:id="rId115">
        <w:r w:rsidRPr="000009CF">
          <w:rPr>
            <w:rStyle w:val="Hyperlink"/>
            <w:rFonts w:ascii="Times New Roman" w:eastAsia="Times New Roman" w:hAnsi="Times New Roman" w:cs="Times New Roman"/>
            <w:sz w:val="20"/>
            <w:szCs w:val="20"/>
          </w:rPr>
          <w:t>https://doi.org/10.1111/j.1748-0361.2009.00268.x</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1.5] </w:t>
      </w:r>
    </w:p>
    <w:p w14:paraId="4B4C92D8" w14:textId="77777777" w:rsidR="001C5526" w:rsidRPr="000009CF" w:rsidRDefault="001C5526" w:rsidP="001C5526">
      <w:pPr>
        <w:ind w:left="360" w:hanging="640"/>
        <w:rPr>
          <w:sz w:val="20"/>
          <w:szCs w:val="20"/>
        </w:rPr>
      </w:pPr>
    </w:p>
    <w:p w14:paraId="53AA39E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Wolff, A. C.,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Regan, S. (2010). New graduate nurse practice readiness: Perspectives on the context shaping our understanding and expectations.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(2), 187–191. </w:t>
      </w:r>
      <w:hyperlink r:id="rId116">
        <w:r w:rsidRPr="000009CF">
          <w:rPr>
            <w:rStyle w:val="Hyperlink"/>
            <w:rFonts w:ascii="Times New Roman" w:eastAsia="Times New Roman" w:hAnsi="Times New Roman" w:cs="Times New Roman"/>
            <w:sz w:val="20"/>
            <w:szCs w:val="20"/>
          </w:rPr>
          <w:t>https://doi.org/10.1016/j.nedt.2009.07.011</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447CB0DB" w14:textId="77777777" w:rsidR="001C5526" w:rsidRPr="000009CF" w:rsidRDefault="001C5526" w:rsidP="001C5526">
      <w:pPr>
        <w:ind w:left="360" w:hanging="640"/>
        <w:rPr>
          <w:sz w:val="20"/>
          <w:szCs w:val="20"/>
        </w:rPr>
      </w:pPr>
    </w:p>
    <w:p w14:paraId="7E999C25"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Robinson, C. A., Bottorff, J. L.,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&amp; Broughton, S. (2010). On the road again: Patient perspectives on commuting for palliative care. </w:t>
      </w:r>
      <w:r w:rsidRPr="000009CF">
        <w:rPr>
          <w:rFonts w:ascii="Times New Roman" w:eastAsia="Times New Roman" w:hAnsi="Times New Roman" w:cs="Times New Roman"/>
          <w:i/>
          <w:iCs/>
          <w:color w:val="000000" w:themeColor="text1"/>
          <w:sz w:val="20"/>
          <w:szCs w:val="20"/>
        </w:rPr>
        <w:t>Palliative &amp; Supportive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(2), 187–195. </w:t>
      </w:r>
      <w:hyperlink r:id="rId117">
        <w:r w:rsidRPr="000009CF">
          <w:rPr>
            <w:rStyle w:val="Hyperlink"/>
            <w:rFonts w:ascii="Times New Roman" w:eastAsia="Times New Roman" w:hAnsi="Times New Roman" w:cs="Times New Roman"/>
            <w:sz w:val="20"/>
            <w:szCs w:val="20"/>
          </w:rPr>
          <w:t>https://doi.org/10.1017/S1478951509990940</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2021 </w:t>
      </w:r>
      <w:r w:rsidRPr="000009CF">
        <w:rPr>
          <w:rFonts w:ascii="Times New Roman" w:eastAsia="Times New Roman" w:hAnsi="Times New Roman" w:cs="Times New Roman"/>
          <w:color w:val="000000" w:themeColor="text1"/>
          <w:sz w:val="20"/>
          <w:szCs w:val="20"/>
        </w:rPr>
        <w:t xml:space="preserve">3.73] </w:t>
      </w:r>
    </w:p>
    <w:p w14:paraId="6608286E" w14:textId="77777777" w:rsidR="001C5526" w:rsidRPr="000009CF" w:rsidRDefault="001C5526" w:rsidP="001C5526">
      <w:pPr>
        <w:ind w:left="360" w:hanging="640"/>
        <w:rPr>
          <w:sz w:val="20"/>
          <w:szCs w:val="20"/>
        </w:rPr>
      </w:pPr>
    </w:p>
    <w:p w14:paraId="620400D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Reimer-Kirkham, S. (2010). Situated clinical encounters in the negotiation of religious and spiritual plurality: A critical ethnography. </w:t>
      </w:r>
      <w:r w:rsidRPr="000009CF">
        <w:rPr>
          <w:rFonts w:ascii="Times New Roman" w:eastAsia="Times New Roman" w:hAnsi="Times New Roman" w:cs="Times New Roman"/>
          <w:i/>
          <w:iCs/>
          <w:color w:val="000000" w:themeColor="text1"/>
          <w:sz w:val="20"/>
          <w:szCs w:val="20"/>
        </w:rPr>
        <w:t>International Journal of Nursing Studies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47</w:t>
      </w:r>
      <w:r w:rsidRPr="000009CF">
        <w:rPr>
          <w:rFonts w:ascii="Times New Roman" w:eastAsia="Times New Roman" w:hAnsi="Times New Roman" w:cs="Times New Roman"/>
          <w:color w:val="000000" w:themeColor="text1"/>
          <w:sz w:val="20"/>
          <w:szCs w:val="20"/>
        </w:rPr>
        <w:t xml:space="preserve">(7), 815–825. </w:t>
      </w:r>
      <w:hyperlink r:id="rId118">
        <w:r w:rsidRPr="000009CF">
          <w:rPr>
            <w:rStyle w:val="Hyperlink"/>
            <w:rFonts w:ascii="Times New Roman" w:eastAsia="Times New Roman" w:hAnsi="Times New Roman" w:cs="Times New Roman"/>
            <w:sz w:val="20"/>
            <w:szCs w:val="20"/>
          </w:rPr>
          <w:t>https://doi.org/10.1016/j.ijnurstu.2009.11.014</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1.9] </w:t>
      </w:r>
    </w:p>
    <w:p w14:paraId="4EA2169F" w14:textId="77777777" w:rsidR="001C5526" w:rsidRPr="000009CF" w:rsidRDefault="001C5526" w:rsidP="001C5526">
      <w:pPr>
        <w:ind w:left="360" w:hanging="640"/>
        <w:rPr>
          <w:sz w:val="20"/>
          <w:szCs w:val="20"/>
        </w:rPr>
      </w:pPr>
    </w:p>
    <w:p w14:paraId="3B4AA0A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(2010). Ontologies of nursing in an age of spiritual pluralism: Closed or open worldview?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11</w:t>
      </w:r>
      <w:r w:rsidRPr="000009CF">
        <w:rPr>
          <w:rFonts w:ascii="Times New Roman" w:eastAsia="Times New Roman" w:hAnsi="Times New Roman" w:cs="Times New Roman"/>
          <w:color w:val="000000" w:themeColor="text1"/>
          <w:sz w:val="20"/>
          <w:szCs w:val="20"/>
        </w:rPr>
        <w:t xml:space="preserve">(1), 15–23. </w:t>
      </w:r>
      <w:hyperlink r:id="rId119">
        <w:r w:rsidRPr="000009CF">
          <w:rPr>
            <w:rStyle w:val="Hyperlink"/>
            <w:rFonts w:ascii="Times New Roman" w:eastAsia="Times New Roman" w:hAnsi="Times New Roman" w:cs="Times New Roman"/>
            <w:sz w:val="20"/>
            <w:szCs w:val="20"/>
          </w:rPr>
          <w:t>https://doi.org/10.1111/j.1466-769X.2009.00420.x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39025780" w14:textId="77777777" w:rsidR="001C5526" w:rsidRPr="000009CF" w:rsidRDefault="001C5526" w:rsidP="001C5526">
      <w:pPr>
        <w:ind w:left="360" w:hanging="640"/>
        <w:rPr>
          <w:sz w:val="20"/>
          <w:szCs w:val="20"/>
        </w:rPr>
      </w:pPr>
    </w:p>
    <w:p w14:paraId="29E396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Taylor, E. J., Reimer-Kirkham, S., &amp;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(2009). Commentary on Paley J (2009) religion and the secularisation of health care. Journal of Clinical Nursing 18, 1963–1974.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18</w:t>
      </w:r>
      <w:r w:rsidRPr="000009CF">
        <w:rPr>
          <w:rFonts w:ascii="Times New Roman" w:eastAsia="Times New Roman" w:hAnsi="Times New Roman" w:cs="Times New Roman"/>
          <w:color w:val="000000" w:themeColor="text1"/>
          <w:sz w:val="20"/>
          <w:szCs w:val="20"/>
        </w:rPr>
        <w:t xml:space="preserve">(15), 2245–2246. </w:t>
      </w:r>
      <w:hyperlink r:id="rId120">
        <w:r w:rsidRPr="000009CF">
          <w:rPr>
            <w:rStyle w:val="Hyperlink"/>
            <w:rFonts w:ascii="Times New Roman" w:eastAsia="Times New Roman" w:hAnsi="Times New Roman" w:cs="Times New Roman"/>
            <w:sz w:val="20"/>
            <w:szCs w:val="20"/>
          </w:rPr>
          <w:t>https://doi.org/10.1111/j.1365-2702.2009.02820.x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1.2]</w:t>
      </w:r>
    </w:p>
    <w:p w14:paraId="1B1B2802" w14:textId="77777777" w:rsidR="001C5526" w:rsidRPr="000009CF" w:rsidRDefault="001C5526" w:rsidP="001C5526">
      <w:pPr>
        <w:ind w:left="360" w:hanging="640"/>
        <w:rPr>
          <w:sz w:val="20"/>
          <w:szCs w:val="20"/>
        </w:rPr>
      </w:pPr>
    </w:p>
    <w:p w14:paraId="7BDA898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Reimer-Kirkham, S., Taylor, E. J., &amp;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(2009). Particularizing spirituality in points of tension: Enriching the discourse.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(4), 337–346. </w:t>
      </w:r>
      <w:hyperlink r:id="rId121">
        <w:r w:rsidRPr="000009CF">
          <w:rPr>
            <w:rStyle w:val="Hyperlink"/>
            <w:rFonts w:ascii="Times New Roman" w:eastAsia="Times New Roman" w:hAnsi="Times New Roman" w:cs="Times New Roman"/>
            <w:sz w:val="20"/>
            <w:szCs w:val="20"/>
          </w:rPr>
          <w:t>https://doi.org/10.1111/j.1440-1800.2009.00462.x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1.439 Q1 Nursing Journals] [Note: Of the 135 papers published between 2009–2014, this paper ranked 4</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in total citations ranked September 2014] </w:t>
      </w:r>
    </w:p>
    <w:p w14:paraId="09DBC23D" w14:textId="77777777" w:rsidR="001C5526" w:rsidRPr="000009CF" w:rsidRDefault="001C5526" w:rsidP="001C5526">
      <w:pPr>
        <w:ind w:left="360" w:hanging="640"/>
        <w:rPr>
          <w:sz w:val="20"/>
          <w:szCs w:val="20"/>
        </w:rPr>
      </w:pPr>
    </w:p>
    <w:p w14:paraId="4EB753B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w:t>
      </w:r>
      <w:proofErr w:type="spellStart"/>
      <w:r w:rsidRPr="000009CF">
        <w:rPr>
          <w:rFonts w:ascii="Times New Roman" w:eastAsia="Times New Roman" w:hAnsi="Times New Roman" w:cs="Times New Roman"/>
          <w:color w:val="000000" w:themeColor="text1"/>
          <w:sz w:val="20"/>
          <w:szCs w:val="20"/>
        </w:rPr>
        <w:t>Gadermann</w:t>
      </w:r>
      <w:proofErr w:type="spellEnd"/>
      <w:r w:rsidRPr="000009CF">
        <w:rPr>
          <w:rFonts w:ascii="Times New Roman" w:eastAsia="Times New Roman" w:hAnsi="Times New Roman" w:cs="Times New Roman"/>
          <w:color w:val="000000" w:themeColor="text1"/>
          <w:sz w:val="20"/>
          <w:szCs w:val="20"/>
        </w:rPr>
        <w:t xml:space="preserve">,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(2009). An investigation of the relationships between spirituality, health status and quality of life in adolescents. </w:t>
      </w:r>
      <w:r w:rsidRPr="000009CF">
        <w:rPr>
          <w:rFonts w:ascii="Times New Roman" w:eastAsia="Times New Roman" w:hAnsi="Times New Roman" w:cs="Times New Roman"/>
          <w:i/>
          <w:iCs/>
          <w:color w:val="000000" w:themeColor="text1"/>
          <w:sz w:val="20"/>
          <w:szCs w:val="20"/>
        </w:rPr>
        <w:t>Applied Research in Quality of Life, 4</w:t>
      </w:r>
      <w:r w:rsidRPr="000009CF">
        <w:rPr>
          <w:rFonts w:ascii="Times New Roman" w:eastAsia="Times New Roman" w:hAnsi="Times New Roman" w:cs="Times New Roman"/>
          <w:color w:val="000000" w:themeColor="text1"/>
          <w:sz w:val="20"/>
          <w:szCs w:val="20"/>
        </w:rPr>
        <w:t xml:space="preserve">(1), 5–22. </w:t>
      </w:r>
      <w:hyperlink r:id="rId122">
        <w:r w:rsidRPr="000009CF">
          <w:rPr>
            <w:rStyle w:val="Hyperlink"/>
            <w:rFonts w:ascii="Times New Roman" w:eastAsia="Times New Roman" w:hAnsi="Times New Roman" w:cs="Times New Roman"/>
            <w:sz w:val="20"/>
            <w:szCs w:val="20"/>
          </w:rPr>
          <w:t>https://doi.org/10.1007/s11482-009-9065-y</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 [Note: Voted Best Paper in ARQOL in 2009] </w:t>
      </w:r>
    </w:p>
    <w:p w14:paraId="6A142843" w14:textId="77777777" w:rsidR="001C5526" w:rsidRPr="000009CF" w:rsidRDefault="001C5526" w:rsidP="001C5526">
      <w:pPr>
        <w:ind w:left="360" w:hanging="640"/>
        <w:rPr>
          <w:sz w:val="20"/>
          <w:szCs w:val="20"/>
        </w:rPr>
      </w:pPr>
    </w:p>
    <w:p w14:paraId="225991C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(2009). Incorporating patients' spirituality into care using </w:t>
      </w:r>
      <w:proofErr w:type="spellStart"/>
      <w:r w:rsidRPr="000009CF">
        <w:rPr>
          <w:rFonts w:ascii="Times New Roman" w:eastAsia="Times New Roman" w:hAnsi="Times New Roman" w:cs="Times New Roman"/>
          <w:color w:val="000000" w:themeColor="text1"/>
          <w:sz w:val="20"/>
          <w:szCs w:val="20"/>
        </w:rPr>
        <w:t>Gadow's</w:t>
      </w:r>
      <w:proofErr w:type="spellEnd"/>
      <w:r w:rsidRPr="000009CF">
        <w:rPr>
          <w:rFonts w:ascii="Times New Roman" w:eastAsia="Times New Roman" w:hAnsi="Times New Roman" w:cs="Times New Roman"/>
          <w:color w:val="000000" w:themeColor="text1"/>
          <w:sz w:val="20"/>
          <w:szCs w:val="20"/>
        </w:rPr>
        <w:t xml:space="preserve"> ethical framework.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(4), 418–428. </w:t>
      </w:r>
      <w:hyperlink r:id="rId123">
        <w:r w:rsidRPr="000009CF">
          <w:rPr>
            <w:rStyle w:val="Hyperlink"/>
            <w:rFonts w:ascii="Times New Roman" w:eastAsia="Times New Roman" w:hAnsi="Times New Roman" w:cs="Times New Roman"/>
            <w:sz w:val="20"/>
            <w:szCs w:val="20"/>
          </w:rPr>
          <w:t>https://doi.org/10.1177/0969733009104606</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1.1] </w:t>
      </w:r>
    </w:p>
    <w:p w14:paraId="613AF176" w14:textId="77777777" w:rsidR="001C5526" w:rsidRPr="000009CF" w:rsidRDefault="001C5526" w:rsidP="001C5526">
      <w:pPr>
        <w:ind w:left="360" w:hanging="640"/>
        <w:rPr>
          <w:sz w:val="20"/>
          <w:szCs w:val="20"/>
        </w:rPr>
      </w:pPr>
    </w:p>
    <w:p w14:paraId="2D4E181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lastRenderedPageBreak/>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Bottorff, J. L., Mowry, A., Broughton, S., &amp;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(2009). Rural palliative care: A comprehensive review. </w:t>
      </w:r>
      <w:r w:rsidRPr="000009CF">
        <w:rPr>
          <w:rFonts w:ascii="Times New Roman" w:eastAsia="Times New Roman" w:hAnsi="Times New Roman" w:cs="Times New Roman"/>
          <w:i/>
          <w:iCs/>
          <w:color w:val="000000" w:themeColor="text1"/>
          <w:sz w:val="20"/>
          <w:szCs w:val="20"/>
        </w:rPr>
        <w:t>Journal of Palliative Medicine, 12</w:t>
      </w:r>
      <w:r w:rsidRPr="000009CF">
        <w:rPr>
          <w:rFonts w:ascii="Times New Roman" w:eastAsia="Times New Roman" w:hAnsi="Times New Roman" w:cs="Times New Roman"/>
          <w:color w:val="000000" w:themeColor="text1"/>
          <w:sz w:val="20"/>
          <w:szCs w:val="20"/>
        </w:rPr>
        <w:t xml:space="preserve">(3), 253–258. </w:t>
      </w:r>
      <w:hyperlink r:id="rId124">
        <w:r w:rsidRPr="000009CF">
          <w:rPr>
            <w:rStyle w:val="Hyperlink"/>
            <w:rFonts w:ascii="Times New Roman" w:eastAsia="Times New Roman" w:hAnsi="Times New Roman" w:cs="Times New Roman"/>
            <w:sz w:val="20"/>
            <w:szCs w:val="20"/>
          </w:rPr>
          <w:t>https://doi.org/10.1089/jpm.2008.0228</w:t>
        </w:r>
      </w:hyperlink>
      <w:r w:rsidRPr="000009CF">
        <w:rPr>
          <w:rFonts w:ascii="Times New Roman" w:eastAsia="Times New Roman" w:hAnsi="Times New Roman" w:cs="Times New Roman"/>
          <w:color w:val="000000" w:themeColor="text1"/>
          <w:sz w:val="20"/>
          <w:szCs w:val="20"/>
        </w:rPr>
        <w:t xml:space="preserve"> [Major] [Impact Factor 1.8] </w:t>
      </w:r>
    </w:p>
    <w:p w14:paraId="27FF8E4A" w14:textId="77777777" w:rsidR="001C5526" w:rsidRPr="000009CF" w:rsidRDefault="001C5526" w:rsidP="001C5526">
      <w:pPr>
        <w:ind w:left="360" w:hanging="640"/>
        <w:rPr>
          <w:sz w:val="20"/>
          <w:szCs w:val="20"/>
        </w:rPr>
      </w:pPr>
    </w:p>
    <w:p w14:paraId="1202757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Taylor, E. J., Reimer-Kirkham, S., &amp;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(2008). Conceptualising spirituality and religion for healthcare.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17</w:t>
      </w:r>
      <w:r w:rsidRPr="000009CF">
        <w:rPr>
          <w:rFonts w:ascii="Times New Roman" w:eastAsia="Times New Roman" w:hAnsi="Times New Roman" w:cs="Times New Roman"/>
          <w:color w:val="000000" w:themeColor="text1"/>
          <w:sz w:val="20"/>
          <w:szCs w:val="20"/>
        </w:rPr>
        <w:t xml:space="preserve">(21), 2803–2810. </w:t>
      </w:r>
      <w:hyperlink r:id="rId125">
        <w:r w:rsidRPr="000009CF">
          <w:rPr>
            <w:rStyle w:val="Hyperlink"/>
            <w:rFonts w:ascii="Times New Roman" w:eastAsia="Times New Roman" w:hAnsi="Times New Roman" w:cs="Times New Roman"/>
            <w:sz w:val="20"/>
            <w:szCs w:val="20"/>
          </w:rPr>
          <w:t>https://doi.org/10.1111/j.1365-2702.2008.02344.x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1.2] </w:t>
      </w:r>
    </w:p>
    <w:p w14:paraId="036216A1" w14:textId="77777777" w:rsidR="001C5526" w:rsidRPr="000009CF" w:rsidRDefault="001C5526" w:rsidP="001C5526">
      <w:pPr>
        <w:ind w:left="360" w:hanging="640"/>
        <w:rPr>
          <w:sz w:val="20"/>
          <w:szCs w:val="20"/>
        </w:rPr>
      </w:pPr>
    </w:p>
    <w:p w14:paraId="650AC64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Spirituality and spiritual care in nursing fundamentals textbooks. </w:t>
      </w:r>
      <w:r w:rsidRPr="000009CF">
        <w:rPr>
          <w:rFonts w:ascii="Times New Roman" w:eastAsia="Times New Roman" w:hAnsi="Times New Roman" w:cs="Times New Roman"/>
          <w:i/>
          <w:iCs/>
          <w:color w:val="000000" w:themeColor="text1"/>
          <w:sz w:val="20"/>
          <w:szCs w:val="20"/>
        </w:rPr>
        <w:t>The Journal of Nursing Education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47</w:t>
      </w:r>
      <w:r w:rsidRPr="000009CF">
        <w:rPr>
          <w:rFonts w:ascii="Times New Roman" w:eastAsia="Times New Roman" w:hAnsi="Times New Roman" w:cs="Times New Roman"/>
          <w:color w:val="000000" w:themeColor="text1"/>
          <w:sz w:val="20"/>
          <w:szCs w:val="20"/>
        </w:rPr>
        <w:t xml:space="preserve">(4), 167–173. </w:t>
      </w:r>
      <w:hyperlink r:id="rId126">
        <w:r w:rsidRPr="000009CF">
          <w:rPr>
            <w:rStyle w:val="Hyperlink"/>
            <w:rFonts w:ascii="Times New Roman" w:eastAsia="Times New Roman" w:hAnsi="Times New Roman" w:cs="Times New Roman"/>
            <w:sz w:val="20"/>
            <w:szCs w:val="20"/>
          </w:rPr>
          <w:t>https://doi.org/10.3928/01484834-20080401-05</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2008</w:t>
      </w:r>
      <w:r w:rsidRPr="000009CF">
        <w:rPr>
          <w:rFonts w:ascii="Times New Roman" w:eastAsia="Times New Roman" w:hAnsi="Times New Roman" w:cs="Times New Roman"/>
          <w:color w:val="000000" w:themeColor="text1"/>
          <w:sz w:val="20"/>
          <w:szCs w:val="20"/>
        </w:rPr>
        <w:t xml:space="preserve"> 0.84] </w:t>
      </w:r>
    </w:p>
    <w:p w14:paraId="69655693" w14:textId="77777777" w:rsidR="001C5526" w:rsidRPr="000009CF" w:rsidRDefault="001C5526" w:rsidP="001C5526">
      <w:pPr>
        <w:ind w:left="360" w:hanging="640"/>
        <w:rPr>
          <w:sz w:val="20"/>
          <w:szCs w:val="20"/>
        </w:rPr>
      </w:pPr>
    </w:p>
    <w:p w14:paraId="6FB73BD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Faith integration in education: How iron sharpens iron. </w:t>
      </w:r>
      <w:r w:rsidRPr="000009CF">
        <w:rPr>
          <w:rFonts w:ascii="Times New Roman" w:eastAsia="Times New Roman" w:hAnsi="Times New Roman" w:cs="Times New Roman"/>
          <w:i/>
          <w:iCs/>
          <w:color w:val="000000" w:themeColor="text1"/>
          <w:sz w:val="20"/>
          <w:szCs w:val="20"/>
        </w:rPr>
        <w:t>Journal of Christian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25</w:t>
      </w:r>
      <w:r w:rsidRPr="000009CF">
        <w:rPr>
          <w:rFonts w:ascii="Times New Roman" w:eastAsia="Times New Roman" w:hAnsi="Times New Roman" w:cs="Times New Roman"/>
          <w:color w:val="000000" w:themeColor="text1"/>
          <w:sz w:val="20"/>
          <w:szCs w:val="20"/>
        </w:rPr>
        <w:t xml:space="preserve">(2), 92–96. </w:t>
      </w:r>
      <w:hyperlink r:id="rId127">
        <w:r w:rsidRPr="000009CF">
          <w:rPr>
            <w:rStyle w:val="Hyperlink"/>
            <w:rFonts w:ascii="Times New Roman" w:eastAsia="Times New Roman" w:hAnsi="Times New Roman" w:cs="Times New Roman"/>
            <w:sz w:val="20"/>
            <w:szCs w:val="20"/>
          </w:rPr>
          <w:t>https://doi.org/10.1097/01.cnj.0000314586.95930.24</w:t>
        </w:r>
      </w:hyperlink>
      <w:r w:rsidRPr="000009CF">
        <w:rPr>
          <w:rFonts w:ascii="Times New Roman" w:eastAsia="Times New Roman" w:hAnsi="Times New Roman" w:cs="Times New Roman"/>
          <w:color w:val="000000" w:themeColor="text1"/>
          <w:sz w:val="20"/>
          <w:szCs w:val="20"/>
        </w:rPr>
        <w:t xml:space="preserve"> [Essential] [No Impact Factor] </w:t>
      </w:r>
    </w:p>
    <w:p w14:paraId="63806DCA" w14:textId="77777777" w:rsidR="001C5526" w:rsidRPr="000009CF" w:rsidRDefault="001C5526" w:rsidP="001C5526">
      <w:pPr>
        <w:ind w:left="360" w:hanging="640"/>
        <w:rPr>
          <w:sz w:val="20"/>
          <w:szCs w:val="20"/>
        </w:rPr>
      </w:pPr>
    </w:p>
    <w:p w14:paraId="5100DCC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A reply to 'Spirituality and nursing: A reductionist approach' by John Paley.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9</w:t>
      </w:r>
      <w:r w:rsidRPr="000009CF">
        <w:rPr>
          <w:rFonts w:ascii="Times New Roman" w:eastAsia="Times New Roman" w:hAnsi="Times New Roman" w:cs="Times New Roman"/>
          <w:color w:val="000000" w:themeColor="text1"/>
          <w:sz w:val="20"/>
          <w:szCs w:val="20"/>
        </w:rPr>
        <w:t xml:space="preserve">(2), 131–140. </w:t>
      </w:r>
      <w:hyperlink r:id="rId128">
        <w:r w:rsidRPr="000009CF">
          <w:rPr>
            <w:rStyle w:val="Hyperlink"/>
            <w:rFonts w:ascii="Times New Roman" w:eastAsia="Times New Roman" w:hAnsi="Times New Roman" w:cs="Times New Roman"/>
            <w:sz w:val="20"/>
            <w:szCs w:val="20"/>
          </w:rPr>
          <w:t>https://doi.org/10.1111/j.1466-769X.2007.00339.x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2922F545" w14:textId="77777777" w:rsidR="001C5526" w:rsidRPr="000009CF" w:rsidRDefault="001C5526" w:rsidP="001C5526">
      <w:pPr>
        <w:ind w:left="360" w:hanging="640"/>
        <w:rPr>
          <w:sz w:val="20"/>
          <w:szCs w:val="20"/>
        </w:rPr>
      </w:pPr>
    </w:p>
    <w:p w14:paraId="3D28214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A conversation on diverse perspectives of spirituality in nursing literature. </w:t>
      </w:r>
      <w:r w:rsidRPr="000009CF">
        <w:rPr>
          <w:rFonts w:ascii="Times New Roman" w:eastAsia="Times New Roman" w:hAnsi="Times New Roman" w:cs="Times New Roman"/>
          <w:i/>
          <w:iCs/>
          <w:color w:val="000000" w:themeColor="text1"/>
          <w:sz w:val="20"/>
          <w:szCs w:val="20"/>
        </w:rPr>
        <w:t>Nursing Philosophy, 9</w:t>
      </w:r>
      <w:r w:rsidRPr="000009CF">
        <w:rPr>
          <w:rFonts w:ascii="Times New Roman" w:eastAsia="Times New Roman" w:hAnsi="Times New Roman" w:cs="Times New Roman"/>
          <w:color w:val="000000" w:themeColor="text1"/>
          <w:sz w:val="20"/>
          <w:szCs w:val="20"/>
        </w:rPr>
        <w:t xml:space="preserve">(2), 98–109. </w:t>
      </w:r>
      <w:hyperlink r:id="rId129">
        <w:r w:rsidRPr="000009CF">
          <w:rPr>
            <w:rStyle w:val="Hyperlink"/>
            <w:rFonts w:ascii="Times New Roman" w:eastAsia="Times New Roman" w:hAnsi="Times New Roman" w:cs="Times New Roman"/>
            <w:sz w:val="20"/>
            <w:szCs w:val="20"/>
          </w:rPr>
          <w:t>https://doi.org/10.1111/j.1466-769X.2008.00341.x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47913FAA" w14:textId="77777777" w:rsidR="001C5526" w:rsidRPr="000009CF" w:rsidRDefault="001C5526" w:rsidP="001C5526">
      <w:pPr>
        <w:ind w:left="360" w:hanging="640"/>
        <w:rPr>
          <w:sz w:val="20"/>
          <w:szCs w:val="20"/>
        </w:rPr>
      </w:pPr>
    </w:p>
    <w:p w14:paraId="2A44304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Johnson, J. (2008). Reinstating the 'Queen': Understanding philosophical inquiry in nursing. </w:t>
      </w:r>
      <w:r w:rsidRPr="000009CF">
        <w:rPr>
          <w:rFonts w:ascii="Times New Roman" w:eastAsia="Times New Roman" w:hAnsi="Times New Roman" w:cs="Times New Roman"/>
          <w:i/>
          <w:iCs/>
          <w:color w:val="000000" w:themeColor="text1"/>
          <w:sz w:val="20"/>
          <w:szCs w:val="20"/>
        </w:rPr>
        <w:t>Journal of Advanced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61</w:t>
      </w:r>
      <w:r w:rsidRPr="000009CF">
        <w:rPr>
          <w:rFonts w:ascii="Times New Roman" w:eastAsia="Times New Roman" w:hAnsi="Times New Roman" w:cs="Times New Roman"/>
          <w:color w:val="000000" w:themeColor="text1"/>
          <w:sz w:val="20"/>
          <w:szCs w:val="20"/>
        </w:rPr>
        <w:t xml:space="preserve">(1), 115–121. </w:t>
      </w:r>
      <w:hyperlink r:id="rId130">
        <w:r w:rsidRPr="000009CF">
          <w:rPr>
            <w:rStyle w:val="Hyperlink"/>
            <w:rFonts w:ascii="Times New Roman" w:eastAsia="Times New Roman" w:hAnsi="Times New Roman" w:cs="Times New Roman"/>
            <w:sz w:val="20"/>
            <w:szCs w:val="20"/>
          </w:rPr>
          <w:t>https://doi.org/10.1111/j.1365-2648.2007.04493.x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2021</w:t>
      </w:r>
      <w:r w:rsidRPr="000009CF">
        <w:rPr>
          <w:rFonts w:ascii="Times New Roman" w:eastAsia="Times New Roman" w:hAnsi="Times New Roman" w:cs="Times New Roman"/>
          <w:color w:val="000000" w:themeColor="text1"/>
          <w:sz w:val="20"/>
          <w:szCs w:val="20"/>
        </w:rPr>
        <w:t xml:space="preserve"> 3.06]</w:t>
      </w:r>
    </w:p>
    <w:p w14:paraId="14FDE81F" w14:textId="77777777" w:rsidR="001C5526" w:rsidRPr="000009CF" w:rsidRDefault="001C5526" w:rsidP="001C5526">
      <w:pPr>
        <w:ind w:left="360" w:hanging="640"/>
        <w:rPr>
          <w:sz w:val="20"/>
          <w:szCs w:val="20"/>
        </w:rPr>
      </w:pPr>
    </w:p>
    <w:p w14:paraId="6BBEA12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McDonald, H. (2007). Connecting philosophy and practice: Implications of two philosophic approaches to pain for nurses' expert clinical decision making.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(4), 256–263. </w:t>
      </w:r>
      <w:hyperlink r:id="rId131">
        <w:r w:rsidRPr="000009CF">
          <w:rPr>
            <w:rStyle w:val="Hyperlink"/>
            <w:rFonts w:ascii="Times New Roman" w:eastAsia="Times New Roman" w:hAnsi="Times New Roman" w:cs="Times New Roman"/>
            <w:sz w:val="20"/>
            <w:szCs w:val="20"/>
          </w:rPr>
          <w:t>https://doi.org/10.1111/j.1466-769X.2007.00322.x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0.83 Q1 Research and Theory] </w:t>
      </w:r>
    </w:p>
    <w:p w14:paraId="0B3A838F" w14:textId="77777777" w:rsidR="001C5526" w:rsidRPr="000009CF" w:rsidRDefault="001C5526" w:rsidP="001C5526">
      <w:pPr>
        <w:ind w:left="360" w:hanging="640"/>
        <w:rPr>
          <w:sz w:val="20"/>
          <w:szCs w:val="20"/>
        </w:rPr>
      </w:pPr>
    </w:p>
    <w:p w14:paraId="5ED5C59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Thorne, S. (2007). From private to public: Negotiating professional and personal identities in spiritual care. </w:t>
      </w:r>
      <w:r w:rsidRPr="000009CF">
        <w:rPr>
          <w:rFonts w:ascii="Times New Roman" w:eastAsia="Times New Roman" w:hAnsi="Times New Roman" w:cs="Times New Roman"/>
          <w:i/>
          <w:iCs/>
          <w:color w:val="000000" w:themeColor="text1"/>
          <w:sz w:val="20"/>
          <w:szCs w:val="20"/>
        </w:rPr>
        <w:t>Journal of Advanced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58</w:t>
      </w:r>
      <w:r w:rsidRPr="000009CF">
        <w:rPr>
          <w:rFonts w:ascii="Times New Roman" w:eastAsia="Times New Roman" w:hAnsi="Times New Roman" w:cs="Times New Roman"/>
          <w:color w:val="000000" w:themeColor="text1"/>
          <w:sz w:val="20"/>
          <w:szCs w:val="20"/>
        </w:rPr>
        <w:t xml:space="preserve">(4), 396–403. </w:t>
      </w:r>
      <w:hyperlink r:id="rId132">
        <w:r w:rsidRPr="000009CF">
          <w:rPr>
            <w:rStyle w:val="Hyperlink"/>
            <w:rFonts w:ascii="Times New Roman" w:eastAsia="Times New Roman" w:hAnsi="Times New Roman" w:cs="Times New Roman"/>
            <w:sz w:val="20"/>
            <w:szCs w:val="20"/>
          </w:rPr>
          <w:t>https://doi.org/10.1111/j.1365-2648.2007.04254.x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2021</w:t>
      </w:r>
      <w:r w:rsidRPr="000009CF">
        <w:rPr>
          <w:rFonts w:ascii="Times New Roman" w:eastAsia="Times New Roman" w:hAnsi="Times New Roman" w:cs="Times New Roman"/>
          <w:color w:val="000000" w:themeColor="text1"/>
          <w:sz w:val="20"/>
          <w:szCs w:val="20"/>
        </w:rPr>
        <w:t xml:space="preserve"> 3.06]</w:t>
      </w:r>
    </w:p>
    <w:p w14:paraId="4A0AE882" w14:textId="77777777" w:rsidR="001C5526" w:rsidRPr="000009CF" w:rsidRDefault="001C5526" w:rsidP="001C5526">
      <w:pPr>
        <w:ind w:left="360" w:hanging="640"/>
        <w:rPr>
          <w:sz w:val="20"/>
          <w:szCs w:val="20"/>
        </w:rPr>
      </w:pPr>
    </w:p>
    <w:p w14:paraId="1F86A03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(2006). Fundamental or foundational obligation? Problematizing the ethical call to spiritual care in nursing. </w:t>
      </w:r>
      <w:r w:rsidRPr="000009CF">
        <w:rPr>
          <w:rFonts w:ascii="Times New Roman" w:eastAsia="Times New Roman" w:hAnsi="Times New Roman" w:cs="Times New Roman"/>
          <w:i/>
          <w:iCs/>
          <w:color w:val="000000" w:themeColor="text1"/>
          <w:sz w:val="20"/>
          <w:szCs w:val="20"/>
        </w:rPr>
        <w:t>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(2), 125–133. </w:t>
      </w:r>
      <w:hyperlink r:id="rId133">
        <w:r w:rsidRPr="000009CF">
          <w:rPr>
            <w:rStyle w:val="Hyperlink"/>
            <w:rFonts w:ascii="Times New Roman" w:eastAsia="Times New Roman" w:hAnsi="Times New Roman" w:cs="Times New Roman"/>
            <w:sz w:val="20"/>
            <w:szCs w:val="20"/>
          </w:rPr>
          <w:t>https://doi.org/10.1097/00012272-200604000-00006</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0ABD216B" w14:textId="77777777" w:rsidR="001C5526" w:rsidRPr="000009CF" w:rsidRDefault="001C5526" w:rsidP="001C5526">
      <w:pPr>
        <w:ind w:left="360" w:hanging="640"/>
        <w:rPr>
          <w:sz w:val="20"/>
          <w:szCs w:val="20"/>
        </w:rPr>
      </w:pPr>
    </w:p>
    <w:p w14:paraId="14B7CBA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(2006). To describe or prescribe: Assumptions underlying a prescriptive nursing process approach to spiritual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13</w:t>
      </w:r>
      <w:r w:rsidRPr="000009CF">
        <w:rPr>
          <w:rFonts w:ascii="Times New Roman" w:eastAsia="Times New Roman" w:hAnsi="Times New Roman" w:cs="Times New Roman"/>
          <w:color w:val="000000" w:themeColor="text1"/>
          <w:sz w:val="20"/>
          <w:szCs w:val="20"/>
        </w:rPr>
        <w:t xml:space="preserve">(2), 127–134. </w:t>
      </w:r>
      <w:hyperlink r:id="rId134">
        <w:r w:rsidRPr="000009CF">
          <w:rPr>
            <w:rStyle w:val="Hyperlink"/>
            <w:rFonts w:ascii="Times New Roman" w:eastAsia="Times New Roman" w:hAnsi="Times New Roman" w:cs="Times New Roman"/>
            <w:sz w:val="20"/>
            <w:szCs w:val="20"/>
          </w:rPr>
          <w:t>https://doi.org/10.1111/j.1440-1800.2006.00315.x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6A0BBD72" w14:textId="77777777" w:rsidR="001C5526" w:rsidRPr="000009CF" w:rsidRDefault="001C5526" w:rsidP="001C5526">
      <w:pPr>
        <w:ind w:left="360" w:hanging="640"/>
        <w:rPr>
          <w:sz w:val="20"/>
          <w:szCs w:val="20"/>
        </w:rPr>
      </w:pPr>
    </w:p>
    <w:p w14:paraId="5F6FB61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Meyerhoff</w:t>
      </w:r>
      <w:proofErr w:type="spellEnd"/>
      <w:r w:rsidRPr="000009CF">
        <w:rPr>
          <w:rFonts w:ascii="Times New Roman" w:eastAsia="Times New Roman" w:hAnsi="Times New Roman" w:cs="Times New Roman"/>
          <w:color w:val="000000" w:themeColor="text1"/>
          <w:sz w:val="20"/>
          <w:szCs w:val="20"/>
        </w:rPr>
        <w:t xml:space="preserve">, H. (2005). When a student fails… </w:t>
      </w:r>
      <w:r w:rsidRPr="000009CF">
        <w:rPr>
          <w:rFonts w:ascii="Times New Roman" w:eastAsia="Times New Roman" w:hAnsi="Times New Roman" w:cs="Times New Roman"/>
          <w:i/>
          <w:iCs/>
          <w:color w:val="000000" w:themeColor="text1"/>
          <w:sz w:val="20"/>
          <w:szCs w:val="20"/>
        </w:rPr>
        <w:t>Journal of Christian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(4), 28–33. </w:t>
      </w:r>
      <w:hyperlink r:id="rId135">
        <w:r w:rsidRPr="000009CF">
          <w:rPr>
            <w:rStyle w:val="Hyperlink"/>
            <w:rFonts w:ascii="Times New Roman" w:eastAsia="Times New Roman" w:hAnsi="Times New Roman" w:cs="Times New Roman"/>
            <w:sz w:val="20"/>
            <w:szCs w:val="20"/>
          </w:rPr>
          <w:t>https://doi.org/10.1097/01.cnj.0000262183.69691.b4</w:t>
        </w:r>
      </w:hyperlink>
      <w:r w:rsidRPr="000009CF">
        <w:rPr>
          <w:rFonts w:ascii="Times New Roman" w:eastAsia="Times New Roman" w:hAnsi="Times New Roman" w:cs="Times New Roman"/>
          <w:color w:val="000000" w:themeColor="text1"/>
          <w:sz w:val="20"/>
          <w:szCs w:val="20"/>
        </w:rPr>
        <w:t xml:space="preserve"> [Essential] [No Impact Factor] </w:t>
      </w:r>
    </w:p>
    <w:p w14:paraId="5BA8D3D0" w14:textId="77777777" w:rsidR="001C5526" w:rsidRPr="000009CF" w:rsidRDefault="001C5526" w:rsidP="001C5526">
      <w:pPr>
        <w:ind w:left="360" w:hanging="640"/>
        <w:rPr>
          <w:sz w:val="20"/>
          <w:szCs w:val="20"/>
        </w:rPr>
      </w:pPr>
    </w:p>
    <w:p w14:paraId="76D2B56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(2005). Attributes of spiritual care in nursing practice. </w:t>
      </w:r>
      <w:r w:rsidRPr="000009CF">
        <w:rPr>
          <w:rFonts w:ascii="Times New Roman" w:eastAsia="Times New Roman" w:hAnsi="Times New Roman" w:cs="Times New Roman"/>
          <w:i/>
          <w:iCs/>
          <w:color w:val="000000" w:themeColor="text1"/>
          <w:sz w:val="20"/>
          <w:szCs w:val="20"/>
        </w:rPr>
        <w:t>Journal of Holistic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(1), 19–33. </w:t>
      </w:r>
      <w:hyperlink r:id="rId136">
        <w:r w:rsidRPr="000009CF">
          <w:rPr>
            <w:rStyle w:val="Hyperlink"/>
            <w:rFonts w:ascii="Times New Roman" w:eastAsia="Times New Roman" w:hAnsi="Times New Roman" w:cs="Times New Roman"/>
            <w:sz w:val="20"/>
            <w:szCs w:val="20"/>
          </w:rPr>
          <w:t>https://doi.org/10.1177/0898010104272010</w:t>
        </w:r>
      </w:hyperlink>
      <w:r w:rsidRPr="000009CF">
        <w:rPr>
          <w:rFonts w:ascii="Times New Roman" w:eastAsia="Times New Roman" w:hAnsi="Times New Roman" w:cs="Times New Roman"/>
          <w:color w:val="000000" w:themeColor="text1"/>
          <w:sz w:val="20"/>
          <w:szCs w:val="20"/>
        </w:rPr>
        <w:t xml:space="preserve"> [Major] [No Impact Factor] </w:t>
      </w:r>
    </w:p>
    <w:p w14:paraId="0C85AD93" w14:textId="77777777" w:rsidR="001C5526" w:rsidRPr="000009CF" w:rsidRDefault="001C5526" w:rsidP="001C5526">
      <w:pPr>
        <w:ind w:left="360" w:hanging="640"/>
        <w:rPr>
          <w:sz w:val="20"/>
          <w:szCs w:val="20"/>
        </w:rPr>
      </w:pPr>
    </w:p>
    <w:p w14:paraId="7F6097C5"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Kirkham, S.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Meyerhoff</w:t>
      </w:r>
      <w:proofErr w:type="spellEnd"/>
      <w:r w:rsidRPr="000009CF">
        <w:rPr>
          <w:rFonts w:ascii="Times New Roman" w:eastAsia="Times New Roman" w:hAnsi="Times New Roman" w:cs="Times New Roman"/>
          <w:color w:val="000000" w:themeColor="text1"/>
          <w:sz w:val="20"/>
          <w:szCs w:val="20"/>
        </w:rPr>
        <w:t xml:space="preserve">, H., &amp; </w:t>
      </w:r>
      <w:proofErr w:type="spellStart"/>
      <w:r w:rsidRPr="000009CF">
        <w:rPr>
          <w:rFonts w:ascii="Times New Roman" w:eastAsia="Times New Roman" w:hAnsi="Times New Roman" w:cs="Times New Roman"/>
          <w:color w:val="000000" w:themeColor="text1"/>
          <w:sz w:val="20"/>
          <w:szCs w:val="20"/>
        </w:rPr>
        <w:t>Sawatzky</w:t>
      </w:r>
      <w:proofErr w:type="spellEnd"/>
      <w:r w:rsidRPr="000009CF">
        <w:rPr>
          <w:rFonts w:ascii="Times New Roman" w:eastAsia="Times New Roman" w:hAnsi="Times New Roman" w:cs="Times New Roman"/>
          <w:color w:val="000000" w:themeColor="text1"/>
          <w:sz w:val="20"/>
          <w:szCs w:val="20"/>
        </w:rPr>
        <w:t xml:space="preserve">, R. (2004). Spiritual caregiving at the juncture of religion, culture, and state. </w:t>
      </w:r>
      <w:r w:rsidRPr="000009CF">
        <w:rPr>
          <w:rFonts w:ascii="Times New Roman" w:eastAsia="Times New Roman" w:hAnsi="Times New Roman" w:cs="Times New Roman"/>
          <w:i/>
          <w:iCs/>
          <w:color w:val="000000" w:themeColor="text1"/>
          <w:sz w:val="20"/>
          <w:szCs w:val="20"/>
        </w:rPr>
        <w:t>The Canadian Journal of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36</w:t>
      </w:r>
      <w:r w:rsidRPr="000009CF">
        <w:rPr>
          <w:rFonts w:ascii="Times New Roman" w:eastAsia="Times New Roman" w:hAnsi="Times New Roman" w:cs="Times New Roman"/>
          <w:color w:val="000000" w:themeColor="text1"/>
          <w:sz w:val="20"/>
          <w:szCs w:val="20"/>
        </w:rPr>
        <w:t xml:space="preserve">(4), 148–169. [Major] [No Impact Factor] </w:t>
      </w:r>
    </w:p>
    <w:p w14:paraId="37AB69B0" w14:textId="77777777" w:rsidR="001C5526" w:rsidRPr="000009CF" w:rsidRDefault="001C5526" w:rsidP="001C5526">
      <w:pPr>
        <w:ind w:left="360" w:hanging="640"/>
        <w:rPr>
          <w:sz w:val="20"/>
          <w:szCs w:val="20"/>
        </w:rPr>
      </w:pPr>
    </w:p>
    <w:p w14:paraId="46024800"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lastRenderedPageBreak/>
        <w:t xml:space="preserve">Thorne, S. E., Henderson, A. D., McPherson, G. I.,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(2004). The problematic allure of the binary in nursing theoretical discourse.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w:t>
      </w:r>
      <w:r w:rsidRPr="000009CF">
        <w:rPr>
          <w:rFonts w:ascii="Times New Roman" w:eastAsia="Times New Roman" w:hAnsi="Times New Roman" w:cs="Times New Roman"/>
          <w:color w:val="000000" w:themeColor="text1"/>
          <w:sz w:val="20"/>
          <w:szCs w:val="20"/>
        </w:rPr>
        <w:t xml:space="preserve">(3), 208–215. </w:t>
      </w:r>
      <w:hyperlink r:id="rId137">
        <w:r w:rsidRPr="000009CF">
          <w:rPr>
            <w:rStyle w:val="Hyperlink"/>
            <w:rFonts w:ascii="Times New Roman" w:eastAsia="Times New Roman" w:hAnsi="Times New Roman" w:cs="Times New Roman"/>
            <w:sz w:val="20"/>
            <w:szCs w:val="20"/>
          </w:rPr>
          <w:t>https://doi.org/10.1111/j.1466-769X.2004.00189.x</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6090F147" w14:textId="77777777" w:rsidR="001C5526" w:rsidRPr="000009CF" w:rsidRDefault="001C5526" w:rsidP="001C5526">
      <w:pPr>
        <w:ind w:left="360" w:hanging="640"/>
        <w:rPr>
          <w:sz w:val="20"/>
          <w:szCs w:val="20"/>
        </w:rPr>
      </w:pPr>
    </w:p>
    <w:p w14:paraId="3385235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(2003). Developing spirituality in the curriculum: Worldviews, intrapersonal connectedness, interpersonal connectedness. </w:t>
      </w:r>
      <w:r w:rsidRPr="000009CF">
        <w:rPr>
          <w:rFonts w:ascii="Times New Roman" w:eastAsia="Times New Roman" w:hAnsi="Times New Roman" w:cs="Times New Roman"/>
          <w:i/>
          <w:iCs/>
          <w:color w:val="000000" w:themeColor="text1"/>
          <w:sz w:val="20"/>
          <w:szCs w:val="20"/>
        </w:rPr>
        <w:t>Nursing Education Perspectives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24</w:t>
      </w:r>
      <w:r w:rsidRPr="000009CF">
        <w:rPr>
          <w:rFonts w:ascii="Times New Roman" w:eastAsia="Times New Roman" w:hAnsi="Times New Roman" w:cs="Times New Roman"/>
          <w:color w:val="000000" w:themeColor="text1"/>
          <w:sz w:val="20"/>
          <w:szCs w:val="20"/>
        </w:rPr>
        <w:t xml:space="preserve">(6), 290–294. [Essential] [No Impact Factor] </w:t>
      </w:r>
    </w:p>
    <w:p w14:paraId="15AA4FD9" w14:textId="77777777" w:rsidR="001C5526" w:rsidRPr="000009CF" w:rsidRDefault="001C5526" w:rsidP="001C5526">
      <w:pPr>
        <w:ind w:left="360" w:hanging="640"/>
        <w:rPr>
          <w:sz w:val="20"/>
          <w:szCs w:val="20"/>
        </w:rPr>
      </w:pPr>
    </w:p>
    <w:p w14:paraId="41C5FFF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(2002). The development of nursing students' spirituality and spiritual care-giving.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(2), 128–135. </w:t>
      </w:r>
      <w:hyperlink r:id="rId138">
        <w:r w:rsidRPr="000009CF">
          <w:rPr>
            <w:rStyle w:val="Hyperlink"/>
            <w:rFonts w:ascii="Times New Roman" w:eastAsia="Times New Roman" w:hAnsi="Times New Roman" w:cs="Times New Roman"/>
            <w:sz w:val="20"/>
            <w:szCs w:val="20"/>
          </w:rPr>
          <w:t>https://doi.org/10.1054/nedt.2001.0664</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2002 </w:t>
      </w:r>
      <w:r w:rsidRPr="000009CF">
        <w:rPr>
          <w:rFonts w:ascii="Times New Roman" w:eastAsia="Times New Roman" w:hAnsi="Times New Roman" w:cs="Times New Roman"/>
          <w:color w:val="000000" w:themeColor="text1"/>
          <w:sz w:val="20"/>
          <w:szCs w:val="20"/>
        </w:rPr>
        <w:t xml:space="preserve">0.59] </w:t>
      </w:r>
    </w:p>
    <w:p w14:paraId="63FA63AD" w14:textId="77777777" w:rsidR="001C5526" w:rsidRPr="000009CF" w:rsidRDefault="001C5526" w:rsidP="001C5526">
      <w:pPr>
        <w:ind w:left="360" w:hanging="640"/>
        <w:rPr>
          <w:sz w:val="20"/>
          <w:szCs w:val="20"/>
        </w:rPr>
      </w:pPr>
    </w:p>
    <w:p w14:paraId="17CECAB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Emblen</w:t>
      </w:r>
      <w:proofErr w:type="spellEnd"/>
      <w:r w:rsidRPr="000009CF">
        <w:rPr>
          <w:rFonts w:ascii="Times New Roman" w:eastAsia="Times New Roman" w:hAnsi="Times New Roman" w:cs="Times New Roman"/>
          <w:color w:val="000000" w:themeColor="text1"/>
          <w:sz w:val="20"/>
          <w:szCs w:val="20"/>
        </w:rPr>
        <w:t xml:space="preserve">, J., &amp;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(2001). Strengthening transcendent meaning: A model for the spiritual nursing care of patients experiencing suffering. </w:t>
      </w:r>
      <w:r w:rsidRPr="000009CF">
        <w:rPr>
          <w:rFonts w:ascii="Times New Roman" w:eastAsia="Times New Roman" w:hAnsi="Times New Roman" w:cs="Times New Roman"/>
          <w:i/>
          <w:iCs/>
          <w:color w:val="000000" w:themeColor="text1"/>
          <w:sz w:val="20"/>
          <w:szCs w:val="20"/>
        </w:rPr>
        <w:t>Journal of Holistic Nursing, 19</w:t>
      </w:r>
      <w:r w:rsidRPr="000009CF">
        <w:rPr>
          <w:rFonts w:ascii="Times New Roman" w:eastAsia="Times New Roman" w:hAnsi="Times New Roman" w:cs="Times New Roman"/>
          <w:color w:val="000000" w:themeColor="text1"/>
          <w:sz w:val="20"/>
          <w:szCs w:val="20"/>
        </w:rPr>
        <w:t xml:space="preserve">(1), 42–56. </w:t>
      </w:r>
      <w:hyperlink r:id="rId139">
        <w:r w:rsidRPr="000009CF">
          <w:rPr>
            <w:rStyle w:val="Hyperlink"/>
            <w:rFonts w:ascii="Times New Roman" w:eastAsia="Times New Roman" w:hAnsi="Times New Roman" w:cs="Times New Roman"/>
            <w:sz w:val="20"/>
            <w:szCs w:val="20"/>
          </w:rPr>
          <w:t>https://doi.org/10.1177/089801010101900105</w:t>
        </w:r>
      </w:hyperlink>
      <w:r w:rsidRPr="000009CF">
        <w:rPr>
          <w:rFonts w:ascii="Times New Roman" w:eastAsia="Times New Roman" w:hAnsi="Times New Roman" w:cs="Times New Roman"/>
          <w:color w:val="000000" w:themeColor="text1"/>
          <w:sz w:val="20"/>
          <w:szCs w:val="20"/>
        </w:rPr>
        <w:t xml:space="preserve"> [Essential] [No Impact Factor] </w:t>
      </w:r>
    </w:p>
    <w:p w14:paraId="7344041B" w14:textId="77777777" w:rsidR="001C5526" w:rsidRPr="000009CF" w:rsidRDefault="001C5526" w:rsidP="001C5526">
      <w:pPr>
        <w:ind w:left="360" w:hanging="640"/>
        <w:rPr>
          <w:sz w:val="20"/>
          <w:szCs w:val="20"/>
        </w:rPr>
      </w:pPr>
    </w:p>
    <w:p w14:paraId="135E650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(2000). The astronaut's wife: Lessons of growth through spousal depression. </w:t>
      </w:r>
      <w:r w:rsidRPr="000009CF">
        <w:rPr>
          <w:rFonts w:ascii="Times New Roman" w:eastAsia="Times New Roman" w:hAnsi="Times New Roman" w:cs="Times New Roman"/>
          <w:i/>
          <w:iCs/>
          <w:color w:val="000000" w:themeColor="text1"/>
          <w:sz w:val="20"/>
          <w:szCs w:val="20"/>
        </w:rPr>
        <w:t>Journal of Psychosocial Nursing and Mental Health Services, 38</w:t>
      </w:r>
      <w:r w:rsidRPr="000009CF">
        <w:rPr>
          <w:rFonts w:ascii="Times New Roman" w:eastAsia="Times New Roman" w:hAnsi="Times New Roman" w:cs="Times New Roman"/>
          <w:color w:val="000000" w:themeColor="text1"/>
          <w:sz w:val="20"/>
          <w:szCs w:val="20"/>
        </w:rPr>
        <w:t xml:space="preserve">(10), 20–25. </w:t>
      </w:r>
      <w:hyperlink r:id="rId140">
        <w:r w:rsidRPr="000009CF">
          <w:rPr>
            <w:rStyle w:val="Hyperlink"/>
            <w:rFonts w:ascii="Times New Roman" w:eastAsia="Times New Roman" w:hAnsi="Times New Roman" w:cs="Times New Roman"/>
            <w:sz w:val="20"/>
            <w:szCs w:val="20"/>
          </w:rPr>
          <w:t>https://doi.org/10.3928/0279-3695-20001001-12</w:t>
        </w:r>
      </w:hyperlink>
      <w:r w:rsidRPr="000009CF">
        <w:rPr>
          <w:rFonts w:ascii="Times New Roman" w:eastAsia="Times New Roman" w:hAnsi="Times New Roman" w:cs="Times New Roman"/>
          <w:color w:val="000000" w:themeColor="text1"/>
          <w:sz w:val="20"/>
          <w:szCs w:val="20"/>
        </w:rPr>
        <w:t xml:space="preserve"> [Essential] [No Impact Factor] </w:t>
      </w:r>
    </w:p>
    <w:p w14:paraId="2756F365" w14:textId="77777777" w:rsidR="001C5526" w:rsidRPr="000009CF" w:rsidRDefault="001C5526" w:rsidP="001C5526">
      <w:pPr>
        <w:ind w:left="360" w:hanging="640"/>
        <w:rPr>
          <w:sz w:val="20"/>
          <w:szCs w:val="20"/>
        </w:rPr>
      </w:pPr>
    </w:p>
    <w:p w14:paraId="4DC43D7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Baker, S., Elliott, B., &amp; Johnson, J. (2000). Leadership through interdisciplinary teams: A case study of an acute pain service. </w:t>
      </w:r>
      <w:r w:rsidRPr="000009CF">
        <w:rPr>
          <w:rFonts w:ascii="Times New Roman" w:eastAsia="Times New Roman" w:hAnsi="Times New Roman" w:cs="Times New Roman"/>
          <w:i/>
          <w:iCs/>
          <w:color w:val="000000" w:themeColor="text1"/>
          <w:sz w:val="20"/>
          <w:szCs w:val="20"/>
        </w:rPr>
        <w:t>Canadian Journal of Nursing Leadership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13</w:t>
      </w:r>
      <w:r w:rsidRPr="000009CF">
        <w:rPr>
          <w:rFonts w:ascii="Times New Roman" w:eastAsia="Times New Roman" w:hAnsi="Times New Roman" w:cs="Times New Roman"/>
          <w:color w:val="000000" w:themeColor="text1"/>
          <w:sz w:val="20"/>
          <w:szCs w:val="20"/>
        </w:rPr>
        <w:t xml:space="preserve">(4), 5–10. </w:t>
      </w:r>
      <w:hyperlink r:id="rId141">
        <w:r w:rsidRPr="000009CF">
          <w:rPr>
            <w:rStyle w:val="Hyperlink"/>
            <w:rFonts w:ascii="Times New Roman" w:eastAsia="Times New Roman" w:hAnsi="Times New Roman" w:cs="Times New Roman"/>
            <w:sz w:val="20"/>
            <w:szCs w:val="20"/>
          </w:rPr>
          <w:t>https://doi.org/10.12927/cjnl.2000.16288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w:t>
      </w:r>
    </w:p>
    <w:p w14:paraId="7C76B48D" w14:textId="77777777" w:rsidR="001C5526" w:rsidRPr="000009CF" w:rsidRDefault="001C5526" w:rsidP="001C5526">
      <w:pPr>
        <w:ind w:left="360" w:hanging="640"/>
        <w:rPr>
          <w:sz w:val="20"/>
          <w:szCs w:val="20"/>
        </w:rPr>
      </w:pPr>
    </w:p>
    <w:p w14:paraId="70F9798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(2000). Keeping the lamp lit. </w:t>
      </w:r>
      <w:r w:rsidRPr="000009CF">
        <w:rPr>
          <w:rFonts w:ascii="Times New Roman" w:eastAsia="Times New Roman" w:hAnsi="Times New Roman" w:cs="Times New Roman"/>
          <w:i/>
          <w:iCs/>
          <w:color w:val="000000" w:themeColor="text1"/>
          <w:sz w:val="20"/>
          <w:szCs w:val="20"/>
        </w:rPr>
        <w:t>Journal of Christian Nursing, 17</w:t>
      </w:r>
      <w:r w:rsidRPr="000009CF">
        <w:rPr>
          <w:rFonts w:ascii="Times New Roman" w:eastAsia="Times New Roman" w:hAnsi="Times New Roman" w:cs="Times New Roman"/>
          <w:color w:val="000000" w:themeColor="text1"/>
          <w:sz w:val="20"/>
          <w:szCs w:val="20"/>
        </w:rPr>
        <w:t xml:space="preserve">(2), 4–6. [Essential] [No Impact Factor] </w:t>
      </w:r>
    </w:p>
    <w:p w14:paraId="2DB76CD5" w14:textId="77777777" w:rsidR="001C5526" w:rsidRPr="000009CF" w:rsidRDefault="001C5526" w:rsidP="001C5526">
      <w:pPr>
        <w:ind w:left="360" w:hanging="640"/>
        <w:rPr>
          <w:sz w:val="20"/>
          <w:szCs w:val="20"/>
        </w:rPr>
      </w:pPr>
    </w:p>
    <w:p w14:paraId="70D703E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Johnson, J. (1997). Evaluation of an acute pain service. </w:t>
      </w:r>
      <w:r w:rsidRPr="000009CF">
        <w:rPr>
          <w:rFonts w:ascii="Times New Roman" w:eastAsia="Times New Roman" w:hAnsi="Times New Roman" w:cs="Times New Roman"/>
          <w:i/>
          <w:iCs/>
          <w:color w:val="000000" w:themeColor="text1"/>
          <w:sz w:val="20"/>
          <w:szCs w:val="20"/>
        </w:rPr>
        <w:t>Canadian Journal of Nursing Administration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10</w:t>
      </w:r>
      <w:r w:rsidRPr="000009CF">
        <w:rPr>
          <w:rFonts w:ascii="Times New Roman" w:eastAsia="Times New Roman" w:hAnsi="Times New Roman" w:cs="Times New Roman"/>
          <w:color w:val="000000" w:themeColor="text1"/>
          <w:sz w:val="20"/>
          <w:szCs w:val="20"/>
        </w:rPr>
        <w:t xml:space="preserve">(4), 86–107. [Essential] [No Impact Factor] </w:t>
      </w:r>
    </w:p>
    <w:p w14:paraId="03BE0E5D" w14:textId="77777777" w:rsidR="001C5526" w:rsidRPr="000009CF" w:rsidRDefault="001C5526" w:rsidP="001C5526">
      <w:pPr>
        <w:ind w:left="360" w:hanging="640"/>
        <w:rPr>
          <w:sz w:val="20"/>
          <w:szCs w:val="20"/>
        </w:rPr>
      </w:pPr>
    </w:p>
    <w:p w14:paraId="2D39BE0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(1995). Babble busting. </w:t>
      </w:r>
      <w:r w:rsidRPr="000009CF">
        <w:rPr>
          <w:rFonts w:ascii="Times New Roman" w:eastAsia="Times New Roman" w:hAnsi="Times New Roman" w:cs="Times New Roman"/>
          <w:i/>
          <w:iCs/>
          <w:color w:val="000000" w:themeColor="text1"/>
          <w:sz w:val="20"/>
          <w:szCs w:val="20"/>
        </w:rPr>
        <w:t>The Canadian Nurse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91</w:t>
      </w:r>
      <w:r w:rsidRPr="000009CF">
        <w:rPr>
          <w:rFonts w:ascii="Times New Roman" w:eastAsia="Times New Roman" w:hAnsi="Times New Roman" w:cs="Times New Roman"/>
          <w:color w:val="000000" w:themeColor="text1"/>
          <w:sz w:val="20"/>
          <w:szCs w:val="20"/>
        </w:rPr>
        <w:t>(1), 51. [Essential] [No Impact Factor]</w:t>
      </w:r>
    </w:p>
    <w:bookmarkEnd w:id="2"/>
    <w:bookmarkEnd w:id="3"/>
    <w:bookmarkEnd w:id="4"/>
    <w:p w14:paraId="2F7EB8C2" w14:textId="77777777" w:rsidR="00756D3B" w:rsidRDefault="00756D3B" w:rsidP="00CB23D4">
      <w:pPr>
        <w:autoSpaceDE w:val="0"/>
        <w:autoSpaceDN w:val="0"/>
        <w:adjustRightInd w:val="0"/>
        <w:rPr>
          <w:sz w:val="20"/>
          <w:szCs w:val="20"/>
          <w:u w:val="single"/>
        </w:rPr>
      </w:pPr>
    </w:p>
    <w:p w14:paraId="501533D4" w14:textId="16E6CE22" w:rsidR="006E06B9" w:rsidRDefault="006E06B9" w:rsidP="00CB23D4">
      <w:pPr>
        <w:autoSpaceDE w:val="0"/>
        <w:autoSpaceDN w:val="0"/>
        <w:adjustRightInd w:val="0"/>
        <w:rPr>
          <w:sz w:val="20"/>
          <w:szCs w:val="20"/>
          <w:u w:val="single"/>
        </w:rPr>
      </w:pPr>
      <w:r w:rsidRPr="00CB23D4">
        <w:rPr>
          <w:sz w:val="20"/>
          <w:szCs w:val="20"/>
          <w:u w:val="single"/>
        </w:rPr>
        <w:t xml:space="preserve">Articles </w:t>
      </w:r>
      <w:r w:rsidR="005940BB" w:rsidRPr="00CB23D4">
        <w:rPr>
          <w:sz w:val="20"/>
          <w:szCs w:val="20"/>
          <w:u w:val="single"/>
        </w:rPr>
        <w:t>Submitted</w:t>
      </w:r>
      <w:r w:rsidR="00D842F1" w:rsidRPr="00CB23D4">
        <w:rPr>
          <w:sz w:val="20"/>
          <w:szCs w:val="20"/>
          <w:u w:val="single"/>
        </w:rPr>
        <w:t xml:space="preserve"> </w:t>
      </w:r>
      <w:r w:rsidRPr="00CB23D4">
        <w:rPr>
          <w:sz w:val="20"/>
          <w:szCs w:val="20"/>
          <w:u w:val="single"/>
        </w:rPr>
        <w:t>for Publication in Peer Reviewed Journals</w:t>
      </w:r>
    </w:p>
    <w:p w14:paraId="13A615FA" w14:textId="77777777" w:rsidR="001559B1" w:rsidRDefault="001559B1" w:rsidP="00CB23D4">
      <w:pPr>
        <w:autoSpaceDE w:val="0"/>
        <w:autoSpaceDN w:val="0"/>
        <w:adjustRightInd w:val="0"/>
        <w:rPr>
          <w:sz w:val="20"/>
          <w:szCs w:val="20"/>
          <w:u w:val="single"/>
        </w:rPr>
      </w:pPr>
    </w:p>
    <w:p w14:paraId="2C764DAC" w14:textId="77777777" w:rsidR="001559B1" w:rsidRPr="001559B1" w:rsidRDefault="001559B1" w:rsidP="00CB23D4">
      <w:pPr>
        <w:autoSpaceDE w:val="0"/>
        <w:autoSpaceDN w:val="0"/>
        <w:adjustRightInd w:val="0"/>
        <w:rPr>
          <w:sz w:val="20"/>
          <w:szCs w:val="20"/>
        </w:rPr>
      </w:pPr>
    </w:p>
    <w:p w14:paraId="60B600EA" w14:textId="27849973" w:rsidR="001F24C2" w:rsidRPr="001F24C2" w:rsidRDefault="001F24C2" w:rsidP="001F24C2">
      <w:pPr>
        <w:rPr>
          <w:sz w:val="20"/>
          <w:szCs w:val="20"/>
        </w:rPr>
      </w:pPr>
      <w:r w:rsidRPr="001F24C2">
        <w:rPr>
          <w:sz w:val="20"/>
          <w:szCs w:val="20"/>
        </w:rPr>
        <w:t xml:space="preserve">Wiebe, G., </w:t>
      </w:r>
      <w:proofErr w:type="spellStart"/>
      <w:r w:rsidRPr="001F24C2">
        <w:rPr>
          <w:sz w:val="20"/>
          <w:szCs w:val="20"/>
        </w:rPr>
        <w:t>Pesut</w:t>
      </w:r>
      <w:proofErr w:type="spellEnd"/>
      <w:r w:rsidRPr="001F24C2">
        <w:rPr>
          <w:sz w:val="20"/>
          <w:szCs w:val="20"/>
        </w:rPr>
        <w:t xml:space="preserve">, B., Kuhl, D. R., &amp; </w:t>
      </w:r>
      <w:proofErr w:type="spellStart"/>
      <w:r w:rsidRPr="001F24C2">
        <w:rPr>
          <w:sz w:val="20"/>
          <w:szCs w:val="20"/>
        </w:rPr>
        <w:t>Heilke</w:t>
      </w:r>
      <w:proofErr w:type="spellEnd"/>
      <w:r w:rsidRPr="001F24C2">
        <w:rPr>
          <w:sz w:val="20"/>
          <w:szCs w:val="20"/>
        </w:rPr>
        <w:t>, T. (</w:t>
      </w:r>
      <w:r w:rsidR="001559B1">
        <w:rPr>
          <w:sz w:val="20"/>
          <w:szCs w:val="20"/>
        </w:rPr>
        <w:t>in review</w:t>
      </w:r>
      <w:r w:rsidRPr="001F24C2">
        <w:rPr>
          <w:sz w:val="20"/>
          <w:szCs w:val="20"/>
        </w:rPr>
        <w:t>). "I want them to question. I just didn't want them to question the faith!": Parents' experiences of an adult child's religious deconversion from a Protestant Christian evangelical tradition.</w:t>
      </w:r>
    </w:p>
    <w:p w14:paraId="414DF5B6" w14:textId="77777777" w:rsidR="001F24C2" w:rsidRPr="001F24C2" w:rsidRDefault="001F24C2" w:rsidP="001F24C2">
      <w:pPr>
        <w:rPr>
          <w:sz w:val="20"/>
          <w:szCs w:val="20"/>
        </w:rPr>
      </w:pPr>
      <w:r w:rsidRPr="001F24C2">
        <w:rPr>
          <w:sz w:val="20"/>
          <w:szCs w:val="20"/>
        </w:rPr>
        <w:t>Submitted (May 10, 2024) to The International Journal for the Psychology of Religion.</w:t>
      </w:r>
    </w:p>
    <w:p w14:paraId="6DBBB654" w14:textId="77777777" w:rsidR="001F24C2" w:rsidRPr="001F24C2" w:rsidRDefault="001F24C2" w:rsidP="001F24C2">
      <w:pPr>
        <w:rPr>
          <w:rFonts w:ascii="Calibri" w:hAnsi="Calibri" w:cs="Calibri"/>
          <w:color w:val="000000"/>
        </w:rPr>
      </w:pPr>
    </w:p>
    <w:p w14:paraId="4C312E8F" w14:textId="77777777" w:rsidR="00594CEF" w:rsidRDefault="00594CEF" w:rsidP="00AE6817">
      <w:pPr>
        <w:pStyle w:val="paragraph"/>
        <w:spacing w:before="0" w:beforeAutospacing="0" w:after="0" w:afterAutospacing="0"/>
        <w:textAlignment w:val="baseline"/>
        <w:rPr>
          <w:sz w:val="20"/>
          <w:szCs w:val="20"/>
        </w:rPr>
      </w:pPr>
    </w:p>
    <w:p w14:paraId="05738700" w14:textId="5313A51F" w:rsidR="00AE6817" w:rsidRPr="00AE6817" w:rsidRDefault="0034424B" w:rsidP="00AE6817">
      <w:pPr>
        <w:pStyle w:val="paragraph"/>
        <w:spacing w:before="0" w:beforeAutospacing="0" w:after="0" w:afterAutospacing="0"/>
        <w:textAlignment w:val="baseline"/>
        <w:rPr>
          <w:sz w:val="20"/>
          <w:szCs w:val="20"/>
        </w:rPr>
      </w:pPr>
      <w:r>
        <w:rPr>
          <w:sz w:val="20"/>
          <w:szCs w:val="20"/>
        </w:rPr>
        <w:t xml:space="preserve">Smets </w:t>
      </w:r>
      <w:proofErr w:type="spellStart"/>
      <w:r w:rsidR="00AE6817" w:rsidRPr="00AE6817">
        <w:rPr>
          <w:sz w:val="20"/>
          <w:szCs w:val="20"/>
        </w:rPr>
        <w:t>Tinn</w:t>
      </w:r>
      <w:r w:rsidR="00F603E2">
        <w:rPr>
          <w:sz w:val="20"/>
          <w:szCs w:val="20"/>
        </w:rPr>
        <w:t>e</w:t>
      </w:r>
      <w:proofErr w:type="spellEnd"/>
      <w:r w:rsidR="00AE6817" w:rsidRPr="00AE6817">
        <w:rPr>
          <w:sz w:val="20"/>
          <w:szCs w:val="20"/>
        </w:rPr>
        <w:t xml:space="preserve">, Lara </w:t>
      </w:r>
      <w:proofErr w:type="spellStart"/>
      <w:r w:rsidR="00AE6817" w:rsidRPr="00AE6817">
        <w:rPr>
          <w:sz w:val="20"/>
          <w:szCs w:val="20"/>
        </w:rPr>
        <w:t>Pivodic</w:t>
      </w:r>
      <w:proofErr w:type="spellEnd"/>
      <w:r w:rsidR="00AE6817" w:rsidRPr="00AE6817">
        <w:rPr>
          <w:sz w:val="20"/>
          <w:szCs w:val="20"/>
        </w:rPr>
        <w:t xml:space="preserve">, Rose Miranda, </w:t>
      </w:r>
      <w:proofErr w:type="spellStart"/>
      <w:r w:rsidR="00AE6817" w:rsidRPr="00AE6817">
        <w:rPr>
          <w:sz w:val="20"/>
          <w:szCs w:val="20"/>
        </w:rPr>
        <w:t>Fien</w:t>
      </w:r>
      <w:proofErr w:type="spellEnd"/>
      <w:r w:rsidR="00AE6817" w:rsidRPr="00AE6817">
        <w:rPr>
          <w:sz w:val="20"/>
          <w:szCs w:val="20"/>
        </w:rPr>
        <w:t xml:space="preserve"> Van </w:t>
      </w:r>
      <w:proofErr w:type="spellStart"/>
      <w:r w:rsidR="00AE6817" w:rsidRPr="00AE6817">
        <w:rPr>
          <w:sz w:val="20"/>
          <w:szCs w:val="20"/>
        </w:rPr>
        <w:t>Campe</w:t>
      </w:r>
      <w:proofErr w:type="spellEnd"/>
      <w:r w:rsidR="00AE6817" w:rsidRPr="00AE6817">
        <w:rPr>
          <w:sz w:val="20"/>
          <w:szCs w:val="20"/>
        </w:rPr>
        <w:t xml:space="preserve">, Chelsea </w:t>
      </w:r>
      <w:proofErr w:type="spellStart"/>
      <w:r w:rsidR="00AE6817" w:rsidRPr="00AE6817">
        <w:rPr>
          <w:sz w:val="20"/>
          <w:szCs w:val="20"/>
        </w:rPr>
        <w:t>Vinckier</w:t>
      </w:r>
      <w:proofErr w:type="spellEnd"/>
      <w:r w:rsidR="00AE6817" w:rsidRPr="00AE6817">
        <w:rPr>
          <w:sz w:val="20"/>
          <w:szCs w:val="20"/>
        </w:rPr>
        <w:t xml:space="preserve">, Barbara </w:t>
      </w:r>
      <w:proofErr w:type="spellStart"/>
      <w:r w:rsidR="00AE6817" w:rsidRPr="00AE6817">
        <w:rPr>
          <w:sz w:val="20"/>
          <w:szCs w:val="20"/>
        </w:rPr>
        <w:t>Pesut</w:t>
      </w:r>
      <w:proofErr w:type="spellEnd"/>
      <w:r w:rsidR="00AE6817" w:rsidRPr="00AE6817">
        <w:rPr>
          <w:sz w:val="20"/>
          <w:szCs w:val="20"/>
        </w:rPr>
        <w:t xml:space="preserve">, Wendy </w:t>
      </w:r>
      <w:proofErr w:type="spellStart"/>
      <w:r w:rsidR="00AE6817" w:rsidRPr="00AE6817">
        <w:rPr>
          <w:sz w:val="20"/>
          <w:szCs w:val="20"/>
        </w:rPr>
        <w:t>Duggleby</w:t>
      </w:r>
      <w:proofErr w:type="spellEnd"/>
      <w:r w:rsidR="00AE6817" w:rsidRPr="00AE6817">
        <w:rPr>
          <w:sz w:val="20"/>
          <w:szCs w:val="20"/>
        </w:rPr>
        <w:t xml:space="preserve">, Andrew Davies, Amanda </w:t>
      </w:r>
      <w:proofErr w:type="spellStart"/>
      <w:r w:rsidR="00AE6817" w:rsidRPr="00AE6817">
        <w:rPr>
          <w:sz w:val="20"/>
          <w:szCs w:val="20"/>
        </w:rPr>
        <w:t>Lavan</w:t>
      </w:r>
      <w:proofErr w:type="spellEnd"/>
      <w:r w:rsidR="00AE6817" w:rsidRPr="00AE6817">
        <w:rPr>
          <w:sz w:val="20"/>
          <w:szCs w:val="20"/>
        </w:rPr>
        <w:t xml:space="preserve">, Peter May, Barbara Gomes, Maja </w:t>
      </w:r>
      <w:proofErr w:type="spellStart"/>
      <w:r w:rsidR="00AE6817" w:rsidRPr="00AE6817">
        <w:rPr>
          <w:sz w:val="20"/>
          <w:szCs w:val="20"/>
        </w:rPr>
        <w:t>Furlan</w:t>
      </w:r>
      <w:proofErr w:type="spellEnd"/>
      <w:r w:rsidR="00AE6817" w:rsidRPr="00AE6817">
        <w:rPr>
          <w:sz w:val="20"/>
          <w:szCs w:val="20"/>
        </w:rPr>
        <w:t xml:space="preserve"> de Brito, Katarzyna </w:t>
      </w:r>
      <w:proofErr w:type="spellStart"/>
      <w:r w:rsidR="00AE6817" w:rsidRPr="00AE6817">
        <w:rPr>
          <w:sz w:val="20"/>
          <w:szCs w:val="20"/>
        </w:rPr>
        <w:t>Szczerbińska</w:t>
      </w:r>
      <w:proofErr w:type="spellEnd"/>
      <w:r w:rsidR="00AE6817" w:rsidRPr="00AE6817">
        <w:rPr>
          <w:sz w:val="20"/>
          <w:szCs w:val="20"/>
        </w:rPr>
        <w:t xml:space="preserve">, Viola </w:t>
      </w:r>
      <w:proofErr w:type="spellStart"/>
      <w:r w:rsidR="00AE6817" w:rsidRPr="00AE6817">
        <w:rPr>
          <w:sz w:val="20"/>
          <w:szCs w:val="20"/>
        </w:rPr>
        <w:t>Kijowska</w:t>
      </w:r>
      <w:proofErr w:type="spellEnd"/>
      <w:r w:rsidR="00AE6817" w:rsidRPr="00AE6817">
        <w:rPr>
          <w:sz w:val="20"/>
          <w:szCs w:val="20"/>
        </w:rPr>
        <w:t xml:space="preserve">, Davide Ferraris, Sara Alfieri, Helena Du Cheyne, Kenneth </w:t>
      </w:r>
      <w:proofErr w:type="spellStart"/>
      <w:r w:rsidR="00AE6817" w:rsidRPr="00AE6817">
        <w:rPr>
          <w:sz w:val="20"/>
          <w:szCs w:val="20"/>
        </w:rPr>
        <w:t>Chambaere</w:t>
      </w:r>
      <w:proofErr w:type="spellEnd"/>
      <w:r w:rsidR="00AE6817" w:rsidRPr="00AE6817">
        <w:rPr>
          <w:sz w:val="20"/>
          <w:szCs w:val="20"/>
        </w:rPr>
        <w:t xml:space="preserve">, Joni </w:t>
      </w:r>
      <w:proofErr w:type="spellStart"/>
      <w:r w:rsidR="00AE6817" w:rsidRPr="00AE6817">
        <w:rPr>
          <w:sz w:val="20"/>
          <w:szCs w:val="20"/>
        </w:rPr>
        <w:t>Gilissen</w:t>
      </w:r>
      <w:proofErr w:type="spellEnd"/>
      <w:r w:rsidR="00AE6817" w:rsidRPr="00AE6817">
        <w:rPr>
          <w:sz w:val="20"/>
          <w:szCs w:val="20"/>
        </w:rPr>
        <w:t xml:space="preserve">, </w:t>
      </w:r>
      <w:proofErr w:type="spellStart"/>
      <w:r w:rsidR="00AE6817" w:rsidRPr="00AE6817">
        <w:rPr>
          <w:sz w:val="20"/>
          <w:szCs w:val="20"/>
        </w:rPr>
        <w:t>Annicka</w:t>
      </w:r>
      <w:proofErr w:type="spellEnd"/>
      <w:r w:rsidR="00AE6817" w:rsidRPr="00AE6817">
        <w:rPr>
          <w:sz w:val="20"/>
          <w:szCs w:val="20"/>
        </w:rPr>
        <w:t xml:space="preserve"> van der </w:t>
      </w:r>
      <w:proofErr w:type="spellStart"/>
      <w:proofErr w:type="gramStart"/>
      <w:r w:rsidR="00AE6817" w:rsidRPr="00AE6817">
        <w:rPr>
          <w:sz w:val="20"/>
          <w:szCs w:val="20"/>
        </w:rPr>
        <w:t>Plas,Roeline</w:t>
      </w:r>
      <w:proofErr w:type="spellEnd"/>
      <w:proofErr w:type="gramEnd"/>
      <w:r w:rsidR="00AE6817" w:rsidRPr="00AE6817">
        <w:rPr>
          <w:sz w:val="20"/>
          <w:szCs w:val="20"/>
        </w:rPr>
        <w:t xml:space="preserve"> HRW </w:t>
      </w:r>
      <w:proofErr w:type="spellStart"/>
      <w:r w:rsidR="00AE6817" w:rsidRPr="00AE6817">
        <w:rPr>
          <w:sz w:val="20"/>
          <w:szCs w:val="20"/>
        </w:rPr>
        <w:t>Pasman</w:t>
      </w:r>
      <w:proofErr w:type="spellEnd"/>
      <w:r w:rsidR="00AE6817" w:rsidRPr="00AE6817">
        <w:rPr>
          <w:sz w:val="20"/>
          <w:szCs w:val="20"/>
        </w:rPr>
        <w:t xml:space="preserve">, </w:t>
      </w:r>
      <w:proofErr w:type="spellStart"/>
      <w:r w:rsidR="00AE6817" w:rsidRPr="00AE6817">
        <w:rPr>
          <w:sz w:val="20"/>
          <w:szCs w:val="20"/>
        </w:rPr>
        <w:t>Bregje</w:t>
      </w:r>
      <w:proofErr w:type="spellEnd"/>
      <w:r w:rsidR="00AE6817" w:rsidRPr="00AE6817">
        <w:rPr>
          <w:sz w:val="20"/>
          <w:szCs w:val="20"/>
        </w:rPr>
        <w:t xml:space="preserve"> </w:t>
      </w:r>
      <w:proofErr w:type="spellStart"/>
      <w:r w:rsidR="00AE6817" w:rsidRPr="00AE6817">
        <w:rPr>
          <w:sz w:val="20"/>
          <w:szCs w:val="20"/>
        </w:rPr>
        <w:t>Onwuteaka-Philipsen</w:t>
      </w:r>
      <w:proofErr w:type="spellEnd"/>
      <w:r w:rsidR="00AE6817" w:rsidRPr="00AE6817">
        <w:rPr>
          <w:sz w:val="20"/>
          <w:szCs w:val="20"/>
        </w:rPr>
        <w:t xml:space="preserve"> BD, </w:t>
      </w:r>
      <w:proofErr w:type="spellStart"/>
      <w:r w:rsidR="00AE6817" w:rsidRPr="00AE6817">
        <w:rPr>
          <w:sz w:val="20"/>
          <w:szCs w:val="20"/>
        </w:rPr>
        <w:t>Lieve</w:t>
      </w:r>
      <w:proofErr w:type="spellEnd"/>
      <w:r w:rsidR="00AE6817" w:rsidRPr="00AE6817">
        <w:rPr>
          <w:sz w:val="20"/>
          <w:szCs w:val="20"/>
        </w:rPr>
        <w:t xml:space="preserve"> Van den Block, on behalf of EU NAVIGATE</w:t>
      </w:r>
      <w:r w:rsidR="00AE6817">
        <w:rPr>
          <w:sz w:val="20"/>
          <w:szCs w:val="20"/>
        </w:rPr>
        <w:t xml:space="preserve">. </w:t>
      </w:r>
      <w:r w:rsidR="00AE6817" w:rsidRPr="00AE6817">
        <w:rPr>
          <w:sz w:val="20"/>
          <w:szCs w:val="20"/>
        </w:rPr>
        <w:t xml:space="preserve">Implementation and evaluation of a Navigation Program for People with Cancer in Old Age and their Family Caregivers: </w:t>
      </w:r>
      <w:r>
        <w:rPr>
          <w:sz w:val="20"/>
          <w:szCs w:val="20"/>
        </w:rPr>
        <w:t xml:space="preserve">Study </w:t>
      </w:r>
      <w:r w:rsidR="00AE6817" w:rsidRPr="00AE6817">
        <w:rPr>
          <w:sz w:val="20"/>
          <w:szCs w:val="20"/>
        </w:rPr>
        <w:t xml:space="preserve">Protocol of the EU NAVIGATE International Pragmatic Randomized Controlled Trial. Submitted to </w:t>
      </w:r>
      <w:r>
        <w:rPr>
          <w:sz w:val="20"/>
          <w:szCs w:val="20"/>
        </w:rPr>
        <w:t>Trials</w:t>
      </w:r>
      <w:r w:rsidR="00AE6817" w:rsidRPr="00AE6817">
        <w:rPr>
          <w:sz w:val="20"/>
          <w:szCs w:val="20"/>
        </w:rPr>
        <w:t> </w:t>
      </w:r>
    </w:p>
    <w:p w14:paraId="1199D539" w14:textId="77777777" w:rsidR="00AE6817" w:rsidRDefault="00AE6817" w:rsidP="00B950DA">
      <w:pPr>
        <w:spacing w:line="276" w:lineRule="auto"/>
        <w:rPr>
          <w:sz w:val="20"/>
          <w:szCs w:val="20"/>
        </w:rPr>
      </w:pPr>
    </w:p>
    <w:p w14:paraId="664453EC" w14:textId="46A253AC" w:rsidR="007B44A7" w:rsidRDefault="007B44A7" w:rsidP="00B950DA">
      <w:pPr>
        <w:spacing w:line="276" w:lineRule="auto"/>
        <w:rPr>
          <w:sz w:val="20"/>
          <w:szCs w:val="20"/>
        </w:rPr>
      </w:pPr>
      <w:proofErr w:type="spellStart"/>
      <w:r>
        <w:rPr>
          <w:sz w:val="20"/>
          <w:szCs w:val="20"/>
        </w:rPr>
        <w:t>Pesut</w:t>
      </w:r>
      <w:proofErr w:type="spellEnd"/>
      <w:r>
        <w:rPr>
          <w:sz w:val="20"/>
          <w:szCs w:val="20"/>
        </w:rPr>
        <w:t xml:space="preserve">, B., Thorne, S. The moral web of accessibility to Medical Assistance in Dying: Lessons from Canada Submitted to </w:t>
      </w:r>
      <w:r w:rsidR="000F2876">
        <w:rPr>
          <w:sz w:val="20"/>
          <w:szCs w:val="20"/>
        </w:rPr>
        <w:t>Nursing Ethics April 25, 2024</w:t>
      </w:r>
      <w:r>
        <w:rPr>
          <w:sz w:val="20"/>
          <w:szCs w:val="20"/>
        </w:rPr>
        <w:t>.</w:t>
      </w:r>
    </w:p>
    <w:p w14:paraId="25B1917D" w14:textId="282737E9" w:rsidR="00DF2146" w:rsidRDefault="00DF2146" w:rsidP="007F6BF2">
      <w:pPr>
        <w:rPr>
          <w:sz w:val="20"/>
          <w:szCs w:val="20"/>
        </w:rPr>
      </w:pPr>
    </w:p>
    <w:p w14:paraId="0398B4C6" w14:textId="59290BEA" w:rsidR="00DF2146" w:rsidRDefault="00DF2146" w:rsidP="007F6BF2">
      <w:pPr>
        <w:rPr>
          <w:sz w:val="20"/>
          <w:szCs w:val="20"/>
        </w:rPr>
      </w:pPr>
      <w:proofErr w:type="spellStart"/>
      <w:r>
        <w:rPr>
          <w:sz w:val="20"/>
          <w:szCs w:val="20"/>
        </w:rPr>
        <w:t>Pesut</w:t>
      </w:r>
      <w:proofErr w:type="spellEnd"/>
      <w:r>
        <w:rPr>
          <w:sz w:val="20"/>
          <w:szCs w:val="20"/>
        </w:rPr>
        <w:t xml:space="preserve">, B., Thorne, S., Wright, DK, </w:t>
      </w:r>
      <w:proofErr w:type="spellStart"/>
      <w:r>
        <w:rPr>
          <w:sz w:val="20"/>
          <w:szCs w:val="20"/>
        </w:rPr>
        <w:t>Banwell</w:t>
      </w:r>
      <w:proofErr w:type="spellEnd"/>
      <w:r>
        <w:rPr>
          <w:sz w:val="20"/>
          <w:szCs w:val="20"/>
        </w:rPr>
        <w:t xml:space="preserve">, M. </w:t>
      </w:r>
      <w:r w:rsidR="00086638" w:rsidRPr="00086638">
        <w:rPr>
          <w:sz w:val="20"/>
          <w:szCs w:val="20"/>
        </w:rPr>
        <w:t>The centrality of Nursing in realizing high quality palliative care</w:t>
      </w:r>
      <w:r w:rsidR="00086638">
        <w:rPr>
          <w:sz w:val="20"/>
          <w:szCs w:val="20"/>
        </w:rPr>
        <w:t xml:space="preserve"> in Canada</w:t>
      </w:r>
      <w:r w:rsidRPr="00DF2146">
        <w:rPr>
          <w:sz w:val="20"/>
          <w:szCs w:val="20"/>
        </w:rPr>
        <w:t>: A qualitative interview study</w:t>
      </w:r>
      <w:r>
        <w:rPr>
          <w:sz w:val="20"/>
          <w:szCs w:val="20"/>
        </w:rPr>
        <w:t xml:space="preserve">. Submitted to BMC </w:t>
      </w:r>
      <w:r w:rsidR="00086638">
        <w:rPr>
          <w:sz w:val="20"/>
          <w:szCs w:val="20"/>
        </w:rPr>
        <w:t xml:space="preserve">Nursing July 16, 2024. </w:t>
      </w:r>
    </w:p>
    <w:p w14:paraId="1F7B601A" w14:textId="77777777" w:rsidR="00505D7C" w:rsidRDefault="00505D7C" w:rsidP="007F6BF2">
      <w:pPr>
        <w:rPr>
          <w:sz w:val="20"/>
          <w:szCs w:val="20"/>
        </w:rPr>
      </w:pPr>
    </w:p>
    <w:p w14:paraId="13390C39" w14:textId="6FE3DEBC" w:rsidR="009F7C5E" w:rsidRDefault="009F7C5E" w:rsidP="003A50E9">
      <w:pPr>
        <w:autoSpaceDE w:val="0"/>
        <w:autoSpaceDN w:val="0"/>
        <w:adjustRightInd w:val="0"/>
        <w:rPr>
          <w:sz w:val="20"/>
          <w:szCs w:val="20"/>
        </w:rPr>
      </w:pPr>
    </w:p>
    <w:p w14:paraId="66C3C73D" w14:textId="4854B7A8" w:rsidR="00B410EC" w:rsidRPr="00BB7E16" w:rsidRDefault="00B410EC" w:rsidP="00B410EC">
      <w:pPr>
        <w:tabs>
          <w:tab w:val="left" w:pos="720"/>
        </w:tabs>
        <w:ind w:left="1440" w:hanging="720"/>
        <w:rPr>
          <w:b/>
          <w:sz w:val="20"/>
          <w:u w:val="single"/>
        </w:rPr>
      </w:pPr>
      <w:r w:rsidRPr="00BB7E16">
        <w:rPr>
          <w:i/>
          <w:sz w:val="20"/>
        </w:rPr>
        <w:t>(i</w:t>
      </w:r>
      <w:r>
        <w:rPr>
          <w:i/>
          <w:sz w:val="20"/>
        </w:rPr>
        <w:t>i</w:t>
      </w:r>
      <w:r w:rsidRPr="00BB7E16">
        <w:rPr>
          <w:i/>
          <w:sz w:val="20"/>
        </w:rPr>
        <w:t>)</w:t>
      </w:r>
      <w:r w:rsidRPr="00BB7E16">
        <w:rPr>
          <w:i/>
          <w:sz w:val="20"/>
        </w:rPr>
        <w:tab/>
      </w:r>
      <w:r>
        <w:rPr>
          <w:i/>
          <w:sz w:val="20"/>
        </w:rPr>
        <w:t xml:space="preserve">Book </w:t>
      </w:r>
      <w:r w:rsidRPr="00BB7E16">
        <w:rPr>
          <w:i/>
          <w:sz w:val="20"/>
        </w:rPr>
        <w:t>Chapters</w:t>
      </w:r>
    </w:p>
    <w:p w14:paraId="77FC6EDC" w14:textId="52A663B0" w:rsidR="00AA7934" w:rsidRPr="00AA7934" w:rsidRDefault="00AA7934" w:rsidP="00AA7934">
      <w:pPr>
        <w:pStyle w:val="ListParagraph"/>
        <w:numPr>
          <w:ilvl w:val="0"/>
          <w:numId w:val="9"/>
        </w:numPr>
        <w:autoSpaceDE w:val="0"/>
        <w:autoSpaceDN w:val="0"/>
        <w:adjustRightInd w:val="0"/>
        <w:rPr>
          <w:rFonts w:ascii="Times New Roman" w:hAnsi="Times New Roman" w:cs="Times New Roman"/>
          <w:sz w:val="20"/>
          <w:szCs w:val="20"/>
        </w:rPr>
      </w:pPr>
      <w:proofErr w:type="spellStart"/>
      <w:r w:rsidRPr="00AA7934">
        <w:rPr>
          <w:rFonts w:ascii="Times New Roman" w:hAnsi="Times New Roman" w:cs="Times New Roman"/>
          <w:sz w:val="20"/>
          <w:szCs w:val="20"/>
        </w:rPr>
        <w:t>Pesut</w:t>
      </w:r>
      <w:proofErr w:type="spellEnd"/>
      <w:r w:rsidRPr="00AA7934">
        <w:rPr>
          <w:rFonts w:ascii="Times New Roman" w:hAnsi="Times New Roman" w:cs="Times New Roman"/>
          <w:sz w:val="20"/>
          <w:szCs w:val="20"/>
        </w:rPr>
        <w:t>, B. (202</w:t>
      </w:r>
      <w:r>
        <w:rPr>
          <w:rFonts w:ascii="Times New Roman" w:hAnsi="Times New Roman" w:cs="Times New Roman"/>
          <w:sz w:val="20"/>
          <w:szCs w:val="20"/>
        </w:rPr>
        <w:t>4</w:t>
      </w:r>
      <w:r w:rsidRPr="00AA7934">
        <w:rPr>
          <w:rFonts w:ascii="Times New Roman" w:hAnsi="Times New Roman" w:cs="Times New Roman"/>
          <w:sz w:val="20"/>
          <w:szCs w:val="20"/>
        </w:rPr>
        <w:t>). Navigating the edges of critical justice theory through the logic of Nursing.</w:t>
      </w:r>
      <w:r>
        <w:rPr>
          <w:rFonts w:ascii="Times New Roman" w:hAnsi="Times New Roman" w:cs="Times New Roman"/>
          <w:sz w:val="20"/>
          <w:szCs w:val="20"/>
        </w:rPr>
        <w:t xml:space="preserve"> </w:t>
      </w:r>
      <w:r w:rsidRPr="00AA7934">
        <w:rPr>
          <w:rFonts w:ascii="Times New Roman" w:hAnsi="Times New Roman" w:cs="Times New Roman"/>
          <w:i/>
          <w:iCs/>
          <w:sz w:val="20"/>
          <w:szCs w:val="20"/>
        </w:rPr>
        <w:t>Handbook of Philosophy and Nursing</w:t>
      </w:r>
      <w:r w:rsidRPr="00AA7934">
        <w:rPr>
          <w:rFonts w:ascii="Times New Roman" w:hAnsi="Times New Roman" w:cs="Times New Roman"/>
          <w:sz w:val="20"/>
          <w:szCs w:val="20"/>
        </w:rPr>
        <w:t>. Martin Lipscomb (</w:t>
      </w:r>
      <w:r>
        <w:rPr>
          <w:rFonts w:ascii="Times New Roman" w:hAnsi="Times New Roman" w:cs="Times New Roman"/>
          <w:sz w:val="20"/>
          <w:szCs w:val="20"/>
        </w:rPr>
        <w:t>e</w:t>
      </w:r>
      <w:r w:rsidRPr="00AA7934">
        <w:rPr>
          <w:rFonts w:ascii="Times New Roman" w:hAnsi="Times New Roman" w:cs="Times New Roman"/>
          <w:sz w:val="20"/>
          <w:szCs w:val="20"/>
        </w:rPr>
        <w:t xml:space="preserve">d). </w:t>
      </w:r>
      <w:r>
        <w:rPr>
          <w:rFonts w:ascii="Times New Roman" w:hAnsi="Times New Roman" w:cs="Times New Roman"/>
          <w:sz w:val="20"/>
          <w:szCs w:val="20"/>
        </w:rPr>
        <w:t xml:space="preserve">Pp. 347-359. London: </w:t>
      </w:r>
      <w:r w:rsidRPr="00AA7934">
        <w:rPr>
          <w:rFonts w:ascii="Times New Roman" w:hAnsi="Times New Roman" w:cs="Times New Roman"/>
          <w:sz w:val="20"/>
          <w:szCs w:val="20"/>
        </w:rPr>
        <w:t>Routledge</w:t>
      </w:r>
    </w:p>
    <w:p w14:paraId="50AD779C" w14:textId="6F0A44C0" w:rsidR="00AA7934" w:rsidRPr="00AA7934" w:rsidRDefault="00AA7934" w:rsidP="00AA7934">
      <w:pPr>
        <w:pStyle w:val="ListParagraph"/>
        <w:autoSpaceDE w:val="0"/>
        <w:autoSpaceDN w:val="0"/>
        <w:adjustRightInd w:val="0"/>
        <w:ind w:left="360"/>
        <w:rPr>
          <w:sz w:val="20"/>
          <w:szCs w:val="20"/>
        </w:rPr>
      </w:pPr>
      <w:r w:rsidRPr="00AA7934">
        <w:rPr>
          <w:sz w:val="20"/>
          <w:szCs w:val="20"/>
        </w:rPr>
        <w:t xml:space="preserve"> </w:t>
      </w:r>
    </w:p>
    <w:p w14:paraId="472DC42D" w14:textId="6242237B" w:rsidR="000878ED" w:rsidRDefault="000878ED" w:rsidP="000878ED">
      <w:pPr>
        <w:pStyle w:val="ListParagraph"/>
        <w:numPr>
          <w:ilvl w:val="0"/>
          <w:numId w:val="9"/>
        </w:numPr>
        <w:autoSpaceDE w:val="0"/>
        <w:autoSpaceDN w:val="0"/>
        <w:adjustRightInd w:val="0"/>
        <w:rPr>
          <w:rFonts w:ascii="Times New Roman" w:hAnsi="Times New Roman" w:cs="Times New Roman"/>
          <w:sz w:val="20"/>
          <w:szCs w:val="20"/>
        </w:rPr>
      </w:pPr>
      <w:r w:rsidRPr="000878ED">
        <w:rPr>
          <w:rFonts w:ascii="Times New Roman" w:hAnsi="Times New Roman" w:cs="Times New Roman"/>
          <w:sz w:val="20"/>
          <w:szCs w:val="20"/>
        </w:rPr>
        <w:lastRenderedPageBreak/>
        <w:t xml:space="preserve">Wright, D. &amp; </w:t>
      </w:r>
      <w:proofErr w:type="spellStart"/>
      <w:r w:rsidRPr="000878ED">
        <w:rPr>
          <w:rFonts w:ascii="Times New Roman" w:hAnsi="Times New Roman" w:cs="Times New Roman"/>
          <w:sz w:val="20"/>
          <w:szCs w:val="20"/>
        </w:rPr>
        <w:t>Pesut</w:t>
      </w:r>
      <w:proofErr w:type="spellEnd"/>
      <w:r w:rsidRPr="000878ED">
        <w:rPr>
          <w:rFonts w:ascii="Times New Roman" w:hAnsi="Times New Roman" w:cs="Times New Roman"/>
          <w:sz w:val="20"/>
          <w:szCs w:val="20"/>
        </w:rPr>
        <w:t>, B. (202</w:t>
      </w:r>
      <w:r w:rsidR="00AA7934">
        <w:rPr>
          <w:rFonts w:ascii="Times New Roman" w:hAnsi="Times New Roman" w:cs="Times New Roman"/>
          <w:sz w:val="20"/>
          <w:szCs w:val="20"/>
        </w:rPr>
        <w:t>3</w:t>
      </w:r>
      <w:r w:rsidRPr="000878ED">
        <w:rPr>
          <w:rFonts w:ascii="Times New Roman" w:hAnsi="Times New Roman" w:cs="Times New Roman"/>
          <w:sz w:val="20"/>
          <w:szCs w:val="20"/>
        </w:rPr>
        <w:t xml:space="preserve">). Navigating landscapes of death and dying: a palliative care ethic for nursing at the end-of-life in </w:t>
      </w:r>
      <w:r w:rsidRPr="000878ED">
        <w:rPr>
          <w:rFonts w:ascii="Times New Roman" w:hAnsi="Times New Roman" w:cs="Times New Roman"/>
          <w:i/>
          <w:iCs/>
          <w:sz w:val="20"/>
          <w:szCs w:val="20"/>
        </w:rPr>
        <w:t>Toward a</w:t>
      </w:r>
      <w:r w:rsidRPr="000878ED">
        <w:rPr>
          <w:rFonts w:ascii="Times New Roman" w:hAnsi="Times New Roman" w:cs="Times New Roman"/>
          <w:sz w:val="20"/>
          <w:szCs w:val="20"/>
        </w:rPr>
        <w:t xml:space="preserve"> </w:t>
      </w:r>
      <w:r w:rsidRPr="000878ED">
        <w:rPr>
          <w:rFonts w:ascii="Times New Roman" w:hAnsi="Times New Roman" w:cs="Times New Roman"/>
          <w:i/>
          <w:iCs/>
          <w:sz w:val="20"/>
          <w:szCs w:val="20"/>
        </w:rPr>
        <w:t>Moral Horizon: Nursing Ethics for Leadership and Practice (3</w:t>
      </w:r>
      <w:r w:rsidRPr="000878ED">
        <w:rPr>
          <w:rFonts w:ascii="Times New Roman" w:hAnsi="Times New Roman" w:cs="Times New Roman"/>
          <w:i/>
          <w:iCs/>
          <w:sz w:val="20"/>
          <w:szCs w:val="20"/>
          <w:vertAlign w:val="superscript"/>
        </w:rPr>
        <w:t>rd</w:t>
      </w:r>
      <w:r w:rsidRPr="000878ED">
        <w:rPr>
          <w:rFonts w:ascii="Times New Roman" w:hAnsi="Times New Roman" w:cs="Times New Roman"/>
          <w:sz w:val="20"/>
          <w:szCs w:val="20"/>
        </w:rPr>
        <w:t xml:space="preserve"> ed) R. </w:t>
      </w:r>
      <w:proofErr w:type="spellStart"/>
      <w:r w:rsidRPr="000878ED">
        <w:rPr>
          <w:rFonts w:ascii="Times New Roman" w:hAnsi="Times New Roman" w:cs="Times New Roman"/>
          <w:sz w:val="20"/>
          <w:szCs w:val="20"/>
        </w:rPr>
        <w:t>Starzomski</w:t>
      </w:r>
      <w:proofErr w:type="spellEnd"/>
      <w:r w:rsidRPr="000878ED">
        <w:rPr>
          <w:rFonts w:ascii="Times New Roman" w:hAnsi="Times New Roman" w:cs="Times New Roman"/>
          <w:sz w:val="20"/>
          <w:szCs w:val="20"/>
        </w:rPr>
        <w:t xml:space="preserve">, J. Storch, P Rodney (eds) pp 541-568. Available open access </w:t>
      </w:r>
      <w:hyperlink r:id="rId142" w:history="1">
        <w:r w:rsidRPr="000878ED">
          <w:rPr>
            <w:rStyle w:val="Hyperlink"/>
            <w:rFonts w:ascii="Times New Roman" w:hAnsi="Times New Roman" w:cs="Times New Roman"/>
            <w:sz w:val="20"/>
            <w:szCs w:val="20"/>
          </w:rPr>
          <w:t>https://dspace.library.uvic.ca/handle/1828/14970</w:t>
        </w:r>
      </w:hyperlink>
      <w:r w:rsidRPr="000878ED">
        <w:rPr>
          <w:rFonts w:ascii="Times New Roman" w:hAnsi="Times New Roman" w:cs="Times New Roman"/>
          <w:sz w:val="20"/>
          <w:szCs w:val="20"/>
        </w:rPr>
        <w:t xml:space="preserve"> </w:t>
      </w:r>
    </w:p>
    <w:p w14:paraId="4C77B2E5" w14:textId="77777777" w:rsidR="000878ED" w:rsidRPr="000878ED" w:rsidRDefault="000878ED" w:rsidP="000878ED">
      <w:pPr>
        <w:pStyle w:val="ListParagraph"/>
        <w:autoSpaceDE w:val="0"/>
        <w:autoSpaceDN w:val="0"/>
        <w:adjustRightInd w:val="0"/>
        <w:ind w:left="360"/>
        <w:rPr>
          <w:rFonts w:ascii="Times New Roman" w:hAnsi="Times New Roman" w:cs="Times New Roman"/>
          <w:sz w:val="20"/>
          <w:szCs w:val="20"/>
        </w:rPr>
      </w:pPr>
    </w:p>
    <w:p w14:paraId="2CC250C9" w14:textId="128E3DB3" w:rsidR="00A07D96" w:rsidRDefault="00A07D96">
      <w:pPr>
        <w:pStyle w:val="ListParagraph"/>
        <w:numPr>
          <w:ilvl w:val="0"/>
          <w:numId w:val="9"/>
        </w:numPr>
        <w:autoSpaceDE w:val="0"/>
        <w:autoSpaceDN w:val="0"/>
        <w:adjustRightInd w:val="0"/>
        <w:rPr>
          <w:rFonts w:ascii="Times New Roman" w:hAnsi="Times New Roman" w:cs="Times New Roman"/>
          <w:sz w:val="20"/>
          <w:szCs w:val="20"/>
        </w:rPr>
      </w:pPr>
      <w:proofErr w:type="spellStart"/>
      <w:r w:rsidRPr="00A07D96">
        <w:rPr>
          <w:rFonts w:ascii="Times New Roman" w:hAnsi="Times New Roman" w:cs="Times New Roman"/>
          <w:sz w:val="20"/>
          <w:szCs w:val="20"/>
        </w:rPr>
        <w:t>Pesut</w:t>
      </w:r>
      <w:proofErr w:type="spellEnd"/>
      <w:r w:rsidRPr="00A07D96">
        <w:rPr>
          <w:rFonts w:ascii="Times New Roman" w:hAnsi="Times New Roman" w:cs="Times New Roman"/>
          <w:sz w:val="20"/>
          <w:szCs w:val="20"/>
        </w:rPr>
        <w:t xml:space="preserve">, B. (2022) Response to “pain is (or may not be) what the patient says it is – professional commitments; objects of study or sacrosanct givens. </w:t>
      </w:r>
      <w:r w:rsidRPr="00A07D96">
        <w:rPr>
          <w:rFonts w:ascii="Times New Roman" w:hAnsi="Times New Roman" w:cs="Times New Roman"/>
          <w:i/>
          <w:iCs/>
          <w:sz w:val="20"/>
          <w:szCs w:val="20"/>
        </w:rPr>
        <w:t>Complexity and Values in Nurses Education, Dialogues of Professional Education</w:t>
      </w:r>
      <w:r w:rsidRPr="00A07D96">
        <w:rPr>
          <w:rFonts w:ascii="Times New Roman" w:hAnsi="Times New Roman" w:cs="Times New Roman"/>
          <w:sz w:val="20"/>
          <w:szCs w:val="20"/>
        </w:rPr>
        <w:t xml:space="preserve">. </w:t>
      </w:r>
      <w:r>
        <w:rPr>
          <w:rFonts w:ascii="Times New Roman" w:hAnsi="Times New Roman" w:cs="Times New Roman"/>
          <w:sz w:val="20"/>
          <w:szCs w:val="20"/>
        </w:rPr>
        <w:t xml:space="preserve">Martin Lipscomb (Ed). </w:t>
      </w:r>
      <w:r w:rsidRPr="00A07D96">
        <w:rPr>
          <w:rFonts w:ascii="Times New Roman" w:hAnsi="Times New Roman" w:cs="Times New Roman"/>
          <w:sz w:val="20"/>
          <w:szCs w:val="20"/>
        </w:rPr>
        <w:t>Routledge.</w:t>
      </w:r>
    </w:p>
    <w:p w14:paraId="74B5919E" w14:textId="77777777" w:rsidR="00A07D96" w:rsidRPr="00A07D96" w:rsidRDefault="00A07D96" w:rsidP="00A07D96">
      <w:pPr>
        <w:pStyle w:val="ListParagraph"/>
        <w:autoSpaceDE w:val="0"/>
        <w:autoSpaceDN w:val="0"/>
        <w:adjustRightInd w:val="0"/>
        <w:ind w:left="360"/>
        <w:rPr>
          <w:rFonts w:ascii="Times New Roman" w:hAnsi="Times New Roman" w:cs="Times New Roman"/>
          <w:sz w:val="20"/>
          <w:szCs w:val="20"/>
        </w:rPr>
      </w:pPr>
    </w:p>
    <w:p w14:paraId="7FBF4B65"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&amp; </w:t>
      </w:r>
      <w:proofErr w:type="spellStart"/>
      <w:r w:rsidRPr="00B55A3A">
        <w:rPr>
          <w:rFonts w:ascii="Times New Roman" w:hAnsi="Times New Roman" w:cs="Times New Roman"/>
          <w:sz w:val="20"/>
          <w:szCs w:val="20"/>
        </w:rPr>
        <w:t>Vinek</w:t>
      </w:r>
      <w:proofErr w:type="spellEnd"/>
      <w:r w:rsidRPr="00B55A3A">
        <w:rPr>
          <w:rFonts w:ascii="Times New Roman" w:hAnsi="Times New Roman" w:cs="Times New Roman"/>
          <w:sz w:val="20"/>
          <w:szCs w:val="20"/>
        </w:rPr>
        <w:t>, J. (2018). Spirituality in Health and Healthcare</w:t>
      </w:r>
      <w:r w:rsidRPr="00B55A3A">
        <w:rPr>
          <w:rFonts w:ascii="Times New Roman" w:hAnsi="Times New Roman" w:cs="Times New Roman"/>
          <w:i/>
          <w:sz w:val="20"/>
          <w:szCs w:val="20"/>
        </w:rPr>
        <w:t>.</w:t>
      </w:r>
      <w:r w:rsidRPr="00B55A3A">
        <w:rPr>
          <w:rFonts w:ascii="Times New Roman" w:hAnsi="Times New Roman" w:cs="Times New Roman"/>
          <w:sz w:val="20"/>
          <w:szCs w:val="20"/>
        </w:rPr>
        <w:t xml:space="preserve"> In</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 xml:space="preserve">B. </w:t>
      </w:r>
      <w:proofErr w:type="spellStart"/>
      <w:r w:rsidRPr="00B55A3A">
        <w:rPr>
          <w:rFonts w:ascii="Times New Roman" w:hAnsi="Times New Roman" w:cs="Times New Roman"/>
          <w:sz w:val="20"/>
          <w:szCs w:val="20"/>
        </w:rPr>
        <w:t>Astle</w:t>
      </w:r>
      <w:proofErr w:type="spellEnd"/>
      <w:r w:rsidRPr="00B55A3A">
        <w:rPr>
          <w:rFonts w:ascii="Times New Roman" w:hAnsi="Times New Roman" w:cs="Times New Roman"/>
          <w:sz w:val="20"/>
          <w:szCs w:val="20"/>
        </w:rPr>
        <w:t xml:space="preserve">, W. </w:t>
      </w:r>
      <w:proofErr w:type="spellStart"/>
      <w:r w:rsidRPr="00B55A3A">
        <w:rPr>
          <w:rFonts w:ascii="Times New Roman" w:hAnsi="Times New Roman" w:cs="Times New Roman"/>
          <w:sz w:val="20"/>
          <w:szCs w:val="20"/>
        </w:rPr>
        <w:t>Duggleby</w:t>
      </w:r>
      <w:proofErr w:type="spellEnd"/>
      <w:r w:rsidRPr="00B55A3A">
        <w:rPr>
          <w:rFonts w:ascii="Times New Roman" w:hAnsi="Times New Roman" w:cs="Times New Roman"/>
          <w:sz w:val="20"/>
          <w:szCs w:val="20"/>
        </w:rPr>
        <w:t xml:space="preserve"> (Eds.)</w:t>
      </w:r>
      <w:r w:rsidRPr="00B55A3A">
        <w:rPr>
          <w:rFonts w:ascii="Times New Roman" w:hAnsi="Times New Roman" w:cs="Times New Roman"/>
          <w:i/>
          <w:sz w:val="20"/>
          <w:szCs w:val="20"/>
        </w:rPr>
        <w:t>, Potter/Perry, Canadian Fundamentals of Nursing</w:t>
      </w:r>
      <w:r w:rsidRPr="00B55A3A">
        <w:rPr>
          <w:rFonts w:ascii="Times New Roman" w:hAnsi="Times New Roman" w:cs="Times New Roman"/>
          <w:sz w:val="20"/>
          <w:szCs w:val="20"/>
        </w:rPr>
        <w:t>, (6</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443-446). Toronto, ON: Elsevier – Mosby.</w:t>
      </w:r>
    </w:p>
    <w:p w14:paraId="68BC5288" w14:textId="77777777" w:rsidR="00B410EC" w:rsidRPr="00B55A3A" w:rsidRDefault="00B410EC" w:rsidP="00B410EC">
      <w:pPr>
        <w:pStyle w:val="ListParagraph"/>
        <w:spacing w:after="0" w:line="240" w:lineRule="auto"/>
        <w:ind w:left="360"/>
        <w:rPr>
          <w:rFonts w:ascii="Times New Roman" w:hAnsi="Times New Roman" w:cs="Times New Roman"/>
          <w:sz w:val="20"/>
          <w:szCs w:val="20"/>
        </w:rPr>
      </w:pPr>
    </w:p>
    <w:p w14:paraId="1BB71A87" w14:textId="77777777" w:rsidR="00B410EC" w:rsidRPr="00B55A3A" w:rsidRDefault="00B410EC">
      <w:pPr>
        <w:pStyle w:val="ListParagraph"/>
        <w:numPr>
          <w:ilvl w:val="0"/>
          <w:numId w:val="9"/>
        </w:numPr>
        <w:spacing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sz w:val="20"/>
          <w:szCs w:val="20"/>
        </w:rPr>
        <w:t>, B. (2017). On Cow-</w:t>
      </w:r>
      <w:proofErr w:type="spellStart"/>
      <w:r w:rsidRPr="00B55A3A">
        <w:rPr>
          <w:rFonts w:ascii="Times New Roman" w:hAnsi="Times New Roman" w:cs="Times New Roman"/>
          <w:sz w:val="20"/>
          <w:szCs w:val="20"/>
        </w:rPr>
        <w:t>tapulting</w:t>
      </w:r>
      <w:proofErr w:type="spellEnd"/>
      <w:r w:rsidRPr="00B55A3A">
        <w:rPr>
          <w:rFonts w:ascii="Times New Roman" w:hAnsi="Times New Roman" w:cs="Times New Roman"/>
          <w:sz w:val="20"/>
          <w:szCs w:val="20"/>
        </w:rPr>
        <w:t xml:space="preserve"> and Raised Drawbridges: An argument for strategic integration of social theory into nursing. A chapter submitted for book </w:t>
      </w:r>
      <w:r w:rsidRPr="00B55A3A">
        <w:rPr>
          <w:rFonts w:ascii="Times New Roman" w:hAnsi="Times New Roman" w:cs="Times New Roman"/>
          <w:i/>
          <w:sz w:val="20"/>
          <w:szCs w:val="20"/>
        </w:rPr>
        <w:t>Sociological theory and nursing</w:t>
      </w:r>
      <w:r w:rsidRPr="00B55A3A">
        <w:rPr>
          <w:rFonts w:ascii="Times New Roman" w:hAnsi="Times New Roman" w:cs="Times New Roman"/>
          <w:sz w:val="20"/>
          <w:szCs w:val="20"/>
        </w:rPr>
        <w:t xml:space="preserve">: </w:t>
      </w:r>
      <w:r w:rsidRPr="00B55A3A">
        <w:rPr>
          <w:rFonts w:ascii="Times New Roman" w:hAnsi="Times New Roman" w:cs="Times New Roman"/>
          <w:i/>
          <w:sz w:val="20"/>
          <w:szCs w:val="20"/>
        </w:rPr>
        <w:t>Research, scholarship, education and practice</w:t>
      </w:r>
      <w:r w:rsidRPr="00B55A3A">
        <w:rPr>
          <w:rFonts w:ascii="Times New Roman" w:hAnsi="Times New Roman" w:cs="Times New Roman"/>
          <w:sz w:val="20"/>
          <w:szCs w:val="20"/>
        </w:rPr>
        <w:t>. Martin Lipscomb, Ed. (pp. 48-60). London, UK: Routledge Taylor and Francis Group.</w:t>
      </w:r>
    </w:p>
    <w:p w14:paraId="5A816ED4" w14:textId="77777777" w:rsidR="00B410EC" w:rsidRPr="00B55A3A" w:rsidRDefault="00B410EC" w:rsidP="00B410EC">
      <w:pPr>
        <w:pStyle w:val="ListParagraph"/>
        <w:spacing w:line="240" w:lineRule="auto"/>
        <w:ind w:left="360"/>
        <w:rPr>
          <w:rFonts w:ascii="Times New Roman" w:hAnsi="Times New Roman" w:cs="Times New Roman"/>
          <w:sz w:val="20"/>
          <w:szCs w:val="20"/>
        </w:rPr>
      </w:pPr>
      <w:r w:rsidRPr="00B55A3A">
        <w:rPr>
          <w:rFonts w:ascii="Times New Roman" w:hAnsi="Times New Roman" w:cs="Times New Roman"/>
          <w:sz w:val="20"/>
          <w:szCs w:val="20"/>
        </w:rPr>
        <w:t xml:space="preserve"> </w:t>
      </w:r>
    </w:p>
    <w:p w14:paraId="3285A74A" w14:textId="77777777" w:rsidR="00B410EC" w:rsidRPr="00B55A3A" w:rsidRDefault="00B410EC">
      <w:pPr>
        <w:pStyle w:val="ListParagraph"/>
        <w:numPr>
          <w:ilvl w:val="0"/>
          <w:numId w:val="9"/>
        </w:numPr>
        <w:rPr>
          <w:b/>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(2015). Critical Response to Palliative Case Studies – A Nurse Perspective. In G. Fitchett &amp; S. Nolan (Eds.), </w:t>
      </w:r>
      <w:r w:rsidRPr="00B55A3A">
        <w:rPr>
          <w:rFonts w:ascii="Times New Roman" w:hAnsi="Times New Roman" w:cs="Times New Roman"/>
          <w:i/>
          <w:sz w:val="20"/>
          <w:szCs w:val="20"/>
        </w:rPr>
        <w:t>Spiritual care in practice: Case studies in healthcare chaplaincy</w:t>
      </w:r>
      <w:r w:rsidRPr="00B55A3A">
        <w:rPr>
          <w:rFonts w:ascii="Times New Roman" w:hAnsi="Times New Roman" w:cs="Times New Roman"/>
          <w:sz w:val="20"/>
          <w:szCs w:val="20"/>
        </w:rPr>
        <w:t>. (pp. 242-249). London, UK: Jessica Kingsley Publishers.</w:t>
      </w:r>
    </w:p>
    <w:p w14:paraId="4C6F876A" w14:textId="77777777" w:rsidR="00B410EC" w:rsidRPr="00B55A3A" w:rsidRDefault="00B410EC" w:rsidP="00B410EC">
      <w:pPr>
        <w:pStyle w:val="ListParagraph"/>
        <w:ind w:left="360"/>
        <w:rPr>
          <w:b/>
          <w:sz w:val="20"/>
          <w:szCs w:val="20"/>
        </w:rPr>
      </w:pPr>
    </w:p>
    <w:p w14:paraId="6DAADCEC"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Crockett, C., &amp; </w:t>
      </w:r>
      <w:proofErr w:type="spellStart"/>
      <w:r w:rsidRPr="00B55A3A">
        <w:rPr>
          <w:rFonts w:ascii="Times New Roman" w:hAnsi="Times New Roman" w:cs="Times New Roman"/>
          <w:sz w:val="20"/>
          <w:szCs w:val="20"/>
        </w:rPr>
        <w:t>Vinek</w:t>
      </w:r>
      <w:proofErr w:type="spellEnd"/>
      <w:r w:rsidRPr="00B55A3A">
        <w:rPr>
          <w:rFonts w:ascii="Times New Roman" w:hAnsi="Times New Roman" w:cs="Times New Roman"/>
          <w:sz w:val="20"/>
          <w:szCs w:val="20"/>
        </w:rPr>
        <w:t>, J. (2014). Spiritual Health</w:t>
      </w:r>
      <w:r w:rsidRPr="00B55A3A">
        <w:rPr>
          <w:rFonts w:ascii="Times New Roman" w:hAnsi="Times New Roman" w:cs="Times New Roman"/>
          <w:i/>
          <w:sz w:val="20"/>
          <w:szCs w:val="20"/>
        </w:rPr>
        <w:t>.</w:t>
      </w:r>
      <w:r w:rsidRPr="00B55A3A">
        <w:rPr>
          <w:rFonts w:ascii="Times New Roman" w:hAnsi="Times New Roman" w:cs="Times New Roman"/>
          <w:sz w:val="20"/>
          <w:szCs w:val="20"/>
        </w:rPr>
        <w:t xml:space="preserve"> In</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 xml:space="preserve">B. </w:t>
      </w:r>
      <w:proofErr w:type="spellStart"/>
      <w:r w:rsidRPr="00B55A3A">
        <w:rPr>
          <w:rFonts w:ascii="Times New Roman" w:hAnsi="Times New Roman" w:cs="Times New Roman"/>
          <w:sz w:val="20"/>
          <w:szCs w:val="20"/>
        </w:rPr>
        <w:t>Astle</w:t>
      </w:r>
      <w:proofErr w:type="spellEnd"/>
      <w:r w:rsidRPr="00B55A3A">
        <w:rPr>
          <w:rFonts w:ascii="Times New Roman" w:hAnsi="Times New Roman" w:cs="Times New Roman"/>
          <w:sz w:val="20"/>
          <w:szCs w:val="20"/>
        </w:rPr>
        <w:t xml:space="preserve">, W. </w:t>
      </w:r>
      <w:proofErr w:type="spellStart"/>
      <w:r w:rsidRPr="00B55A3A">
        <w:rPr>
          <w:rFonts w:ascii="Times New Roman" w:hAnsi="Times New Roman" w:cs="Times New Roman"/>
          <w:sz w:val="20"/>
          <w:szCs w:val="20"/>
        </w:rPr>
        <w:t>Duggleby</w:t>
      </w:r>
      <w:proofErr w:type="spellEnd"/>
      <w:r w:rsidRPr="00B55A3A">
        <w:rPr>
          <w:rFonts w:ascii="Times New Roman" w:hAnsi="Times New Roman" w:cs="Times New Roman"/>
          <w:sz w:val="20"/>
          <w:szCs w:val="20"/>
        </w:rPr>
        <w:t xml:space="preserve"> (Eds.)</w:t>
      </w:r>
      <w:r w:rsidRPr="00B55A3A">
        <w:rPr>
          <w:rFonts w:ascii="Times New Roman" w:hAnsi="Times New Roman" w:cs="Times New Roman"/>
          <w:i/>
          <w:sz w:val="20"/>
          <w:szCs w:val="20"/>
        </w:rPr>
        <w:t>, Potter/Perry, Canadian Fundamentals of Nursing</w:t>
      </w:r>
      <w:r w:rsidRPr="00B55A3A">
        <w:rPr>
          <w:rFonts w:ascii="Times New Roman" w:hAnsi="Times New Roman" w:cs="Times New Roman"/>
          <w:sz w:val="20"/>
          <w:szCs w:val="20"/>
        </w:rPr>
        <w:t>, (5</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443-446). Toronto, ON: Elsevier – Mosby.</w:t>
      </w:r>
    </w:p>
    <w:p w14:paraId="4EEA4DC2" w14:textId="77777777" w:rsidR="00B410EC" w:rsidRPr="00B55A3A" w:rsidRDefault="00B410EC" w:rsidP="00B410EC">
      <w:pPr>
        <w:rPr>
          <w:sz w:val="20"/>
          <w:szCs w:val="20"/>
        </w:rPr>
      </w:pPr>
    </w:p>
    <w:p w14:paraId="0DB5E76B"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&amp; Johnson, J. (2013). Philosophical contributions to nursing ethics. In J. Storch, P. Rodney, &amp; R. </w:t>
      </w:r>
      <w:proofErr w:type="spellStart"/>
      <w:r w:rsidRPr="00B55A3A">
        <w:rPr>
          <w:rFonts w:ascii="Times New Roman" w:hAnsi="Times New Roman" w:cs="Times New Roman"/>
          <w:sz w:val="20"/>
          <w:szCs w:val="20"/>
        </w:rPr>
        <w:t>Starzomski</w:t>
      </w:r>
      <w:proofErr w:type="spellEnd"/>
      <w:r w:rsidRPr="00B55A3A">
        <w:rPr>
          <w:rFonts w:ascii="Times New Roman" w:hAnsi="Times New Roman" w:cs="Times New Roman"/>
          <w:sz w:val="20"/>
          <w:szCs w:val="20"/>
        </w:rPr>
        <w:t xml:space="preserve"> (Eds.), </w:t>
      </w:r>
      <w:r w:rsidRPr="00B55A3A">
        <w:rPr>
          <w:rFonts w:ascii="Times New Roman" w:hAnsi="Times New Roman" w:cs="Times New Roman"/>
          <w:i/>
          <w:sz w:val="20"/>
          <w:szCs w:val="20"/>
        </w:rPr>
        <w:t xml:space="preserve">Toward a moral horizon: Nursing ethics for leadership and practice </w:t>
      </w:r>
      <w:r w:rsidRPr="00B55A3A">
        <w:rPr>
          <w:rFonts w:ascii="Times New Roman" w:hAnsi="Times New Roman" w:cs="Times New Roman"/>
          <w:sz w:val="20"/>
          <w:szCs w:val="20"/>
        </w:rPr>
        <w:t>(2</w:t>
      </w:r>
      <w:r w:rsidRPr="00B55A3A">
        <w:rPr>
          <w:rFonts w:ascii="Times New Roman" w:hAnsi="Times New Roman" w:cs="Times New Roman"/>
          <w:sz w:val="20"/>
          <w:szCs w:val="20"/>
          <w:vertAlign w:val="superscript"/>
        </w:rPr>
        <w:t>nd</w:t>
      </w:r>
      <w:r w:rsidRPr="00B55A3A">
        <w:rPr>
          <w:rFonts w:ascii="Times New Roman" w:hAnsi="Times New Roman" w:cs="Times New Roman"/>
          <w:sz w:val="20"/>
          <w:szCs w:val="20"/>
        </w:rPr>
        <w:t xml:space="preserve"> ed) (pp. 41-55). Toronto, ON: Pearson. </w:t>
      </w:r>
    </w:p>
    <w:p w14:paraId="167BA27B" w14:textId="77777777" w:rsidR="00B410EC" w:rsidRPr="00B55A3A" w:rsidRDefault="00B410EC" w:rsidP="00B410EC">
      <w:pPr>
        <w:rPr>
          <w:sz w:val="20"/>
          <w:szCs w:val="20"/>
        </w:rPr>
      </w:pPr>
    </w:p>
    <w:p w14:paraId="2014FB6A"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(2012). Feminist and religious ethics in nursing in religion. In M. Fowler, S. Reimer-Kirkham, R. </w:t>
      </w:r>
      <w:proofErr w:type="spellStart"/>
      <w:r w:rsidRPr="00B55A3A">
        <w:rPr>
          <w:rFonts w:ascii="Times New Roman" w:hAnsi="Times New Roman" w:cs="Times New Roman"/>
          <w:sz w:val="20"/>
          <w:szCs w:val="20"/>
        </w:rPr>
        <w:t>Sawatzky</w:t>
      </w:r>
      <w:proofErr w:type="spellEnd"/>
      <w:r w:rsidRPr="00B55A3A">
        <w:rPr>
          <w:rFonts w:ascii="Times New Roman" w:hAnsi="Times New Roman" w:cs="Times New Roman"/>
          <w:sz w:val="20"/>
          <w:szCs w:val="20"/>
        </w:rPr>
        <w:t xml:space="preserve">, &amp; E.J. Taylor (Eds.), </w:t>
      </w:r>
      <w:r w:rsidRPr="00B55A3A">
        <w:rPr>
          <w:rFonts w:ascii="Times New Roman" w:hAnsi="Times New Roman" w:cs="Times New Roman"/>
          <w:i/>
          <w:sz w:val="20"/>
          <w:szCs w:val="20"/>
        </w:rPr>
        <w:t>Religious ethics and nursing</w:t>
      </w:r>
      <w:r w:rsidRPr="00B55A3A">
        <w:rPr>
          <w:rFonts w:ascii="Times New Roman" w:hAnsi="Times New Roman" w:cs="Times New Roman"/>
          <w:sz w:val="20"/>
          <w:szCs w:val="20"/>
        </w:rPr>
        <w:t xml:space="preserve"> (pp. 77-92). New York, NY: Springer.</w:t>
      </w:r>
    </w:p>
    <w:p w14:paraId="5FFDC3DC" w14:textId="77777777" w:rsidR="00B410EC" w:rsidRPr="00B55A3A" w:rsidRDefault="00B410EC" w:rsidP="00B410EC">
      <w:pPr>
        <w:rPr>
          <w:sz w:val="20"/>
          <w:szCs w:val="20"/>
        </w:rPr>
      </w:pPr>
    </w:p>
    <w:p w14:paraId="254FAB29"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(2012). Religious ethics and nursing theory in religion, religious ethics and nursing. In M. Fowler, S. Reimer-Kirkham, R. </w:t>
      </w:r>
      <w:proofErr w:type="spellStart"/>
      <w:r w:rsidRPr="00B55A3A">
        <w:rPr>
          <w:rFonts w:ascii="Times New Roman" w:hAnsi="Times New Roman" w:cs="Times New Roman"/>
          <w:sz w:val="20"/>
          <w:szCs w:val="20"/>
        </w:rPr>
        <w:t>Sawatzky</w:t>
      </w:r>
      <w:proofErr w:type="spellEnd"/>
      <w:r w:rsidRPr="00B55A3A">
        <w:rPr>
          <w:rFonts w:ascii="Times New Roman" w:hAnsi="Times New Roman" w:cs="Times New Roman"/>
          <w:sz w:val="20"/>
          <w:szCs w:val="20"/>
        </w:rPr>
        <w:t xml:space="preserve">, &amp; E.J. Taylor (Eds.), </w:t>
      </w:r>
      <w:r w:rsidRPr="00B55A3A">
        <w:rPr>
          <w:rFonts w:ascii="Times New Roman" w:hAnsi="Times New Roman" w:cs="Times New Roman"/>
          <w:i/>
          <w:sz w:val="20"/>
          <w:szCs w:val="20"/>
        </w:rPr>
        <w:t>Religious ethics and nursing</w:t>
      </w:r>
      <w:r w:rsidRPr="00B55A3A">
        <w:rPr>
          <w:rFonts w:ascii="Times New Roman" w:hAnsi="Times New Roman" w:cs="Times New Roman"/>
          <w:sz w:val="20"/>
          <w:szCs w:val="20"/>
        </w:rPr>
        <w:t xml:space="preserve"> (pp. 61-76). New York, NY: Springer.</w:t>
      </w:r>
    </w:p>
    <w:p w14:paraId="7C660E5F" w14:textId="77777777" w:rsidR="00B410EC" w:rsidRPr="00B55A3A" w:rsidRDefault="00B410EC" w:rsidP="00B410EC">
      <w:pPr>
        <w:ind w:firstLine="80"/>
        <w:rPr>
          <w:sz w:val="20"/>
          <w:szCs w:val="20"/>
        </w:rPr>
      </w:pPr>
    </w:p>
    <w:p w14:paraId="7242417A"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r w:rsidRPr="00B55A3A">
        <w:rPr>
          <w:rFonts w:ascii="Times New Roman" w:hAnsi="Times New Roman" w:cs="Times New Roman"/>
          <w:sz w:val="20"/>
          <w:szCs w:val="20"/>
        </w:rPr>
        <w:t xml:space="preserve">Hall, A., </w:t>
      </w:r>
      <w:proofErr w:type="spellStart"/>
      <w:r w:rsidRPr="00B55A3A">
        <w:rPr>
          <w:rFonts w:ascii="Times New Roman" w:hAnsi="Times New Roman" w:cs="Times New Roman"/>
          <w:sz w:val="20"/>
          <w:szCs w:val="20"/>
        </w:rPr>
        <w:t>Grypma</w:t>
      </w:r>
      <w:proofErr w:type="spellEnd"/>
      <w:r w:rsidRPr="00B55A3A">
        <w:rPr>
          <w:rFonts w:ascii="Times New Roman" w:hAnsi="Times New Roman" w:cs="Times New Roman"/>
          <w:sz w:val="20"/>
          <w:szCs w:val="20"/>
        </w:rPr>
        <w:t xml:space="preserve">, S., &amp; </w:t>
      </w: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(2009). Spiritual health. In P. A. Potter, A.G. Perry, J.C. Ross-Kerr, &amp; M.J. Wood (Eds.), </w:t>
      </w:r>
      <w:r w:rsidRPr="00B55A3A">
        <w:rPr>
          <w:rFonts w:ascii="Times New Roman" w:hAnsi="Times New Roman" w:cs="Times New Roman"/>
          <w:i/>
          <w:sz w:val="20"/>
          <w:szCs w:val="20"/>
        </w:rPr>
        <w:t xml:space="preserve">Canadian Fundamentals of Nursing </w:t>
      </w:r>
      <w:r w:rsidRPr="00B55A3A">
        <w:rPr>
          <w:rFonts w:ascii="Times New Roman" w:hAnsi="Times New Roman" w:cs="Times New Roman"/>
          <w:sz w:val="20"/>
          <w:szCs w:val="20"/>
        </w:rPr>
        <w:t>(4</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434-451). Toronto, ON: Elsevier – Mosby.</w:t>
      </w:r>
    </w:p>
    <w:p w14:paraId="72D6E5F8" w14:textId="77777777" w:rsidR="00B410EC" w:rsidRPr="00B55A3A" w:rsidRDefault="00B410EC" w:rsidP="00B410EC">
      <w:pPr>
        <w:ind w:firstLine="720"/>
        <w:rPr>
          <w:sz w:val="20"/>
          <w:szCs w:val="20"/>
        </w:rPr>
      </w:pPr>
    </w:p>
    <w:p w14:paraId="394156A7"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r w:rsidRPr="00B55A3A">
        <w:rPr>
          <w:rFonts w:ascii="Times New Roman" w:hAnsi="Times New Roman" w:cs="Times New Roman"/>
          <w:sz w:val="20"/>
          <w:szCs w:val="20"/>
        </w:rPr>
        <w:t xml:space="preserve">Thorne, S., Henderson, A., McPherson, G. &amp; </w:t>
      </w: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(2009). The problematic allure of the binary in nursing theoretical discourse. In P. Reed, N. Shearer, L. Nicoll (Eds.), </w:t>
      </w:r>
      <w:r w:rsidRPr="00B55A3A">
        <w:rPr>
          <w:rFonts w:ascii="Times New Roman" w:hAnsi="Times New Roman" w:cs="Times New Roman"/>
          <w:i/>
          <w:sz w:val="20"/>
          <w:szCs w:val="20"/>
        </w:rPr>
        <w:t>Perspectives in Nursing Theory</w:t>
      </w:r>
      <w:r w:rsidRPr="00B55A3A">
        <w:rPr>
          <w:rFonts w:ascii="Times New Roman" w:hAnsi="Times New Roman" w:cs="Times New Roman"/>
          <w:sz w:val="20"/>
          <w:szCs w:val="20"/>
        </w:rPr>
        <w:t xml:space="preserve"> (pp. 294-304) (Reprinted from </w:t>
      </w:r>
      <w:r w:rsidRPr="00B55A3A">
        <w:rPr>
          <w:rFonts w:ascii="Times New Roman" w:hAnsi="Times New Roman" w:cs="Times New Roman"/>
          <w:i/>
          <w:sz w:val="20"/>
          <w:szCs w:val="20"/>
        </w:rPr>
        <w:t>Nursing Philosophy</w:t>
      </w:r>
      <w:r w:rsidRPr="00B55A3A">
        <w:rPr>
          <w:rFonts w:ascii="Times New Roman" w:hAnsi="Times New Roman" w:cs="Times New Roman"/>
          <w:sz w:val="20"/>
          <w:szCs w:val="20"/>
        </w:rPr>
        <w:t>,</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(Vol. 5, pp. 208-215). doi:10.1111/j.1466-769X.</w:t>
      </w:r>
      <w:proofErr w:type="gramStart"/>
      <w:r w:rsidRPr="00B55A3A">
        <w:rPr>
          <w:rFonts w:ascii="Times New Roman" w:hAnsi="Times New Roman" w:cs="Times New Roman"/>
          <w:sz w:val="20"/>
          <w:szCs w:val="20"/>
        </w:rPr>
        <w:t>2004.00189.x</w:t>
      </w:r>
      <w:proofErr w:type="gramEnd"/>
      <w:r w:rsidRPr="00B55A3A">
        <w:rPr>
          <w:rFonts w:ascii="Times New Roman" w:hAnsi="Times New Roman" w:cs="Times New Roman"/>
          <w:sz w:val="20"/>
          <w:szCs w:val="20"/>
        </w:rPr>
        <w:t>)</w:t>
      </w:r>
    </w:p>
    <w:p w14:paraId="1AA60C60" w14:textId="77777777" w:rsidR="00B410EC" w:rsidRPr="00B55A3A" w:rsidRDefault="00B410EC" w:rsidP="00B410EC">
      <w:pPr>
        <w:rPr>
          <w:sz w:val="20"/>
          <w:szCs w:val="20"/>
        </w:rPr>
      </w:pPr>
    </w:p>
    <w:p w14:paraId="54443300" w14:textId="17AB8AEA" w:rsidR="008354E2" w:rsidRPr="00D85777" w:rsidRDefault="00327337" w:rsidP="00D85777">
      <w:pPr>
        <w:autoSpaceDE w:val="0"/>
        <w:autoSpaceDN w:val="0"/>
        <w:adjustRightInd w:val="0"/>
        <w:rPr>
          <w:sz w:val="20"/>
          <w:szCs w:val="20"/>
          <w:u w:val="single"/>
        </w:rPr>
      </w:pPr>
      <w:r w:rsidRPr="007055B9">
        <w:rPr>
          <w:sz w:val="20"/>
          <w:szCs w:val="20"/>
          <w:u w:val="single"/>
        </w:rPr>
        <w:t>Book Chapters in Review</w:t>
      </w:r>
    </w:p>
    <w:p w14:paraId="452AE3B1" w14:textId="77777777" w:rsidR="00510F35" w:rsidRPr="00BB7E16" w:rsidRDefault="00510F35" w:rsidP="00510F35"/>
    <w:p w14:paraId="79BDB093" w14:textId="75167C3F" w:rsidR="00466EFC" w:rsidRDefault="00EB3BBC" w:rsidP="00EB3BBC">
      <w:pPr>
        <w:tabs>
          <w:tab w:val="left" w:pos="720"/>
        </w:tabs>
        <w:ind w:left="720"/>
        <w:rPr>
          <w:i/>
          <w:sz w:val="20"/>
        </w:rPr>
      </w:pPr>
      <w:r w:rsidRPr="00BB7E16">
        <w:rPr>
          <w:i/>
          <w:sz w:val="20"/>
        </w:rPr>
        <w:t>(ii</w:t>
      </w:r>
      <w:r w:rsidR="00B410EC">
        <w:rPr>
          <w:i/>
          <w:sz w:val="20"/>
        </w:rPr>
        <w:t>i</w:t>
      </w:r>
      <w:r w:rsidRPr="00BB7E16">
        <w:rPr>
          <w:i/>
          <w:sz w:val="20"/>
        </w:rPr>
        <w:t>) Conference Proceedings</w:t>
      </w:r>
    </w:p>
    <w:p w14:paraId="555DBD5C" w14:textId="77777777" w:rsidR="000E08BF" w:rsidRPr="00BB7E16" w:rsidRDefault="000E08BF" w:rsidP="00EB3BBC">
      <w:pPr>
        <w:tabs>
          <w:tab w:val="left" w:pos="720"/>
        </w:tabs>
        <w:ind w:left="720"/>
        <w:rPr>
          <w:i/>
          <w:sz w:val="20"/>
        </w:rPr>
      </w:pPr>
    </w:p>
    <w:p w14:paraId="62CDA213" w14:textId="51CC18A5" w:rsidR="00466EFC" w:rsidRPr="00B55A3A" w:rsidRDefault="00466EFC" w:rsidP="00CD7097">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McLeod, B., Hole, R., Dalhuisen, M. (2012). Space to live…space to die: Landscapes of a palliative approach in rural nursing</w:t>
      </w:r>
      <w:r w:rsidR="00E957C4" w:rsidRPr="00B55A3A">
        <w:rPr>
          <w:sz w:val="20"/>
          <w:szCs w:val="20"/>
        </w:rPr>
        <w:t xml:space="preserve"> [Abstract]</w:t>
      </w:r>
      <w:r w:rsidRPr="00B55A3A">
        <w:rPr>
          <w:sz w:val="20"/>
          <w:szCs w:val="20"/>
        </w:rPr>
        <w:t xml:space="preserve">. </w:t>
      </w:r>
      <w:r w:rsidRPr="00B55A3A">
        <w:rPr>
          <w:i/>
          <w:sz w:val="20"/>
          <w:szCs w:val="20"/>
        </w:rPr>
        <w:t>Journal of Palliative Care</w:t>
      </w:r>
      <w:r w:rsidRPr="00B55A3A">
        <w:rPr>
          <w:sz w:val="20"/>
          <w:szCs w:val="20"/>
        </w:rPr>
        <w:t>,</w:t>
      </w:r>
      <w:r w:rsidRPr="00B55A3A">
        <w:rPr>
          <w:i/>
          <w:sz w:val="20"/>
          <w:szCs w:val="20"/>
        </w:rPr>
        <w:t xml:space="preserve"> 28</w:t>
      </w:r>
      <w:r w:rsidRPr="00B55A3A">
        <w:rPr>
          <w:sz w:val="20"/>
          <w:szCs w:val="20"/>
        </w:rPr>
        <w:t>(3), 205.</w:t>
      </w:r>
    </w:p>
    <w:p w14:paraId="615231E9" w14:textId="37FC4E63" w:rsidR="00CD7097" w:rsidRDefault="00466EFC" w:rsidP="00CD7097">
      <w:pPr>
        <w:keepNext/>
        <w:widowControl w:val="0"/>
        <w:autoSpaceDE w:val="0"/>
        <w:autoSpaceDN w:val="0"/>
        <w:adjustRightInd w:val="0"/>
        <w:spacing w:before="154"/>
        <w:rPr>
          <w:iCs/>
          <w:color w:val="000000"/>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Robinson, C.A., Bottorff, J.L. (2011). Necessary neighbours: Understanding the social fabric of rural palliative </w:t>
      </w:r>
      <w:proofErr w:type="gramStart"/>
      <w:r w:rsidRPr="00B55A3A">
        <w:rPr>
          <w:iCs/>
          <w:sz w:val="20"/>
          <w:szCs w:val="20"/>
        </w:rPr>
        <w:t>care</w:t>
      </w:r>
      <w:r w:rsidR="00E957C4" w:rsidRPr="00B55A3A">
        <w:rPr>
          <w:iCs/>
          <w:sz w:val="20"/>
          <w:szCs w:val="20"/>
        </w:rPr>
        <w:t>[</w:t>
      </w:r>
      <w:proofErr w:type="gramEnd"/>
      <w:r w:rsidR="00E957C4" w:rsidRPr="00B55A3A">
        <w:rPr>
          <w:iCs/>
          <w:sz w:val="20"/>
          <w:szCs w:val="20"/>
        </w:rPr>
        <w:t>Abstract]</w:t>
      </w:r>
      <w:r w:rsidRPr="00B55A3A">
        <w:rPr>
          <w:iCs/>
          <w:sz w:val="20"/>
          <w:szCs w:val="20"/>
        </w:rPr>
        <w:t>.</w:t>
      </w:r>
      <w:r w:rsidRPr="00B55A3A">
        <w:rPr>
          <w:iCs/>
          <w:color w:val="000000"/>
          <w:sz w:val="20"/>
          <w:szCs w:val="20"/>
        </w:rPr>
        <w:t xml:space="preserve"> </w:t>
      </w:r>
      <w:r w:rsidRPr="00B55A3A">
        <w:rPr>
          <w:i/>
          <w:iCs/>
          <w:color w:val="000000"/>
          <w:sz w:val="20"/>
          <w:szCs w:val="20"/>
        </w:rPr>
        <w:t>Journal of Palliative Care, 27</w:t>
      </w:r>
      <w:r w:rsidRPr="00B55A3A">
        <w:rPr>
          <w:iCs/>
          <w:color w:val="000000"/>
          <w:sz w:val="20"/>
          <w:szCs w:val="20"/>
        </w:rPr>
        <w:t>(3), 254.</w:t>
      </w:r>
    </w:p>
    <w:p w14:paraId="6557F984" w14:textId="77777777" w:rsidR="002C27A1" w:rsidRPr="00B55A3A" w:rsidRDefault="002C27A1" w:rsidP="00CD7097">
      <w:pPr>
        <w:keepNext/>
        <w:widowControl w:val="0"/>
        <w:autoSpaceDE w:val="0"/>
        <w:autoSpaceDN w:val="0"/>
        <w:adjustRightInd w:val="0"/>
        <w:spacing w:before="154"/>
        <w:rPr>
          <w:iCs/>
          <w:color w:val="000000"/>
          <w:sz w:val="20"/>
          <w:szCs w:val="20"/>
        </w:rPr>
      </w:pPr>
    </w:p>
    <w:p w14:paraId="188DA0AA" w14:textId="31739693" w:rsidR="00466EFC" w:rsidRPr="00B55A3A" w:rsidRDefault="00466EFC" w:rsidP="000F466A">
      <w:pPr>
        <w:rPr>
          <w:iCs/>
          <w:sz w:val="20"/>
          <w:szCs w:val="20"/>
        </w:rPr>
      </w:pPr>
      <w:proofErr w:type="spellStart"/>
      <w:r w:rsidRPr="00B55A3A">
        <w:rPr>
          <w:iCs/>
          <w:sz w:val="20"/>
          <w:szCs w:val="20"/>
        </w:rPr>
        <w:t>Lockie</w:t>
      </w:r>
      <w:proofErr w:type="spellEnd"/>
      <w:r w:rsidRPr="00B55A3A">
        <w:rPr>
          <w:iCs/>
          <w:sz w:val="20"/>
          <w:szCs w:val="20"/>
        </w:rPr>
        <w:t xml:space="preserve">, S., Bottorff, J. Robinson, C., &amp; </w:t>
      </w:r>
      <w:proofErr w:type="spellStart"/>
      <w:r w:rsidRPr="00B55A3A">
        <w:rPr>
          <w:b/>
          <w:iCs/>
          <w:sz w:val="20"/>
          <w:szCs w:val="20"/>
        </w:rPr>
        <w:t>Pesut</w:t>
      </w:r>
      <w:proofErr w:type="spellEnd"/>
      <w:r w:rsidRPr="00B55A3A">
        <w:rPr>
          <w:b/>
          <w:iCs/>
          <w:sz w:val="20"/>
          <w:szCs w:val="20"/>
        </w:rPr>
        <w:t>, B</w:t>
      </w:r>
      <w:r w:rsidRPr="00B55A3A">
        <w:rPr>
          <w:iCs/>
          <w:sz w:val="20"/>
          <w:szCs w:val="20"/>
        </w:rPr>
        <w:t>.  (2009). </w:t>
      </w:r>
      <w:r w:rsidRPr="00B55A3A">
        <w:rPr>
          <w:sz w:val="20"/>
          <w:szCs w:val="20"/>
        </w:rPr>
        <w:t>Like a bridge over troubled water:  Family caregivers commuting for palliative care</w:t>
      </w:r>
      <w:r w:rsidRPr="00B55A3A">
        <w:rPr>
          <w:i/>
          <w:sz w:val="20"/>
          <w:szCs w:val="20"/>
        </w:rPr>
        <w:t xml:space="preserve"> </w:t>
      </w:r>
      <w:r w:rsidRPr="00B55A3A">
        <w:rPr>
          <w:iCs/>
          <w:sz w:val="20"/>
          <w:szCs w:val="20"/>
        </w:rPr>
        <w:t>[Abstract].  In D.J. Roy (Ed.) </w:t>
      </w:r>
      <w:r w:rsidRPr="00B55A3A">
        <w:rPr>
          <w:i/>
          <w:iCs/>
          <w:sz w:val="20"/>
          <w:szCs w:val="20"/>
        </w:rPr>
        <w:t>Journal of Palliative Care 25</w:t>
      </w:r>
      <w:r w:rsidRPr="00B55A3A">
        <w:rPr>
          <w:iCs/>
          <w:sz w:val="20"/>
          <w:szCs w:val="20"/>
        </w:rPr>
        <w:t>:3</w:t>
      </w:r>
      <w:proofErr w:type="gramStart"/>
      <w:r w:rsidRPr="00B55A3A">
        <w:rPr>
          <w:iCs/>
          <w:sz w:val="20"/>
          <w:szCs w:val="20"/>
        </w:rPr>
        <w:t>.  Abstracts</w:t>
      </w:r>
      <w:proofErr w:type="gramEnd"/>
      <w:r w:rsidRPr="00B55A3A">
        <w:rPr>
          <w:iCs/>
          <w:sz w:val="20"/>
          <w:szCs w:val="20"/>
        </w:rPr>
        <w:t xml:space="preserve"> of Oral Presentations at the Canadian Hospice Palliative Care 2009 National Conference (pp. 233-240), </w:t>
      </w:r>
      <w:r w:rsidR="000F466A" w:rsidRPr="00B55A3A">
        <w:rPr>
          <w:iCs/>
          <w:sz w:val="20"/>
          <w:szCs w:val="20"/>
        </w:rPr>
        <w:t xml:space="preserve">Montreal: </w:t>
      </w:r>
      <w:proofErr w:type="spellStart"/>
      <w:r w:rsidR="000F466A" w:rsidRPr="00B55A3A">
        <w:rPr>
          <w:iCs/>
          <w:sz w:val="20"/>
          <w:szCs w:val="20"/>
        </w:rPr>
        <w:t>Imprimerie</w:t>
      </w:r>
      <w:proofErr w:type="spellEnd"/>
      <w:r w:rsidR="000F466A" w:rsidRPr="00B55A3A">
        <w:rPr>
          <w:iCs/>
          <w:sz w:val="20"/>
          <w:szCs w:val="20"/>
        </w:rPr>
        <w:t xml:space="preserve"> </w:t>
      </w:r>
      <w:proofErr w:type="spellStart"/>
      <w:r w:rsidR="000F466A" w:rsidRPr="00B55A3A">
        <w:rPr>
          <w:iCs/>
          <w:sz w:val="20"/>
          <w:szCs w:val="20"/>
        </w:rPr>
        <w:t>Metrolitho</w:t>
      </w:r>
      <w:proofErr w:type="spellEnd"/>
    </w:p>
    <w:p w14:paraId="7902FEB8" w14:textId="77777777" w:rsidR="005919EB" w:rsidRDefault="005919EB" w:rsidP="00EB3BBC">
      <w:pPr>
        <w:tabs>
          <w:tab w:val="left" w:pos="720"/>
        </w:tabs>
        <w:ind w:left="720" w:hanging="720"/>
        <w:rPr>
          <w:b/>
          <w:bCs/>
          <w:i/>
          <w:iCs/>
          <w:color w:val="000000"/>
          <w:u w:val="single" w:color="000000"/>
        </w:rPr>
      </w:pPr>
    </w:p>
    <w:p w14:paraId="7E0F305F" w14:textId="1B0A664B" w:rsidR="00EB3BBC" w:rsidRPr="00BB7E16" w:rsidRDefault="00EB3BBC" w:rsidP="00EB3BBC">
      <w:pPr>
        <w:tabs>
          <w:tab w:val="left" w:pos="720"/>
        </w:tabs>
        <w:ind w:left="720" w:hanging="720"/>
        <w:rPr>
          <w:b/>
          <w:bCs/>
          <w:i/>
          <w:iCs/>
          <w:color w:val="000000"/>
          <w:u w:val="single" w:color="000000"/>
        </w:rPr>
      </w:pPr>
      <w:r w:rsidRPr="00BB7E16">
        <w:rPr>
          <w:b/>
          <w:bCs/>
          <w:i/>
          <w:iCs/>
          <w:color w:val="000000"/>
          <w:u w:val="single" w:color="000000"/>
        </w:rPr>
        <w:t>Non-Refereed Publications</w:t>
      </w:r>
    </w:p>
    <w:p w14:paraId="27BF9E08" w14:textId="77777777" w:rsidR="00EB3BBC" w:rsidRPr="00BB7E16" w:rsidRDefault="00EB3BBC">
      <w:pPr>
        <w:pStyle w:val="ListParagraph"/>
        <w:numPr>
          <w:ilvl w:val="0"/>
          <w:numId w:val="1"/>
        </w:numPr>
        <w:tabs>
          <w:tab w:val="left" w:pos="720"/>
        </w:tabs>
        <w:rPr>
          <w:rFonts w:ascii="Times New Roman" w:hAnsi="Times New Roman" w:cs="Times New Roman"/>
          <w:i/>
          <w:sz w:val="20"/>
        </w:rPr>
      </w:pPr>
      <w:r w:rsidRPr="00BB7E16">
        <w:rPr>
          <w:rFonts w:ascii="Times New Roman" w:hAnsi="Times New Roman" w:cs="Times New Roman"/>
          <w:i/>
          <w:sz w:val="20"/>
        </w:rPr>
        <w:t>Journal Articles</w:t>
      </w:r>
    </w:p>
    <w:p w14:paraId="7D1E5392" w14:textId="141F3E8E" w:rsidR="00EB3BBC" w:rsidRDefault="00EB3BBC" w:rsidP="00EB3BBC">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(2009). Care of the spirit: Passing the mantle from institutional religion to institutional healthcare. </w:t>
      </w:r>
      <w:r w:rsidRPr="00B55A3A">
        <w:rPr>
          <w:i/>
          <w:sz w:val="20"/>
          <w:szCs w:val="20"/>
        </w:rPr>
        <w:t>Touchstone: Journal of the United Church of Canada</w:t>
      </w:r>
      <w:r w:rsidRPr="00B55A3A">
        <w:rPr>
          <w:sz w:val="20"/>
          <w:szCs w:val="20"/>
        </w:rPr>
        <w:t>.</w:t>
      </w:r>
    </w:p>
    <w:p w14:paraId="0DAF772D" w14:textId="77777777" w:rsidR="007025CA" w:rsidRPr="00B55A3A" w:rsidRDefault="007025CA" w:rsidP="00EB3BBC">
      <w:pPr>
        <w:tabs>
          <w:tab w:val="left" w:pos="720"/>
        </w:tabs>
        <w:rPr>
          <w:i/>
          <w:sz w:val="20"/>
          <w:szCs w:val="20"/>
        </w:rPr>
      </w:pPr>
    </w:p>
    <w:p w14:paraId="0F7910DD" w14:textId="77777777" w:rsidR="00EB3BBC" w:rsidRPr="00B55A3A" w:rsidRDefault="00EB3BBC" w:rsidP="00EB3BBC">
      <w:pPr>
        <w:rPr>
          <w:sz w:val="20"/>
          <w:szCs w:val="20"/>
        </w:rPr>
      </w:pPr>
      <w:r w:rsidRPr="00B55A3A">
        <w:rPr>
          <w:sz w:val="20"/>
          <w:szCs w:val="20"/>
        </w:rPr>
        <w:t xml:space="preserve">Wolff, A., </w:t>
      </w:r>
      <w:proofErr w:type="spellStart"/>
      <w:r w:rsidRPr="00B55A3A">
        <w:rPr>
          <w:b/>
          <w:sz w:val="20"/>
          <w:szCs w:val="20"/>
        </w:rPr>
        <w:t>Pesut</w:t>
      </w:r>
      <w:proofErr w:type="spellEnd"/>
      <w:r w:rsidRPr="00B55A3A">
        <w:rPr>
          <w:b/>
          <w:sz w:val="20"/>
          <w:szCs w:val="20"/>
        </w:rPr>
        <w:t>, B</w:t>
      </w:r>
      <w:r w:rsidRPr="00B55A3A">
        <w:rPr>
          <w:sz w:val="20"/>
          <w:szCs w:val="20"/>
        </w:rPr>
        <w:t xml:space="preserve">., Regan, S., Stevenson, L., Black, J., &amp; Bassett Smith, J. (2007). An update from the Coalition on Entry-level registered nursing education. </w:t>
      </w:r>
      <w:r w:rsidRPr="00B55A3A">
        <w:rPr>
          <w:i/>
          <w:sz w:val="20"/>
          <w:szCs w:val="20"/>
        </w:rPr>
        <w:t>Nursing BC, 39</w:t>
      </w:r>
      <w:r w:rsidRPr="00B55A3A">
        <w:rPr>
          <w:sz w:val="20"/>
          <w:szCs w:val="20"/>
        </w:rPr>
        <w:t>(5), 15-16.</w:t>
      </w:r>
    </w:p>
    <w:p w14:paraId="32889579" w14:textId="77777777" w:rsidR="00EB3BBC" w:rsidRPr="00B55A3A" w:rsidRDefault="00EB3BBC" w:rsidP="00EB3BBC">
      <w:pPr>
        <w:rPr>
          <w:sz w:val="20"/>
          <w:szCs w:val="20"/>
        </w:rPr>
      </w:pPr>
    </w:p>
    <w:p w14:paraId="3CDB1CB9" w14:textId="77777777" w:rsidR="00EB3BBC" w:rsidRPr="00B55A3A" w:rsidRDefault="00EB3BBC" w:rsidP="00EB3BBC">
      <w:pPr>
        <w:rPr>
          <w:iCs/>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(1994). </w:t>
      </w:r>
      <w:proofErr w:type="spellStart"/>
      <w:r w:rsidRPr="00B55A3A">
        <w:rPr>
          <w:iCs/>
          <w:sz w:val="20"/>
          <w:szCs w:val="20"/>
        </w:rPr>
        <w:t>Nursings</w:t>
      </w:r>
      <w:proofErr w:type="spellEnd"/>
      <w:r w:rsidRPr="00B55A3A">
        <w:rPr>
          <w:iCs/>
          <w:sz w:val="20"/>
          <w:szCs w:val="20"/>
        </w:rPr>
        <w:t xml:space="preserve">’ power: It’s how you look at it. </w:t>
      </w:r>
      <w:r w:rsidRPr="00B55A3A">
        <w:rPr>
          <w:i/>
          <w:sz w:val="20"/>
          <w:szCs w:val="20"/>
        </w:rPr>
        <w:t>Nursing BC, 26</w:t>
      </w:r>
      <w:r w:rsidRPr="00B55A3A">
        <w:rPr>
          <w:iCs/>
          <w:sz w:val="20"/>
          <w:szCs w:val="20"/>
        </w:rPr>
        <w:t>(2), 18-19.</w:t>
      </w:r>
    </w:p>
    <w:p w14:paraId="3CE9AFE9" w14:textId="77777777" w:rsidR="00EB3BBC" w:rsidRPr="00B55A3A" w:rsidRDefault="00EB3BBC" w:rsidP="00EB3BBC">
      <w:pPr>
        <w:rPr>
          <w:iCs/>
          <w:sz w:val="20"/>
          <w:szCs w:val="20"/>
        </w:rPr>
      </w:pPr>
    </w:p>
    <w:p w14:paraId="6C0E5B27" w14:textId="77777777" w:rsidR="00EB3BBC" w:rsidRPr="00B55A3A" w:rsidRDefault="00EB3BBC" w:rsidP="00EB3BBC">
      <w:pPr>
        <w:rPr>
          <w:iCs/>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(1992). Are you a ten? Perfectionism versus excellence in nursing practice. </w:t>
      </w:r>
      <w:r w:rsidRPr="00B55A3A">
        <w:rPr>
          <w:i/>
          <w:sz w:val="20"/>
          <w:szCs w:val="20"/>
        </w:rPr>
        <w:t>Nursing BC, 24</w:t>
      </w:r>
      <w:r w:rsidRPr="00B55A3A">
        <w:rPr>
          <w:iCs/>
          <w:sz w:val="20"/>
          <w:szCs w:val="20"/>
        </w:rPr>
        <w:t>(4), 22-24.</w:t>
      </w:r>
    </w:p>
    <w:p w14:paraId="7DCBDB61" w14:textId="77777777" w:rsidR="00EB3BBC" w:rsidRPr="00BB7E16" w:rsidRDefault="00EB3BBC" w:rsidP="00EB3BBC">
      <w:pPr>
        <w:tabs>
          <w:tab w:val="left" w:pos="720"/>
        </w:tabs>
        <w:ind w:left="720" w:hanging="720"/>
        <w:rPr>
          <w:sz w:val="20"/>
        </w:rPr>
      </w:pPr>
    </w:p>
    <w:p w14:paraId="10AC0DF4" w14:textId="77777777" w:rsidR="00EB3BBC" w:rsidRPr="00BB7E16" w:rsidRDefault="00EB3BBC">
      <w:pPr>
        <w:pStyle w:val="ListParagraph"/>
        <w:numPr>
          <w:ilvl w:val="0"/>
          <w:numId w:val="1"/>
        </w:numPr>
        <w:tabs>
          <w:tab w:val="left" w:pos="720"/>
        </w:tabs>
        <w:spacing w:after="0"/>
        <w:rPr>
          <w:rFonts w:ascii="Times New Roman" w:hAnsi="Times New Roman" w:cs="Times New Roman"/>
          <w:sz w:val="20"/>
        </w:rPr>
      </w:pPr>
      <w:proofErr w:type="gramStart"/>
      <w:r w:rsidRPr="00BB7E16">
        <w:rPr>
          <w:rFonts w:ascii="Times New Roman" w:hAnsi="Times New Roman" w:cs="Times New Roman"/>
          <w:sz w:val="20"/>
        </w:rPr>
        <w:lastRenderedPageBreak/>
        <w:t>Book  Reviews</w:t>
      </w:r>
      <w:proofErr w:type="gramEnd"/>
    </w:p>
    <w:p w14:paraId="33A00AE7" w14:textId="77777777" w:rsidR="00EB3BBC" w:rsidRPr="00BB7E16" w:rsidRDefault="00EB3BBC" w:rsidP="00EB3BBC">
      <w:pPr>
        <w:tabs>
          <w:tab w:val="left" w:pos="720"/>
        </w:tabs>
      </w:pPr>
    </w:p>
    <w:p w14:paraId="1DCF21C7" w14:textId="77777777" w:rsidR="00EB3BBC" w:rsidRPr="00B55A3A" w:rsidRDefault="00EB3BBC" w:rsidP="00EB3BBC">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(2010). Book Review: Hospital Chaplaincy in the twenty-first century: The crisis of spiritual care on the NHS by Christopher Swift. </w:t>
      </w:r>
      <w:r w:rsidRPr="00B55A3A">
        <w:rPr>
          <w:i/>
          <w:sz w:val="20"/>
          <w:szCs w:val="20"/>
        </w:rPr>
        <w:t>Nursing Philosophy</w:t>
      </w:r>
      <w:r w:rsidRPr="00B55A3A">
        <w:rPr>
          <w:sz w:val="20"/>
          <w:szCs w:val="20"/>
        </w:rPr>
        <w:t xml:space="preserve">, </w:t>
      </w:r>
      <w:r w:rsidRPr="00B55A3A">
        <w:rPr>
          <w:i/>
          <w:sz w:val="20"/>
          <w:szCs w:val="20"/>
        </w:rPr>
        <w:t>11</w:t>
      </w:r>
      <w:r w:rsidRPr="00B55A3A">
        <w:rPr>
          <w:sz w:val="20"/>
          <w:szCs w:val="20"/>
        </w:rPr>
        <w:t>(2), 144-146.</w:t>
      </w:r>
    </w:p>
    <w:p w14:paraId="2E4F8B50" w14:textId="77777777" w:rsidR="00EB3BBC" w:rsidRPr="000E08BF" w:rsidRDefault="00EB3BBC" w:rsidP="00EB3BBC">
      <w:pPr>
        <w:tabs>
          <w:tab w:val="left" w:pos="720"/>
        </w:tabs>
        <w:rPr>
          <w:sz w:val="22"/>
          <w:szCs w:val="22"/>
        </w:rPr>
      </w:pPr>
    </w:p>
    <w:p w14:paraId="3CA0427F" w14:textId="77777777" w:rsidR="00EB3BBC" w:rsidRPr="000E08BF" w:rsidRDefault="00EB3BBC" w:rsidP="00EB3BBC">
      <w:pPr>
        <w:tabs>
          <w:tab w:val="left" w:pos="720"/>
        </w:tabs>
        <w:ind w:left="720"/>
        <w:rPr>
          <w:i/>
          <w:sz w:val="22"/>
          <w:szCs w:val="22"/>
        </w:rPr>
      </w:pPr>
      <w:r w:rsidRPr="000E08BF">
        <w:rPr>
          <w:i/>
          <w:sz w:val="22"/>
          <w:szCs w:val="22"/>
        </w:rPr>
        <w:t>(iii)</w:t>
      </w:r>
      <w:r w:rsidRPr="000E08BF">
        <w:rPr>
          <w:i/>
          <w:sz w:val="22"/>
          <w:szCs w:val="22"/>
        </w:rPr>
        <w:tab/>
        <w:t>Technical Reports</w:t>
      </w:r>
    </w:p>
    <w:p w14:paraId="6B23D215" w14:textId="5A0ECCE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&amp; Terblanche, L. (2006). Nursing program self-evaluation report for Accreditation with the Canadian Association Schools of Nursing.</w:t>
      </w:r>
    </w:p>
    <w:p w14:paraId="583F6890" w14:textId="77777777" w:rsidR="00EB3BBC" w:rsidRPr="00B55A3A" w:rsidRDefault="00EB3BBC" w:rsidP="00EB3BBC">
      <w:pPr>
        <w:rPr>
          <w:b/>
          <w:sz w:val="20"/>
          <w:szCs w:val="20"/>
        </w:rPr>
      </w:pPr>
    </w:p>
    <w:p w14:paraId="139B3CC0" w14:textId="77777777" w:rsidR="00EB3BBC" w:rsidRPr="00B55A3A" w:rsidRDefault="00EB3BBC" w:rsidP="00EB3BBC">
      <w:pPr>
        <w:rPr>
          <w:sz w:val="20"/>
          <w:szCs w:val="20"/>
        </w:rPr>
      </w:pPr>
      <w:r w:rsidRPr="00B55A3A">
        <w:rPr>
          <w:sz w:val="20"/>
          <w:szCs w:val="20"/>
        </w:rPr>
        <w:t xml:space="preserve">Terblanche, L., </w:t>
      </w:r>
      <w:proofErr w:type="spellStart"/>
      <w:r w:rsidRPr="00B55A3A">
        <w:rPr>
          <w:sz w:val="20"/>
          <w:szCs w:val="20"/>
        </w:rPr>
        <w:t>Sawatzky</w:t>
      </w:r>
      <w:proofErr w:type="spellEnd"/>
      <w:r w:rsidRPr="00B55A3A">
        <w:rPr>
          <w:sz w:val="20"/>
          <w:szCs w:val="20"/>
        </w:rPr>
        <w:t xml:space="preserve">, R., </w:t>
      </w:r>
      <w:proofErr w:type="spellStart"/>
      <w:r w:rsidRPr="00B55A3A">
        <w:rPr>
          <w:sz w:val="20"/>
          <w:szCs w:val="20"/>
        </w:rPr>
        <w:t>Meyerhoff</w:t>
      </w:r>
      <w:proofErr w:type="spellEnd"/>
      <w:r w:rsidRPr="00B55A3A">
        <w:rPr>
          <w:sz w:val="20"/>
          <w:szCs w:val="20"/>
        </w:rPr>
        <w:t xml:space="preserve">, H. &amp; </w:t>
      </w:r>
      <w:proofErr w:type="spellStart"/>
      <w:r w:rsidRPr="00B55A3A">
        <w:rPr>
          <w:b/>
          <w:sz w:val="20"/>
          <w:szCs w:val="20"/>
        </w:rPr>
        <w:t>Pesut</w:t>
      </w:r>
      <w:proofErr w:type="spellEnd"/>
      <w:r w:rsidRPr="00B55A3A">
        <w:rPr>
          <w:b/>
          <w:sz w:val="20"/>
          <w:szCs w:val="20"/>
        </w:rPr>
        <w:t>, B</w:t>
      </w:r>
      <w:r w:rsidRPr="00B55A3A">
        <w:rPr>
          <w:sz w:val="20"/>
          <w:szCs w:val="20"/>
        </w:rPr>
        <w:t>. (2003). Nursing program self-evaluation report for the Educational Approval Committee of the Registered Nurses Association of B.C.</w:t>
      </w:r>
    </w:p>
    <w:p w14:paraId="45763C76" w14:textId="77777777" w:rsidR="00EB3BBC" w:rsidRPr="00B55A3A" w:rsidRDefault="00EB3BBC" w:rsidP="00EB3BBC">
      <w:pPr>
        <w:rPr>
          <w:sz w:val="20"/>
          <w:szCs w:val="20"/>
        </w:rPr>
      </w:pPr>
    </w:p>
    <w:p w14:paraId="63FA42DF"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&amp; Van </w:t>
      </w:r>
      <w:proofErr w:type="spellStart"/>
      <w:r w:rsidRPr="00B55A3A">
        <w:rPr>
          <w:sz w:val="20"/>
          <w:szCs w:val="20"/>
        </w:rPr>
        <w:t>Hofwegen</w:t>
      </w:r>
      <w:proofErr w:type="spellEnd"/>
      <w:r w:rsidRPr="00B55A3A">
        <w:rPr>
          <w:sz w:val="20"/>
          <w:szCs w:val="20"/>
        </w:rPr>
        <w:t xml:space="preserve"> L. (2003). Nursing program self-evaluation report for Accreditation Candidacy with the Canadian Association Schools of Nursing.</w:t>
      </w:r>
    </w:p>
    <w:p w14:paraId="12E45435" w14:textId="77777777" w:rsidR="00EB3BBC" w:rsidRPr="00B55A3A" w:rsidRDefault="00EB3BBC" w:rsidP="00EB3BBC">
      <w:pPr>
        <w:rPr>
          <w:sz w:val="20"/>
          <w:szCs w:val="20"/>
        </w:rPr>
      </w:pPr>
    </w:p>
    <w:p w14:paraId="5C7F3E02"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(2001). Nursing program self-evaluation interim report for the Educational Approval Committee of the Registered Nurses Association of B.C.</w:t>
      </w:r>
    </w:p>
    <w:p w14:paraId="187ABAE1" w14:textId="77777777" w:rsidR="00EB3BBC" w:rsidRPr="00B55A3A" w:rsidRDefault="00EB3BBC" w:rsidP="00EB3BBC">
      <w:pPr>
        <w:rPr>
          <w:sz w:val="20"/>
          <w:szCs w:val="20"/>
        </w:rPr>
      </w:pPr>
    </w:p>
    <w:p w14:paraId="37600FA6"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&amp; Rempel, G. (1998). Nursing program self-evaluation report for the Education Approval Committee of the Registered Nurses Association of B.C.</w:t>
      </w:r>
    </w:p>
    <w:p w14:paraId="7B4518D6" w14:textId="77777777" w:rsidR="00EB3BBC" w:rsidRPr="00BB7E16" w:rsidRDefault="00EB3BBC" w:rsidP="00EB3BBC"/>
    <w:p w14:paraId="24D6B92A" w14:textId="5418BF59" w:rsidR="00EB3BBC" w:rsidRPr="00B410EC" w:rsidRDefault="00CD7097" w:rsidP="00B410EC">
      <w:pPr>
        <w:tabs>
          <w:tab w:val="left" w:pos="720"/>
        </w:tabs>
        <w:ind w:left="720"/>
        <w:rPr>
          <w:i/>
          <w:sz w:val="22"/>
          <w:szCs w:val="22"/>
        </w:rPr>
      </w:pPr>
      <w:r w:rsidRPr="00B410EC">
        <w:rPr>
          <w:i/>
          <w:sz w:val="22"/>
          <w:szCs w:val="22"/>
        </w:rPr>
        <w:t>(iv)</w:t>
      </w:r>
      <w:r w:rsidR="00EB3BBC" w:rsidRPr="00B410EC">
        <w:rPr>
          <w:i/>
          <w:sz w:val="22"/>
          <w:szCs w:val="22"/>
        </w:rPr>
        <w:t>Knowledge Translation Booklets and Reports</w:t>
      </w:r>
    </w:p>
    <w:p w14:paraId="5C8A37A1" w14:textId="77777777" w:rsidR="00EB3BBC" w:rsidRPr="00BB7E16" w:rsidRDefault="00EB3BBC" w:rsidP="00EB3BBC"/>
    <w:p w14:paraId="2E7505B3" w14:textId="015B514B" w:rsidR="0030177F" w:rsidRPr="0030177F" w:rsidRDefault="0030177F" w:rsidP="00EB3BBC">
      <w:pPr>
        <w:rPr>
          <w:sz w:val="20"/>
          <w:szCs w:val="20"/>
        </w:rPr>
      </w:pPr>
      <w:proofErr w:type="spellStart"/>
      <w:r>
        <w:rPr>
          <w:b/>
          <w:bCs/>
          <w:sz w:val="20"/>
          <w:szCs w:val="20"/>
        </w:rPr>
        <w:t>Pesut</w:t>
      </w:r>
      <w:proofErr w:type="spellEnd"/>
      <w:r>
        <w:rPr>
          <w:b/>
          <w:bCs/>
          <w:sz w:val="20"/>
          <w:szCs w:val="20"/>
        </w:rPr>
        <w:t>, B.,</w:t>
      </w:r>
      <w:r>
        <w:rPr>
          <w:sz w:val="20"/>
          <w:szCs w:val="20"/>
        </w:rPr>
        <w:t xml:space="preserve"> (January 2023) </w:t>
      </w:r>
      <w:r w:rsidRPr="005A0E63">
        <w:rPr>
          <w:b/>
          <w:bCs/>
          <w:sz w:val="20"/>
          <w:szCs w:val="20"/>
        </w:rPr>
        <w:t>MAID: A Reflective Guide</w:t>
      </w:r>
      <w:r>
        <w:rPr>
          <w:sz w:val="20"/>
          <w:szCs w:val="20"/>
        </w:rPr>
        <w:t xml:space="preserve">. This online resource that consists of a video, content, and reflective exercises is designed to prepare nurses for MAID. The content </w:t>
      </w:r>
      <w:r w:rsidR="005A0E63">
        <w:rPr>
          <w:sz w:val="20"/>
          <w:szCs w:val="20"/>
        </w:rPr>
        <w:t xml:space="preserve">is evidence-based and covers nurses experiences, moral decision-making, and best practices. </w:t>
      </w:r>
      <w:hyperlink r:id="rId143" w:history="1">
        <w:r w:rsidR="005A0E63" w:rsidRPr="004B5181">
          <w:rPr>
            <w:rStyle w:val="Hyperlink"/>
            <w:sz w:val="20"/>
            <w:szCs w:val="20"/>
          </w:rPr>
          <w:t>https://www.maidreflectiveguide.ca/</w:t>
        </w:r>
      </w:hyperlink>
      <w:r w:rsidR="005A0E63">
        <w:rPr>
          <w:sz w:val="20"/>
          <w:szCs w:val="20"/>
        </w:rPr>
        <w:t xml:space="preserve"> </w:t>
      </w:r>
    </w:p>
    <w:p w14:paraId="73E2B424" w14:textId="77777777" w:rsidR="0030177F" w:rsidRDefault="0030177F" w:rsidP="00EB3BBC">
      <w:pPr>
        <w:rPr>
          <w:b/>
          <w:bCs/>
          <w:sz w:val="20"/>
          <w:szCs w:val="20"/>
        </w:rPr>
      </w:pPr>
    </w:p>
    <w:p w14:paraId="37449791" w14:textId="5A6871CD" w:rsidR="00727A59" w:rsidRDefault="00727A59" w:rsidP="00EB3BBC">
      <w:pPr>
        <w:rPr>
          <w:b/>
          <w:bCs/>
          <w:sz w:val="20"/>
          <w:szCs w:val="20"/>
        </w:rPr>
      </w:pPr>
      <w:proofErr w:type="spellStart"/>
      <w:r>
        <w:rPr>
          <w:b/>
          <w:bCs/>
          <w:sz w:val="20"/>
          <w:szCs w:val="20"/>
        </w:rPr>
        <w:t>Pesut</w:t>
      </w:r>
      <w:proofErr w:type="spellEnd"/>
      <w:r>
        <w:rPr>
          <w:b/>
          <w:bCs/>
          <w:sz w:val="20"/>
          <w:szCs w:val="20"/>
        </w:rPr>
        <w:t xml:space="preserve">, B., Roze de </w:t>
      </w:r>
      <w:proofErr w:type="spellStart"/>
      <w:r>
        <w:rPr>
          <w:b/>
          <w:bCs/>
          <w:sz w:val="20"/>
          <w:szCs w:val="20"/>
        </w:rPr>
        <w:t>Ordons</w:t>
      </w:r>
      <w:proofErr w:type="spellEnd"/>
      <w:r>
        <w:rPr>
          <w:b/>
          <w:bCs/>
          <w:sz w:val="20"/>
          <w:szCs w:val="20"/>
        </w:rPr>
        <w:t xml:space="preserve">, A. </w:t>
      </w:r>
      <w:r>
        <w:rPr>
          <w:sz w:val="20"/>
          <w:szCs w:val="20"/>
        </w:rPr>
        <w:t xml:space="preserve">(May 2022). </w:t>
      </w:r>
      <w:r w:rsidRPr="00727A59">
        <w:rPr>
          <w:b/>
          <w:bCs/>
          <w:sz w:val="20"/>
          <w:szCs w:val="20"/>
        </w:rPr>
        <w:t>Relational Communicating</w:t>
      </w:r>
      <w:r>
        <w:rPr>
          <w:sz w:val="20"/>
          <w:szCs w:val="20"/>
        </w:rPr>
        <w:t xml:space="preserve">. This is a 90 minute-workshop on relational communicating that is part of the ENACT curriculum produced as part of a CIHR grant designed to produce a Compassion Workshop for healthcare providers. The workshop materials include a facilitator’s manual and </w:t>
      </w:r>
      <w:proofErr w:type="spellStart"/>
      <w:r>
        <w:rPr>
          <w:sz w:val="20"/>
          <w:szCs w:val="20"/>
        </w:rPr>
        <w:t>powerpoint</w:t>
      </w:r>
      <w:proofErr w:type="spellEnd"/>
      <w:r>
        <w:rPr>
          <w:sz w:val="20"/>
          <w:szCs w:val="20"/>
        </w:rPr>
        <w:t xml:space="preserve">. </w:t>
      </w:r>
      <w:r>
        <w:rPr>
          <w:b/>
          <w:bCs/>
          <w:sz w:val="20"/>
          <w:szCs w:val="20"/>
        </w:rPr>
        <w:t xml:space="preserve"> </w:t>
      </w:r>
    </w:p>
    <w:p w14:paraId="46C211DF" w14:textId="77777777" w:rsidR="00727A59" w:rsidRDefault="00727A59" w:rsidP="00EB3BBC">
      <w:pPr>
        <w:rPr>
          <w:b/>
          <w:bCs/>
          <w:sz w:val="20"/>
          <w:szCs w:val="20"/>
        </w:rPr>
      </w:pPr>
    </w:p>
    <w:p w14:paraId="2718C26E" w14:textId="5D7759EF" w:rsidR="00CF1C78" w:rsidRPr="00CF1C78" w:rsidRDefault="00CF1C78" w:rsidP="00EB3BBC">
      <w:pPr>
        <w:rPr>
          <w:sz w:val="20"/>
          <w:szCs w:val="20"/>
        </w:rPr>
      </w:pPr>
      <w:proofErr w:type="spellStart"/>
      <w:r>
        <w:rPr>
          <w:b/>
          <w:bCs/>
          <w:sz w:val="20"/>
          <w:szCs w:val="20"/>
        </w:rPr>
        <w:t>Pesut</w:t>
      </w:r>
      <w:proofErr w:type="spellEnd"/>
      <w:r>
        <w:rPr>
          <w:b/>
          <w:bCs/>
          <w:sz w:val="20"/>
          <w:szCs w:val="20"/>
        </w:rPr>
        <w:t xml:space="preserve">, B., </w:t>
      </w:r>
      <w:proofErr w:type="spellStart"/>
      <w:r>
        <w:rPr>
          <w:b/>
          <w:bCs/>
          <w:sz w:val="20"/>
          <w:szCs w:val="20"/>
        </w:rPr>
        <w:t>Duggleby</w:t>
      </w:r>
      <w:proofErr w:type="spellEnd"/>
      <w:r>
        <w:rPr>
          <w:b/>
          <w:bCs/>
          <w:sz w:val="20"/>
          <w:szCs w:val="20"/>
        </w:rPr>
        <w:t xml:space="preserve">, W. </w:t>
      </w:r>
      <w:r w:rsidRPr="00CF1C78">
        <w:rPr>
          <w:sz w:val="20"/>
          <w:szCs w:val="20"/>
        </w:rPr>
        <w:t>(March 2021).</w:t>
      </w:r>
      <w:r>
        <w:rPr>
          <w:b/>
          <w:bCs/>
          <w:sz w:val="20"/>
          <w:szCs w:val="20"/>
        </w:rPr>
        <w:t xml:space="preserve"> Nav-CARE</w:t>
      </w:r>
      <w:r>
        <w:rPr>
          <w:sz w:val="20"/>
          <w:szCs w:val="20"/>
        </w:rPr>
        <w:t xml:space="preserve"> </w:t>
      </w:r>
      <w:r w:rsidRPr="00D842F1">
        <w:rPr>
          <w:b/>
          <w:bCs/>
          <w:sz w:val="20"/>
          <w:szCs w:val="20"/>
        </w:rPr>
        <w:t>Toolkit</w:t>
      </w:r>
      <w:r w:rsidR="00A132AD">
        <w:rPr>
          <w:sz w:val="20"/>
          <w:szCs w:val="20"/>
        </w:rPr>
        <w:t xml:space="preserve"> which consist of Nav-CARE</w:t>
      </w:r>
      <w:r>
        <w:rPr>
          <w:sz w:val="20"/>
          <w:szCs w:val="20"/>
        </w:rPr>
        <w:t xml:space="preserve"> Implementation Manual; </w:t>
      </w:r>
      <w:r w:rsidR="00A132AD">
        <w:rPr>
          <w:sz w:val="20"/>
          <w:szCs w:val="20"/>
        </w:rPr>
        <w:t xml:space="preserve">Nav-CARE </w:t>
      </w:r>
      <w:r>
        <w:rPr>
          <w:sz w:val="20"/>
          <w:szCs w:val="20"/>
        </w:rPr>
        <w:t xml:space="preserve">Volunteer Coordinator Manual, </w:t>
      </w:r>
      <w:r w:rsidR="00A132AD">
        <w:rPr>
          <w:sz w:val="20"/>
          <w:szCs w:val="20"/>
        </w:rPr>
        <w:t xml:space="preserve">Nav-CARE </w:t>
      </w:r>
      <w:r>
        <w:rPr>
          <w:sz w:val="20"/>
          <w:szCs w:val="20"/>
        </w:rPr>
        <w:t xml:space="preserve">Volunteer Training Manual, </w:t>
      </w:r>
      <w:r w:rsidR="00A132AD">
        <w:rPr>
          <w:sz w:val="20"/>
          <w:szCs w:val="20"/>
        </w:rPr>
        <w:t xml:space="preserve">Nav-CARE </w:t>
      </w:r>
      <w:r>
        <w:rPr>
          <w:sz w:val="20"/>
          <w:szCs w:val="20"/>
        </w:rPr>
        <w:t xml:space="preserve">Education Facilitation Manual, </w:t>
      </w:r>
      <w:r w:rsidR="00A132AD">
        <w:rPr>
          <w:sz w:val="20"/>
          <w:szCs w:val="20"/>
        </w:rPr>
        <w:t xml:space="preserve">Nav-CARE </w:t>
      </w:r>
      <w:r>
        <w:rPr>
          <w:sz w:val="20"/>
          <w:szCs w:val="20"/>
        </w:rPr>
        <w:t>Online Training, Website (www.nav-care.ca).</w:t>
      </w:r>
    </w:p>
    <w:p w14:paraId="028CB1A8" w14:textId="77777777" w:rsidR="00CF1C78" w:rsidRDefault="00CF1C78" w:rsidP="00EB3BBC">
      <w:pPr>
        <w:rPr>
          <w:b/>
          <w:bCs/>
          <w:sz w:val="20"/>
          <w:szCs w:val="20"/>
        </w:rPr>
      </w:pPr>
    </w:p>
    <w:p w14:paraId="1E805E9E" w14:textId="7BE7B160" w:rsidR="00913622" w:rsidRPr="00B55A3A" w:rsidRDefault="00913622" w:rsidP="00EB3BBC">
      <w:pPr>
        <w:rPr>
          <w:sz w:val="20"/>
          <w:szCs w:val="20"/>
        </w:rPr>
      </w:pPr>
      <w:proofErr w:type="spellStart"/>
      <w:r w:rsidRPr="00B55A3A">
        <w:rPr>
          <w:b/>
          <w:bCs/>
          <w:sz w:val="20"/>
          <w:szCs w:val="20"/>
        </w:rPr>
        <w:t>Pesut</w:t>
      </w:r>
      <w:proofErr w:type="spellEnd"/>
      <w:r w:rsidRPr="00B55A3A">
        <w:rPr>
          <w:b/>
          <w:bCs/>
          <w:sz w:val="20"/>
          <w:szCs w:val="20"/>
        </w:rPr>
        <w:t xml:space="preserve">, B., </w:t>
      </w:r>
      <w:r w:rsidRPr="00B55A3A">
        <w:rPr>
          <w:sz w:val="20"/>
          <w:szCs w:val="20"/>
        </w:rPr>
        <w:t xml:space="preserve">Stone, K., Bornstein, S., Walsh, C., &amp; </w:t>
      </w:r>
      <w:proofErr w:type="spellStart"/>
      <w:r w:rsidRPr="00B55A3A">
        <w:rPr>
          <w:sz w:val="20"/>
          <w:szCs w:val="20"/>
        </w:rPr>
        <w:t>Lasisi</w:t>
      </w:r>
      <w:proofErr w:type="spellEnd"/>
      <w:r w:rsidRPr="00B55A3A">
        <w:rPr>
          <w:sz w:val="20"/>
          <w:szCs w:val="20"/>
        </w:rPr>
        <w:t>, W. (February 2021). Evidence in context: Home-based palliative end-of-life care in Newfoundland and Labrador.</w:t>
      </w:r>
    </w:p>
    <w:p w14:paraId="3881894A" w14:textId="77777777" w:rsidR="00913622" w:rsidRPr="00B55A3A" w:rsidRDefault="00913622" w:rsidP="00EB3BBC">
      <w:pPr>
        <w:rPr>
          <w:sz w:val="20"/>
          <w:szCs w:val="20"/>
        </w:rPr>
      </w:pPr>
    </w:p>
    <w:p w14:paraId="572BA4F2" w14:textId="3DBA8B5F" w:rsidR="0007329B" w:rsidRPr="00B55A3A" w:rsidRDefault="0007329B" w:rsidP="00EB3BBC">
      <w:pPr>
        <w:rPr>
          <w:sz w:val="20"/>
          <w:szCs w:val="20"/>
        </w:rPr>
      </w:pPr>
      <w:proofErr w:type="spellStart"/>
      <w:r w:rsidRPr="00B55A3A">
        <w:rPr>
          <w:b/>
          <w:bCs/>
          <w:sz w:val="20"/>
          <w:szCs w:val="20"/>
        </w:rPr>
        <w:t>Pesut</w:t>
      </w:r>
      <w:proofErr w:type="spellEnd"/>
      <w:r w:rsidRPr="00B55A3A">
        <w:rPr>
          <w:b/>
          <w:bCs/>
          <w:sz w:val="20"/>
          <w:szCs w:val="20"/>
        </w:rPr>
        <w:t>, B</w:t>
      </w:r>
      <w:r w:rsidRPr="00B55A3A">
        <w:rPr>
          <w:sz w:val="20"/>
          <w:szCs w:val="20"/>
        </w:rPr>
        <w:t xml:space="preserve">., </w:t>
      </w:r>
      <w:proofErr w:type="spellStart"/>
      <w:r w:rsidRPr="00B55A3A">
        <w:rPr>
          <w:sz w:val="20"/>
          <w:szCs w:val="20"/>
        </w:rPr>
        <w:t>Duggleby</w:t>
      </w:r>
      <w:proofErr w:type="spellEnd"/>
      <w:r w:rsidRPr="00B55A3A">
        <w:rPr>
          <w:sz w:val="20"/>
          <w:szCs w:val="20"/>
        </w:rPr>
        <w:t xml:space="preserve">, W. (2019) </w:t>
      </w:r>
      <w:r w:rsidRPr="00B55A3A">
        <w:rPr>
          <w:i/>
          <w:sz w:val="20"/>
          <w:szCs w:val="20"/>
        </w:rPr>
        <w:t>Nav-CARE Toolkit</w:t>
      </w:r>
      <w:r w:rsidRPr="00B55A3A">
        <w:rPr>
          <w:sz w:val="20"/>
          <w:szCs w:val="20"/>
        </w:rPr>
        <w:t xml:space="preserve">. (Implementation manual; curricular resources; </w:t>
      </w:r>
      <w:r w:rsidR="002F4DC2" w:rsidRPr="00B55A3A">
        <w:rPr>
          <w:sz w:val="20"/>
          <w:szCs w:val="20"/>
        </w:rPr>
        <w:t>marketing</w:t>
      </w:r>
      <w:r w:rsidRPr="00B55A3A">
        <w:rPr>
          <w:sz w:val="20"/>
          <w:szCs w:val="20"/>
        </w:rPr>
        <w:t xml:space="preserve"> resources).</w:t>
      </w:r>
    </w:p>
    <w:p w14:paraId="4DDD514F" w14:textId="77777777" w:rsidR="0007329B" w:rsidRPr="00B55A3A" w:rsidRDefault="0007329B" w:rsidP="00EB3BBC">
      <w:pPr>
        <w:rPr>
          <w:sz w:val="20"/>
          <w:szCs w:val="20"/>
        </w:rPr>
      </w:pPr>
    </w:p>
    <w:p w14:paraId="3D84FE3F" w14:textId="0BDC97C5" w:rsidR="00EB3BBC" w:rsidRPr="00B55A3A" w:rsidRDefault="00EB3BBC" w:rsidP="00EB3BBC">
      <w:pPr>
        <w:rPr>
          <w:sz w:val="20"/>
          <w:szCs w:val="20"/>
        </w:rPr>
      </w:pPr>
      <w:proofErr w:type="spellStart"/>
      <w:r w:rsidRPr="000E2DDD">
        <w:rPr>
          <w:b/>
          <w:bCs/>
          <w:sz w:val="20"/>
          <w:szCs w:val="20"/>
        </w:rPr>
        <w:t>Pesut</w:t>
      </w:r>
      <w:proofErr w:type="spellEnd"/>
      <w:r w:rsidRPr="000E2DDD">
        <w:rPr>
          <w:b/>
          <w:bCs/>
          <w:sz w:val="20"/>
          <w:szCs w:val="20"/>
        </w:rPr>
        <w:t>, B</w:t>
      </w:r>
      <w:r w:rsidRPr="00B55A3A">
        <w:rPr>
          <w:sz w:val="20"/>
          <w:szCs w:val="20"/>
        </w:rPr>
        <w:t xml:space="preserve">., </w:t>
      </w:r>
      <w:proofErr w:type="spellStart"/>
      <w:r w:rsidRPr="00B55A3A">
        <w:rPr>
          <w:i/>
          <w:sz w:val="20"/>
          <w:szCs w:val="20"/>
        </w:rPr>
        <w:t>iPANEL</w:t>
      </w:r>
      <w:proofErr w:type="spellEnd"/>
      <w:r w:rsidRPr="00B55A3A">
        <w:rPr>
          <w:i/>
          <w:sz w:val="20"/>
          <w:szCs w:val="20"/>
        </w:rPr>
        <w:t xml:space="preserve"> Education Symposium Full Report.</w:t>
      </w:r>
      <w:r w:rsidRPr="00B55A3A">
        <w:rPr>
          <w:sz w:val="20"/>
          <w:szCs w:val="20"/>
        </w:rPr>
        <w:t xml:space="preserve"> (2013). University of British Columbia, Canada. pp. 1-30.</w:t>
      </w:r>
    </w:p>
    <w:p w14:paraId="321A79CD" w14:textId="77777777" w:rsidR="00EB3BBC" w:rsidRPr="00B55A3A" w:rsidRDefault="00EB3BBC" w:rsidP="00EB3BBC">
      <w:pPr>
        <w:rPr>
          <w:sz w:val="20"/>
          <w:szCs w:val="20"/>
        </w:rPr>
      </w:pPr>
    </w:p>
    <w:p w14:paraId="3CBF68D1" w14:textId="77777777" w:rsidR="00EB3BBC" w:rsidRPr="00B55A3A" w:rsidRDefault="00EB3BBC" w:rsidP="00EB3BBC">
      <w:pPr>
        <w:rPr>
          <w:sz w:val="20"/>
          <w:szCs w:val="20"/>
        </w:rPr>
      </w:pPr>
      <w:r w:rsidRPr="00B55A3A">
        <w:rPr>
          <w:sz w:val="20"/>
          <w:szCs w:val="20"/>
        </w:rPr>
        <w:t xml:space="preserve">Robinson, C.A., Bottorff, J.L., MacKay, D., Graham, R., </w:t>
      </w:r>
      <w:proofErr w:type="spellStart"/>
      <w:r w:rsidRPr="00B55A3A">
        <w:rPr>
          <w:sz w:val="20"/>
          <w:szCs w:val="20"/>
        </w:rPr>
        <w:t>Pesut</w:t>
      </w:r>
      <w:proofErr w:type="spellEnd"/>
      <w:r w:rsidRPr="00B55A3A">
        <w:rPr>
          <w:sz w:val="20"/>
          <w:szCs w:val="20"/>
        </w:rPr>
        <w:t xml:space="preserve">, B., </w:t>
      </w:r>
      <w:proofErr w:type="spellStart"/>
      <w:r w:rsidRPr="00B55A3A">
        <w:rPr>
          <w:sz w:val="20"/>
          <w:szCs w:val="20"/>
        </w:rPr>
        <w:t>Lockie</w:t>
      </w:r>
      <w:proofErr w:type="spellEnd"/>
      <w:r w:rsidRPr="00B55A3A">
        <w:rPr>
          <w:sz w:val="20"/>
          <w:szCs w:val="20"/>
        </w:rPr>
        <w:t xml:space="preserve">, S., </w:t>
      </w:r>
      <w:proofErr w:type="spellStart"/>
      <w:r w:rsidRPr="00B55A3A">
        <w:rPr>
          <w:sz w:val="20"/>
          <w:szCs w:val="20"/>
        </w:rPr>
        <w:t>Fyles</w:t>
      </w:r>
      <w:proofErr w:type="spellEnd"/>
      <w:r w:rsidRPr="00B55A3A">
        <w:rPr>
          <w:sz w:val="20"/>
          <w:szCs w:val="20"/>
        </w:rPr>
        <w:t xml:space="preserve">, G., &amp; Broughton, S., (2010). </w:t>
      </w:r>
      <w:r w:rsidRPr="00B55A3A">
        <w:rPr>
          <w:i/>
          <w:sz w:val="20"/>
          <w:szCs w:val="20"/>
        </w:rPr>
        <w:t>It takes a team: Families talk about traveling for advanced cancer care</w:t>
      </w:r>
      <w:r w:rsidRPr="00B55A3A">
        <w:rPr>
          <w:sz w:val="20"/>
          <w:szCs w:val="20"/>
        </w:rPr>
        <w:t xml:space="preserve">. Kelowna, BC: Faculty of Health and Social Development, University of British Columbia, Canada. </w:t>
      </w:r>
    </w:p>
    <w:p w14:paraId="1624EE5F" w14:textId="77777777" w:rsidR="00EB3BBC" w:rsidRPr="000E08BF" w:rsidRDefault="00EB3BBC" w:rsidP="00EB3BBC">
      <w:pPr>
        <w:rPr>
          <w:sz w:val="22"/>
          <w:szCs w:val="22"/>
        </w:rPr>
      </w:pPr>
    </w:p>
    <w:p w14:paraId="21D98130" w14:textId="6C2A8350" w:rsidR="00EB3BBC" w:rsidRPr="00B410EC" w:rsidRDefault="00CC2CEE" w:rsidP="00B410EC">
      <w:pPr>
        <w:tabs>
          <w:tab w:val="left" w:pos="720"/>
        </w:tabs>
        <w:ind w:left="720"/>
        <w:rPr>
          <w:i/>
          <w:sz w:val="22"/>
          <w:szCs w:val="22"/>
        </w:rPr>
      </w:pPr>
      <w:r>
        <w:rPr>
          <w:i/>
          <w:sz w:val="22"/>
          <w:szCs w:val="22"/>
        </w:rPr>
        <w:t>(v) Policy</w:t>
      </w:r>
    </w:p>
    <w:p w14:paraId="4D896C6E" w14:textId="77777777" w:rsidR="000E08BF" w:rsidRPr="00BB7E16" w:rsidRDefault="000E08BF" w:rsidP="000E08BF">
      <w:pPr>
        <w:pStyle w:val="ListParagraph"/>
        <w:spacing w:after="0" w:line="240" w:lineRule="auto"/>
        <w:ind w:left="1440"/>
        <w:rPr>
          <w:rFonts w:ascii="Times New Roman" w:hAnsi="Times New Roman" w:cs="Times New Roman"/>
          <w:i/>
        </w:rPr>
      </w:pPr>
    </w:p>
    <w:p w14:paraId="0D023B7E" w14:textId="477F92F7" w:rsidR="001378BC" w:rsidRPr="00B55A3A" w:rsidRDefault="001378BC" w:rsidP="00EB3BBC">
      <w:pPr>
        <w:rPr>
          <w:sz w:val="20"/>
          <w:szCs w:val="20"/>
        </w:rPr>
      </w:pPr>
      <w:proofErr w:type="spellStart"/>
      <w:r w:rsidRPr="00B55A3A">
        <w:rPr>
          <w:sz w:val="20"/>
          <w:szCs w:val="20"/>
        </w:rPr>
        <w:t>Pesut</w:t>
      </w:r>
      <w:proofErr w:type="spellEnd"/>
      <w:r w:rsidRPr="00B55A3A">
        <w:rPr>
          <w:sz w:val="20"/>
          <w:szCs w:val="20"/>
        </w:rPr>
        <w:t xml:space="preserve">, B., Thorne, S., &amp; </w:t>
      </w:r>
      <w:proofErr w:type="spellStart"/>
      <w:r w:rsidRPr="00B55A3A">
        <w:rPr>
          <w:sz w:val="20"/>
          <w:szCs w:val="20"/>
        </w:rPr>
        <w:t>Roussell</w:t>
      </w:r>
      <w:proofErr w:type="spellEnd"/>
      <w:r w:rsidRPr="00B55A3A">
        <w:rPr>
          <w:sz w:val="20"/>
          <w:szCs w:val="20"/>
        </w:rPr>
        <w:t>, J. (20</w:t>
      </w:r>
      <w:r w:rsidR="009D23FE" w:rsidRPr="00B55A3A">
        <w:rPr>
          <w:sz w:val="20"/>
          <w:szCs w:val="20"/>
        </w:rPr>
        <w:t>20</w:t>
      </w:r>
      <w:r w:rsidRPr="00B55A3A">
        <w:rPr>
          <w:sz w:val="20"/>
          <w:szCs w:val="20"/>
        </w:rPr>
        <w:t xml:space="preserve">). </w:t>
      </w:r>
      <w:r w:rsidR="009D23FE" w:rsidRPr="00B55A3A">
        <w:rPr>
          <w:i/>
          <w:sz w:val="20"/>
          <w:szCs w:val="20"/>
        </w:rPr>
        <w:t xml:space="preserve">Amendments and revision of the criminal code of Canada </w:t>
      </w:r>
      <w:proofErr w:type="spellStart"/>
      <w:r w:rsidR="009D23FE" w:rsidRPr="00B55A3A">
        <w:rPr>
          <w:i/>
          <w:sz w:val="20"/>
          <w:szCs w:val="20"/>
        </w:rPr>
        <w:t>providisons</w:t>
      </w:r>
      <w:proofErr w:type="spellEnd"/>
      <w:r w:rsidR="009D23FE" w:rsidRPr="00B55A3A">
        <w:rPr>
          <w:i/>
          <w:sz w:val="20"/>
          <w:szCs w:val="20"/>
        </w:rPr>
        <w:t xml:space="preserve"> on Medical Assistance in Dying. Subsection</w:t>
      </w:r>
      <w:r w:rsidR="009D23FE" w:rsidRPr="00B55A3A">
        <w:rPr>
          <w:sz w:val="20"/>
          <w:szCs w:val="20"/>
        </w:rPr>
        <w:t xml:space="preserve">: </w:t>
      </w:r>
      <w:r w:rsidRPr="00B55A3A">
        <w:rPr>
          <w:i/>
          <w:sz w:val="20"/>
          <w:szCs w:val="20"/>
        </w:rPr>
        <w:t xml:space="preserve">Evidence on Canadian Nurses Experience with </w:t>
      </w:r>
      <w:proofErr w:type="spellStart"/>
      <w:r w:rsidRPr="00B55A3A">
        <w:rPr>
          <w:i/>
          <w:sz w:val="20"/>
          <w:szCs w:val="20"/>
        </w:rPr>
        <w:t>MAiD</w:t>
      </w:r>
      <w:proofErr w:type="spellEnd"/>
      <w:r w:rsidRPr="00B55A3A">
        <w:rPr>
          <w:sz w:val="20"/>
          <w:szCs w:val="20"/>
        </w:rPr>
        <w:t xml:space="preserve">. Submitted to </w:t>
      </w:r>
      <w:r w:rsidR="009D23FE" w:rsidRPr="00B55A3A">
        <w:rPr>
          <w:sz w:val="20"/>
          <w:szCs w:val="20"/>
        </w:rPr>
        <w:t>the Ministry of Health and Department of Justice January 27, 2020</w:t>
      </w:r>
      <w:r w:rsidRPr="00B55A3A">
        <w:rPr>
          <w:sz w:val="20"/>
          <w:szCs w:val="20"/>
        </w:rPr>
        <w:t xml:space="preserve"> by the Canadian Nurses’ Association.</w:t>
      </w:r>
      <w:r w:rsidR="00947DC3" w:rsidRPr="00B55A3A">
        <w:rPr>
          <w:sz w:val="20"/>
          <w:szCs w:val="20"/>
        </w:rPr>
        <w:t xml:space="preserve"> This brief was further distributed to the Canadian Association of Nurses in Oncology.</w:t>
      </w:r>
    </w:p>
    <w:p w14:paraId="2CE02577" w14:textId="77777777" w:rsidR="001378BC" w:rsidRPr="00B55A3A" w:rsidRDefault="001378BC" w:rsidP="00EB3BBC">
      <w:pPr>
        <w:rPr>
          <w:sz w:val="20"/>
          <w:szCs w:val="20"/>
        </w:rPr>
      </w:pPr>
    </w:p>
    <w:p w14:paraId="303DDDA3" w14:textId="762538D5" w:rsidR="00EB3BBC" w:rsidRPr="00B55A3A" w:rsidRDefault="00EB3BBC" w:rsidP="00EB3BBC">
      <w:pPr>
        <w:rPr>
          <w:sz w:val="20"/>
          <w:szCs w:val="20"/>
        </w:rPr>
      </w:pPr>
      <w:proofErr w:type="spellStart"/>
      <w:r w:rsidRPr="00B55A3A">
        <w:rPr>
          <w:sz w:val="20"/>
          <w:szCs w:val="20"/>
        </w:rPr>
        <w:t>iPANEL</w:t>
      </w:r>
      <w:proofErr w:type="spellEnd"/>
      <w:r w:rsidRPr="00B55A3A">
        <w:rPr>
          <w:sz w:val="20"/>
          <w:szCs w:val="20"/>
        </w:rPr>
        <w:t xml:space="preserve"> Advisory Board on behalf of </w:t>
      </w:r>
      <w:proofErr w:type="spellStart"/>
      <w:r w:rsidRPr="00B55A3A">
        <w:rPr>
          <w:sz w:val="20"/>
          <w:szCs w:val="20"/>
        </w:rPr>
        <w:t>iPANEL</w:t>
      </w:r>
      <w:proofErr w:type="spellEnd"/>
      <w:r w:rsidRPr="00B55A3A">
        <w:rPr>
          <w:sz w:val="20"/>
          <w:szCs w:val="20"/>
        </w:rPr>
        <w:t xml:space="preserve"> team. </w:t>
      </w:r>
      <w:r w:rsidRPr="00B55A3A">
        <w:rPr>
          <w:i/>
          <w:sz w:val="20"/>
          <w:szCs w:val="20"/>
        </w:rPr>
        <w:t>Dying to Care: How can we provide sustainability quality care to persons living with advanced life limiting illness in British Columbia</w:t>
      </w:r>
      <w:r w:rsidRPr="00B55A3A">
        <w:rPr>
          <w:sz w:val="20"/>
          <w:szCs w:val="20"/>
        </w:rPr>
        <w:t xml:space="preserve">. Submitted to the British Columbia Ministry of Health July 2014. </w:t>
      </w:r>
      <w:hyperlink r:id="rId144" w:history="1">
        <w:r w:rsidRPr="00B55A3A">
          <w:rPr>
            <w:rStyle w:val="Hyperlink"/>
            <w:sz w:val="20"/>
            <w:szCs w:val="20"/>
          </w:rPr>
          <w:t>http://www.ipanel.ca/</w:t>
        </w:r>
      </w:hyperlink>
      <w:r w:rsidRPr="00B55A3A">
        <w:rPr>
          <w:sz w:val="20"/>
          <w:szCs w:val="20"/>
        </w:rPr>
        <w:t>.</w:t>
      </w:r>
    </w:p>
    <w:p w14:paraId="506C8FD4" w14:textId="77777777" w:rsidR="00EB3BBC" w:rsidRPr="000E08BF" w:rsidRDefault="00EB3BBC" w:rsidP="00EB3BBC">
      <w:pPr>
        <w:rPr>
          <w:sz w:val="22"/>
          <w:szCs w:val="22"/>
        </w:rPr>
      </w:pPr>
    </w:p>
    <w:p w14:paraId="6FD69B25" w14:textId="09ED7A78" w:rsidR="00EB3BBC" w:rsidRPr="00CC2CEE" w:rsidRDefault="00CD7097" w:rsidP="00CC2CEE">
      <w:pPr>
        <w:tabs>
          <w:tab w:val="left" w:pos="720"/>
        </w:tabs>
        <w:ind w:left="720"/>
        <w:rPr>
          <w:i/>
          <w:sz w:val="22"/>
          <w:szCs w:val="22"/>
        </w:rPr>
      </w:pPr>
      <w:r w:rsidRPr="00CC2CEE">
        <w:rPr>
          <w:i/>
          <w:sz w:val="22"/>
          <w:szCs w:val="22"/>
        </w:rPr>
        <w:t>(vi)</w:t>
      </w:r>
      <w:r w:rsidR="00EB3BBC" w:rsidRPr="00CC2CEE">
        <w:rPr>
          <w:i/>
          <w:sz w:val="22"/>
          <w:szCs w:val="22"/>
        </w:rPr>
        <w:t>Community Consultation Reports</w:t>
      </w:r>
    </w:p>
    <w:p w14:paraId="170AC032" w14:textId="77777777" w:rsidR="00EB3BBC" w:rsidRPr="00BB7E16" w:rsidRDefault="00EB3BBC" w:rsidP="00EB3BBC"/>
    <w:p w14:paraId="127C0B6B" w14:textId="77777777" w:rsidR="00EB3BBC" w:rsidRPr="00B55A3A" w:rsidRDefault="00EB3BBC" w:rsidP="00EB3BBC">
      <w:pPr>
        <w:rPr>
          <w:rStyle w:val="Hyperlink"/>
          <w:sz w:val="20"/>
          <w:szCs w:val="20"/>
        </w:rPr>
      </w:pPr>
      <w:proofErr w:type="spellStart"/>
      <w:r w:rsidRPr="00B55A3A">
        <w:rPr>
          <w:sz w:val="20"/>
          <w:szCs w:val="20"/>
        </w:rPr>
        <w:t>Pesut</w:t>
      </w:r>
      <w:proofErr w:type="spellEnd"/>
      <w:r w:rsidRPr="00B55A3A">
        <w:rPr>
          <w:sz w:val="20"/>
          <w:szCs w:val="20"/>
        </w:rPr>
        <w:t xml:space="preserve">, B. (September 16, 2014). </w:t>
      </w:r>
      <w:r w:rsidRPr="00B55A3A">
        <w:rPr>
          <w:i/>
          <w:sz w:val="20"/>
          <w:szCs w:val="20"/>
        </w:rPr>
        <w:t>Ashcroft Community Consultation Summary.</w:t>
      </w:r>
      <w:r w:rsidRPr="00B55A3A">
        <w:rPr>
          <w:sz w:val="20"/>
          <w:szCs w:val="20"/>
        </w:rPr>
        <w:t xml:space="preserve"> Available at </w:t>
      </w:r>
      <w:hyperlink r:id="rId145" w:history="1">
        <w:r w:rsidRPr="00B55A3A">
          <w:rPr>
            <w:rStyle w:val="Hyperlink"/>
            <w:sz w:val="20"/>
            <w:szCs w:val="20"/>
          </w:rPr>
          <w:t>http://whac.vpweb.ca/Ashcroft%20Community%20Consultation%20Summary_Final%201_unmarked.pdf</w:t>
        </w:r>
      </w:hyperlink>
    </w:p>
    <w:p w14:paraId="3BCEC5C3" w14:textId="77777777" w:rsidR="00EB3BBC" w:rsidRPr="00B55A3A" w:rsidRDefault="00EB3BBC" w:rsidP="00EB3BBC">
      <w:pPr>
        <w:rPr>
          <w:sz w:val="20"/>
          <w:szCs w:val="20"/>
        </w:rPr>
      </w:pPr>
    </w:p>
    <w:p w14:paraId="0685A508" w14:textId="77777777" w:rsidR="00EB3BBC" w:rsidRPr="00B55A3A" w:rsidRDefault="00EB3BBC" w:rsidP="00EB3BBC">
      <w:pPr>
        <w:rPr>
          <w:rStyle w:val="Hyperlink"/>
          <w:sz w:val="20"/>
          <w:szCs w:val="20"/>
        </w:rPr>
      </w:pPr>
      <w:proofErr w:type="spellStart"/>
      <w:r w:rsidRPr="00B55A3A">
        <w:rPr>
          <w:sz w:val="20"/>
          <w:szCs w:val="20"/>
        </w:rPr>
        <w:t>Pesut</w:t>
      </w:r>
      <w:proofErr w:type="spellEnd"/>
      <w:r w:rsidRPr="00B55A3A">
        <w:rPr>
          <w:sz w:val="20"/>
          <w:szCs w:val="20"/>
        </w:rPr>
        <w:t xml:space="preserve">, B. (January 26, 2013). </w:t>
      </w:r>
      <w:r w:rsidRPr="00B55A3A">
        <w:rPr>
          <w:i/>
          <w:sz w:val="20"/>
          <w:szCs w:val="20"/>
        </w:rPr>
        <w:t>Princeton Save Our Hospital Coalition Community Consultation Summary</w:t>
      </w:r>
      <w:r w:rsidRPr="00B55A3A">
        <w:rPr>
          <w:sz w:val="20"/>
          <w:szCs w:val="20"/>
        </w:rPr>
        <w:t xml:space="preserve">. Available at </w:t>
      </w:r>
      <w:hyperlink r:id="rId146" w:history="1">
        <w:r w:rsidRPr="00B55A3A">
          <w:rPr>
            <w:rStyle w:val="Hyperlink"/>
            <w:sz w:val="20"/>
            <w:szCs w:val="20"/>
          </w:rPr>
          <w:t>http://sohc.ca/?p=407</w:t>
        </w:r>
      </w:hyperlink>
    </w:p>
    <w:p w14:paraId="5018D98E" w14:textId="77777777" w:rsidR="00EB3BBC" w:rsidRPr="00BB7E16" w:rsidRDefault="00EB3BBC" w:rsidP="00EB3BBC">
      <w:pPr>
        <w:rPr>
          <w:rStyle w:val="Hyperlink"/>
          <w:i/>
        </w:rPr>
      </w:pPr>
    </w:p>
    <w:p w14:paraId="645EF885" w14:textId="026EFB68" w:rsidR="00EB3BBC" w:rsidRPr="00CC2CEE" w:rsidRDefault="00667609" w:rsidP="00CC2CEE">
      <w:pPr>
        <w:tabs>
          <w:tab w:val="left" w:pos="720"/>
        </w:tabs>
        <w:ind w:left="720"/>
        <w:rPr>
          <w:i/>
          <w:sz w:val="22"/>
          <w:szCs w:val="22"/>
        </w:rPr>
      </w:pPr>
      <w:r w:rsidRPr="00CC2CEE">
        <w:rPr>
          <w:i/>
          <w:sz w:val="22"/>
          <w:szCs w:val="22"/>
        </w:rPr>
        <w:lastRenderedPageBreak/>
        <w:t xml:space="preserve"> </w:t>
      </w:r>
      <w:r w:rsidR="00CD7097" w:rsidRPr="00CC2CEE">
        <w:rPr>
          <w:i/>
          <w:sz w:val="22"/>
          <w:szCs w:val="22"/>
        </w:rPr>
        <w:t>(vii)</w:t>
      </w:r>
      <w:r w:rsidR="00EB3BBC" w:rsidRPr="00CC2CEE">
        <w:rPr>
          <w:i/>
          <w:sz w:val="22"/>
          <w:szCs w:val="22"/>
        </w:rPr>
        <w:t>Manuals</w:t>
      </w:r>
    </w:p>
    <w:p w14:paraId="2A7101A6" w14:textId="77777777" w:rsidR="00EB3BBC" w:rsidRPr="00BB7E16" w:rsidRDefault="00EB3BBC" w:rsidP="00EB3BBC">
      <w:pPr>
        <w:rPr>
          <w:i/>
        </w:rPr>
      </w:pPr>
    </w:p>
    <w:p w14:paraId="4C591665" w14:textId="77777777" w:rsidR="00EB3BBC" w:rsidRPr="00B55A3A" w:rsidRDefault="00EB3BBC" w:rsidP="00EB3BBC">
      <w:pPr>
        <w:rPr>
          <w:sz w:val="20"/>
          <w:szCs w:val="20"/>
        </w:rPr>
      </w:pPr>
      <w:proofErr w:type="spellStart"/>
      <w:r w:rsidRPr="00B55A3A">
        <w:rPr>
          <w:sz w:val="20"/>
          <w:szCs w:val="20"/>
        </w:rPr>
        <w:t>Pesut</w:t>
      </w:r>
      <w:proofErr w:type="spellEnd"/>
      <w:r w:rsidRPr="00B55A3A">
        <w:rPr>
          <w:sz w:val="20"/>
          <w:szCs w:val="20"/>
        </w:rPr>
        <w:t xml:space="preserve">, B., </w:t>
      </w:r>
      <w:proofErr w:type="spellStart"/>
      <w:r w:rsidRPr="00B55A3A">
        <w:rPr>
          <w:sz w:val="20"/>
          <w:szCs w:val="20"/>
        </w:rPr>
        <w:t>Duggleby</w:t>
      </w:r>
      <w:proofErr w:type="spellEnd"/>
      <w:r w:rsidRPr="00B55A3A">
        <w:rPr>
          <w:sz w:val="20"/>
          <w:szCs w:val="20"/>
        </w:rPr>
        <w:t xml:space="preserve">, W., </w:t>
      </w:r>
      <w:proofErr w:type="spellStart"/>
      <w:r w:rsidRPr="00B55A3A">
        <w:rPr>
          <w:sz w:val="20"/>
          <w:szCs w:val="20"/>
        </w:rPr>
        <w:t>Erbacker</w:t>
      </w:r>
      <w:proofErr w:type="spellEnd"/>
      <w:r w:rsidRPr="00B55A3A">
        <w:rPr>
          <w:sz w:val="20"/>
          <w:szCs w:val="20"/>
        </w:rPr>
        <w:t xml:space="preserve">, L., Cottrell, L. </w:t>
      </w:r>
      <w:r w:rsidRPr="00B55A3A">
        <w:rPr>
          <w:i/>
          <w:sz w:val="20"/>
          <w:szCs w:val="20"/>
        </w:rPr>
        <w:t>Health Care Provider Navigator Learning Manual: Connecting, Accessing, resourcing and engaging older persons, families and communities</w:t>
      </w:r>
      <w:r w:rsidRPr="00B55A3A">
        <w:rPr>
          <w:sz w:val="20"/>
          <w:szCs w:val="20"/>
        </w:rPr>
        <w:t>. Unpublished manuals available from the University of British Columbia.</w:t>
      </w:r>
    </w:p>
    <w:p w14:paraId="10BCF969" w14:textId="77777777" w:rsidR="00EB3BBC" w:rsidRPr="00B55A3A" w:rsidRDefault="00EB3BBC" w:rsidP="00EB3BBC">
      <w:pPr>
        <w:rPr>
          <w:sz w:val="20"/>
          <w:szCs w:val="20"/>
        </w:rPr>
      </w:pPr>
    </w:p>
    <w:p w14:paraId="3CB8E705" w14:textId="77777777" w:rsidR="00EB3BBC" w:rsidRPr="00B55A3A" w:rsidRDefault="00EB3BBC" w:rsidP="00EB3BBC">
      <w:pPr>
        <w:rPr>
          <w:sz w:val="20"/>
          <w:szCs w:val="20"/>
        </w:rPr>
      </w:pPr>
      <w:proofErr w:type="spellStart"/>
      <w:r w:rsidRPr="00B55A3A">
        <w:rPr>
          <w:sz w:val="20"/>
          <w:szCs w:val="20"/>
        </w:rPr>
        <w:t>Duggleby</w:t>
      </w:r>
      <w:proofErr w:type="spellEnd"/>
      <w:r w:rsidRPr="00B55A3A">
        <w:rPr>
          <w:sz w:val="20"/>
          <w:szCs w:val="20"/>
        </w:rPr>
        <w:t xml:space="preserve">, W., </w:t>
      </w:r>
      <w:proofErr w:type="spellStart"/>
      <w:r w:rsidRPr="00B55A3A">
        <w:rPr>
          <w:sz w:val="20"/>
          <w:szCs w:val="20"/>
        </w:rPr>
        <w:t>Pesut</w:t>
      </w:r>
      <w:proofErr w:type="spellEnd"/>
      <w:r w:rsidRPr="00B55A3A">
        <w:rPr>
          <w:sz w:val="20"/>
          <w:szCs w:val="20"/>
        </w:rPr>
        <w:t xml:space="preserve">, B., Cottrell, L., Hooper, B. </w:t>
      </w:r>
      <w:r w:rsidRPr="00B55A3A">
        <w:rPr>
          <w:i/>
          <w:sz w:val="20"/>
          <w:szCs w:val="20"/>
        </w:rPr>
        <w:t>Volunteer Navigator Learning Manual: Connecting, Accessing, resourcing and engaging older persons, families and communities</w:t>
      </w:r>
      <w:r w:rsidRPr="00B55A3A">
        <w:rPr>
          <w:sz w:val="20"/>
          <w:szCs w:val="20"/>
        </w:rPr>
        <w:t>. Unpublished manuals available from the University of Alberta.</w:t>
      </w:r>
    </w:p>
    <w:p w14:paraId="1C83754C" w14:textId="77777777" w:rsidR="00EB3BBC" w:rsidRPr="00BB7E16" w:rsidRDefault="00EB3BBC" w:rsidP="00EB3BBC">
      <w:pPr>
        <w:rPr>
          <w:b/>
          <w:bCs/>
          <w:color w:val="000000"/>
          <w:sz w:val="26"/>
          <w:szCs w:val="26"/>
        </w:rPr>
      </w:pPr>
    </w:p>
    <w:p w14:paraId="34942942" w14:textId="0F7416FC" w:rsidR="002C5524" w:rsidRPr="00B55A3A" w:rsidRDefault="002C5524" w:rsidP="002C5524">
      <w:pPr>
        <w:tabs>
          <w:tab w:val="left" w:pos="720"/>
        </w:tabs>
        <w:ind w:left="720" w:hanging="720"/>
        <w:rPr>
          <w:b/>
          <w:bCs/>
          <w:i/>
          <w:iCs/>
          <w:color w:val="000000"/>
          <w:sz w:val="20"/>
          <w:szCs w:val="20"/>
          <w:u w:val="single" w:color="000000"/>
        </w:rPr>
      </w:pPr>
      <w:r w:rsidRPr="00B55A3A">
        <w:rPr>
          <w:b/>
          <w:bCs/>
          <w:i/>
          <w:iCs/>
          <w:color w:val="000000"/>
          <w:sz w:val="20"/>
          <w:szCs w:val="20"/>
          <w:u w:val="single" w:color="000000"/>
        </w:rPr>
        <w:t>Artistic Works</w:t>
      </w:r>
    </w:p>
    <w:p w14:paraId="32FF9BB3" w14:textId="77777777" w:rsidR="002C5524" w:rsidRPr="00B55A3A" w:rsidRDefault="002C5524" w:rsidP="002C5524">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(2002).</w:t>
      </w:r>
      <w:r w:rsidRPr="00B55A3A">
        <w:rPr>
          <w:b/>
          <w:sz w:val="20"/>
          <w:szCs w:val="20"/>
        </w:rPr>
        <w:t xml:space="preserve"> </w:t>
      </w:r>
      <w:r w:rsidRPr="00B55A3A">
        <w:rPr>
          <w:sz w:val="20"/>
          <w:szCs w:val="20"/>
        </w:rPr>
        <w:t>Time Between Times (Poem) in M.C. Wendler (ed.) The Heart of Nursing (p.25). Indianapolis, IN: Sigma Theta Tau International.</w:t>
      </w:r>
    </w:p>
    <w:p w14:paraId="1304E9E3" w14:textId="77777777" w:rsidR="001277CA" w:rsidRPr="00B55A3A" w:rsidRDefault="001277CA" w:rsidP="001277CA">
      <w:pPr>
        <w:rPr>
          <w:sz w:val="20"/>
          <w:szCs w:val="20"/>
        </w:rPr>
      </w:pPr>
    </w:p>
    <w:p w14:paraId="3E8D645C" w14:textId="77777777" w:rsidR="006E06B9" w:rsidRPr="00B55A3A" w:rsidRDefault="006E06B9" w:rsidP="006E06B9">
      <w:pPr>
        <w:rPr>
          <w:sz w:val="20"/>
          <w:szCs w:val="20"/>
        </w:rPr>
      </w:pPr>
      <w:r w:rsidRPr="00B55A3A">
        <w:rPr>
          <w:sz w:val="20"/>
          <w:szCs w:val="20"/>
        </w:rPr>
        <w:tab/>
      </w:r>
    </w:p>
    <w:p w14:paraId="0A83C3F9" w14:textId="00447D2C" w:rsidR="0091707C" w:rsidRPr="00CC2CEE" w:rsidRDefault="005B1BDD" w:rsidP="00CC2CEE">
      <w:pPr>
        <w:pStyle w:val="FootnoteText"/>
        <w:rPr>
          <w:rFonts w:ascii="Times New Roman" w:hAnsi="Times New Roman" w:cs="Times New Roman"/>
          <w:b/>
          <w:sz w:val="24"/>
          <w:szCs w:val="24"/>
        </w:rPr>
      </w:pPr>
      <w:r w:rsidRPr="00CC2CEE">
        <w:rPr>
          <w:rFonts w:ascii="Times New Roman" w:hAnsi="Times New Roman" w:cs="Times New Roman"/>
          <w:b/>
          <w:sz w:val="24"/>
          <w:szCs w:val="24"/>
        </w:rPr>
        <w:t xml:space="preserve">Works </w:t>
      </w:r>
      <w:r w:rsidR="00DF4F61" w:rsidRPr="00CC2CEE">
        <w:rPr>
          <w:rFonts w:ascii="Times New Roman" w:hAnsi="Times New Roman" w:cs="Times New Roman"/>
          <w:b/>
          <w:sz w:val="24"/>
          <w:szCs w:val="24"/>
        </w:rPr>
        <w:t>in</w:t>
      </w:r>
      <w:r w:rsidRPr="00CC2CEE">
        <w:rPr>
          <w:rFonts w:ascii="Times New Roman" w:hAnsi="Times New Roman" w:cs="Times New Roman"/>
          <w:b/>
          <w:sz w:val="24"/>
          <w:szCs w:val="24"/>
        </w:rPr>
        <w:t xml:space="preserve"> </w:t>
      </w:r>
      <w:r w:rsidR="0091707C" w:rsidRPr="00CC2CEE">
        <w:rPr>
          <w:rFonts w:ascii="Times New Roman" w:hAnsi="Times New Roman" w:cs="Times New Roman"/>
          <w:b/>
          <w:sz w:val="24"/>
          <w:szCs w:val="24"/>
        </w:rPr>
        <w:t>Progress</w:t>
      </w:r>
    </w:p>
    <w:p w14:paraId="784F54B8" w14:textId="7B8C0C08" w:rsidR="00722DC0" w:rsidRPr="00B55A3A" w:rsidRDefault="00722DC0" w:rsidP="00F25F34">
      <w:pPr>
        <w:rPr>
          <w:bCs/>
          <w:color w:val="000000"/>
          <w:sz w:val="20"/>
          <w:szCs w:val="20"/>
        </w:rPr>
      </w:pPr>
    </w:p>
    <w:p w14:paraId="2156128C" w14:textId="77777777" w:rsidR="00CC2CEE" w:rsidRDefault="00CC2CEE" w:rsidP="00F25F34">
      <w:pPr>
        <w:rPr>
          <w:bCs/>
          <w:color w:val="000000"/>
          <w:sz w:val="20"/>
          <w:szCs w:val="20"/>
        </w:rPr>
      </w:pPr>
    </w:p>
    <w:p w14:paraId="7AC20BC4" w14:textId="32BB8A9C" w:rsidR="00B55A3A" w:rsidRPr="00B55A3A" w:rsidRDefault="00B55A3A" w:rsidP="00F25F34">
      <w:pPr>
        <w:rPr>
          <w:bCs/>
          <w:color w:val="000000"/>
          <w:sz w:val="20"/>
          <w:szCs w:val="20"/>
        </w:rPr>
      </w:pPr>
    </w:p>
    <w:sectPr w:rsidR="00B55A3A" w:rsidRPr="00B55A3A" w:rsidSect="009A4E91">
      <w:type w:val="continuous"/>
      <w:pgSz w:w="11906" w:h="16838"/>
      <w:pgMar w:top="720" w:right="720" w:bottom="720" w:left="72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C064" w14:textId="77777777" w:rsidR="002263A8" w:rsidRDefault="002263A8">
      <w:r>
        <w:separator/>
      </w:r>
    </w:p>
  </w:endnote>
  <w:endnote w:type="continuationSeparator" w:id="0">
    <w:p w14:paraId="4D27374B" w14:textId="77777777" w:rsidR="002263A8" w:rsidRDefault="002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F505" w14:textId="086C844D" w:rsidR="00303E22" w:rsidRDefault="00303E22">
    <w:pPr>
      <w:widowControl w:val="0"/>
      <w:autoSpaceDE w:val="0"/>
      <w:autoSpaceDN w:val="0"/>
      <w:adjustRightInd w:val="0"/>
      <w:jc w:val="right"/>
      <w:rPr>
        <w:rFonts w:ascii="Times" w:hAnsi="Times" w:cs="Times"/>
      </w:rPr>
    </w:pPr>
    <w:r>
      <w:rPr>
        <w:rFonts w:ascii="Arial" w:hAnsi="Arial" w:cs="Arial"/>
        <w:color w:val="000000"/>
        <w:sz w:val="16"/>
        <w:szCs w:val="16"/>
      </w:rPr>
      <w:t xml:space="preserve">Curriculum Vitae for Barbara </w:t>
    </w:r>
    <w:proofErr w:type="spellStart"/>
    <w:r>
      <w:rPr>
        <w:rFonts w:ascii="Arial" w:hAnsi="Arial" w:cs="Arial"/>
        <w:color w:val="000000"/>
        <w:sz w:val="16"/>
        <w:szCs w:val="16"/>
      </w:rPr>
      <w:t>Pesut</w:t>
    </w:r>
    <w:proofErr w:type="spellEnd"/>
    <w:r>
      <w:rPr>
        <w:rFonts w:ascii="Arial" w:hAnsi="Arial" w:cs="Arial"/>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5B63" w14:textId="461C4228" w:rsidR="00303E22" w:rsidRDefault="00303E22">
    <w:pPr>
      <w:widowControl w:val="0"/>
      <w:autoSpaceDE w:val="0"/>
      <w:autoSpaceDN w:val="0"/>
      <w:adjustRightInd w:val="0"/>
      <w:jc w:val="right"/>
      <w:rPr>
        <w:rFonts w:ascii="Times" w:hAnsi="Times" w:cs="Times"/>
      </w:rPr>
    </w:pPr>
    <w:r>
      <w:rPr>
        <w:rFonts w:ascii="Arial" w:hAnsi="Arial" w:cs="Arial"/>
        <w:color w:val="000000"/>
        <w:sz w:val="16"/>
        <w:szCs w:val="16"/>
      </w:rPr>
      <w:t xml:space="preserve">Curriculum Vitae for Barbara </w:t>
    </w:r>
    <w:proofErr w:type="spellStart"/>
    <w:r>
      <w:rPr>
        <w:rFonts w:ascii="Arial" w:hAnsi="Arial" w:cs="Arial"/>
        <w:color w:val="000000"/>
        <w:sz w:val="16"/>
        <w:szCs w:val="16"/>
      </w:rPr>
      <w:t>Pesut</w:t>
    </w:r>
    <w:proofErr w:type="spellEnd"/>
    <w:r>
      <w:rPr>
        <w:rFonts w:ascii="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1313" w14:textId="77777777" w:rsidR="008D5DBE" w:rsidRDefault="008D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A7C2" w14:textId="77777777" w:rsidR="002263A8" w:rsidRDefault="002263A8">
      <w:r>
        <w:separator/>
      </w:r>
    </w:p>
  </w:footnote>
  <w:footnote w:type="continuationSeparator" w:id="0">
    <w:p w14:paraId="038A37D8" w14:textId="77777777" w:rsidR="002263A8" w:rsidRDefault="002263A8">
      <w:r>
        <w:continuationSeparator/>
      </w:r>
    </w:p>
  </w:footnote>
  <w:footnote w:id="1">
    <w:p w14:paraId="0A828699" w14:textId="77777777" w:rsidR="00044BB6" w:rsidRPr="00FE5D63" w:rsidRDefault="00044BB6" w:rsidP="00DE1CF9">
      <w:pPr>
        <w:widowControl w:val="0"/>
        <w:autoSpaceDE w:val="0"/>
        <w:autoSpaceDN w:val="0"/>
        <w:adjustRightInd w:val="0"/>
        <w:spacing w:before="110"/>
        <w:rPr>
          <w:sz w:val="11"/>
          <w:szCs w:val="11"/>
        </w:rPr>
      </w:pPr>
      <w:r>
        <w:rPr>
          <w:rStyle w:val="FootnoteReference"/>
        </w:rPr>
        <w:footnoteRef/>
      </w:r>
      <w:r>
        <w:t xml:space="preserve"> </w:t>
      </w:r>
      <w:r w:rsidRPr="00FE5D63">
        <w:rPr>
          <w:color w:val="000000"/>
        </w:rPr>
        <w:t xml:space="preserve">"A Philosophic Analysis of the Spiritual in Nursing Literature", </w:t>
      </w:r>
      <w:r>
        <w:rPr>
          <w:color w:val="000000"/>
        </w:rPr>
        <w:t xml:space="preserve">Dr. </w:t>
      </w:r>
      <w:r w:rsidRPr="00FE5D63">
        <w:rPr>
          <w:color w:val="000000"/>
        </w:rPr>
        <w:t xml:space="preserve">Sally Thorne, </w:t>
      </w:r>
      <w:r>
        <w:rPr>
          <w:color w:val="000000"/>
        </w:rPr>
        <w:t xml:space="preserve">Dr. </w:t>
      </w:r>
      <w:r w:rsidRPr="00FE5D63">
        <w:rPr>
          <w:color w:val="000000"/>
        </w:rPr>
        <w:t>Joy Johnson</w:t>
      </w:r>
    </w:p>
    <w:p w14:paraId="4C725188" w14:textId="77777777" w:rsidR="00044BB6" w:rsidRPr="00DE1CF9" w:rsidRDefault="00044BB6">
      <w:pPr>
        <w:pStyle w:val="FootnoteText"/>
      </w:pPr>
    </w:p>
  </w:footnote>
  <w:footnote w:id="2">
    <w:p w14:paraId="4F306EE1" w14:textId="60E9D814" w:rsidR="00303E22" w:rsidRPr="00E57255" w:rsidRDefault="00303E22">
      <w:pPr>
        <w:pStyle w:val="FootnoteText"/>
        <w:rPr>
          <w:sz w:val="18"/>
          <w:szCs w:val="18"/>
          <w:lang w:val="en-US"/>
        </w:rPr>
      </w:pPr>
      <w:r>
        <w:rPr>
          <w:rStyle w:val="FootnoteReference"/>
        </w:rPr>
        <w:footnoteRef/>
      </w:r>
      <w:r>
        <w:t xml:space="preserve"> </w:t>
      </w:r>
      <w:r w:rsidRPr="00E57255">
        <w:rPr>
          <w:sz w:val="18"/>
          <w:szCs w:val="18"/>
          <w:lang w:val="en-US"/>
        </w:rPr>
        <w:t xml:space="preserve">UBC Okanagan </w:t>
      </w:r>
      <w:r w:rsidR="00951DA6">
        <w:rPr>
          <w:sz w:val="18"/>
          <w:szCs w:val="18"/>
          <w:lang w:val="en-US"/>
        </w:rPr>
        <w:t>started a</w:t>
      </w:r>
      <w:r w:rsidRPr="00E57255">
        <w:rPr>
          <w:sz w:val="18"/>
          <w:szCs w:val="18"/>
          <w:lang w:val="en-US"/>
        </w:rPr>
        <w:t xml:space="preserve"> Nursing Doctoral program</w:t>
      </w:r>
      <w:r w:rsidR="00951DA6">
        <w:rPr>
          <w:sz w:val="18"/>
          <w:szCs w:val="18"/>
          <w:lang w:val="en-US"/>
        </w:rPr>
        <w:t xml:space="preserve"> in 2020</w:t>
      </w:r>
    </w:p>
  </w:footnote>
  <w:footnote w:id="3">
    <w:p w14:paraId="4D0F52E6" w14:textId="51BFB516" w:rsidR="004D27C3" w:rsidRPr="00E57255" w:rsidRDefault="004D27C3">
      <w:pPr>
        <w:pStyle w:val="FootnoteText"/>
        <w:rPr>
          <w:sz w:val="18"/>
          <w:szCs w:val="18"/>
          <w:lang w:val="en-US"/>
        </w:rPr>
      </w:pPr>
      <w:r w:rsidRPr="00E57255">
        <w:rPr>
          <w:rStyle w:val="FootnoteReference"/>
          <w:sz w:val="18"/>
          <w:szCs w:val="18"/>
        </w:rPr>
        <w:footnoteRef/>
      </w:r>
      <w:r w:rsidRPr="00E57255">
        <w:rPr>
          <w:sz w:val="18"/>
          <w:szCs w:val="18"/>
        </w:rPr>
        <w:t xml:space="preserve"> </w:t>
      </w:r>
      <w:r w:rsidRPr="00E57255">
        <w:rPr>
          <w:sz w:val="18"/>
          <w:szCs w:val="18"/>
          <w:lang w:val="en-US"/>
        </w:rPr>
        <w:t>Returned to Masters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388928"/>
      <w:docPartObj>
        <w:docPartGallery w:val="Page Numbers (Top of Page)"/>
        <w:docPartUnique/>
      </w:docPartObj>
    </w:sdtPr>
    <w:sdtEndPr>
      <w:rPr>
        <w:noProof/>
      </w:rPr>
    </w:sdtEndPr>
    <w:sdtContent>
      <w:p w14:paraId="017F935A" w14:textId="07C5F512" w:rsidR="00303E22" w:rsidRDefault="00303E22">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408CDAE3" w14:textId="77777777" w:rsidR="00303E22" w:rsidRDefault="0030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587329"/>
      <w:docPartObj>
        <w:docPartGallery w:val="Page Numbers (Top of Page)"/>
        <w:docPartUnique/>
      </w:docPartObj>
    </w:sdtPr>
    <w:sdtEndPr>
      <w:rPr>
        <w:noProof/>
      </w:rPr>
    </w:sdtEndPr>
    <w:sdtContent>
      <w:p w14:paraId="304A050B" w14:textId="00698358" w:rsidR="00303E22" w:rsidRDefault="00303E22" w:rsidP="008D5DBE">
        <w:pPr>
          <w:pStyle w:val="Header"/>
          <w:jc w:val="right"/>
        </w:pPr>
        <w:r>
          <w:fldChar w:fldCharType="begin"/>
        </w:r>
        <w:r>
          <w:instrText xml:space="preserve"> PAGE   \* MERGEFORMAT </w:instrText>
        </w:r>
        <w:r>
          <w:fldChar w:fldCharType="separate"/>
        </w:r>
        <w:r>
          <w:rPr>
            <w:noProof/>
          </w:rPr>
          <w:t>41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3ACF" w14:textId="77777777" w:rsidR="008D5DBE" w:rsidRDefault="008D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9C5"/>
    <w:multiLevelType w:val="hybridMultilevel"/>
    <w:tmpl w:val="87D0B9C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81CB8"/>
    <w:multiLevelType w:val="hybridMultilevel"/>
    <w:tmpl w:val="CFE2A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27844"/>
    <w:multiLevelType w:val="hybridMultilevel"/>
    <w:tmpl w:val="34A2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1393"/>
    <w:multiLevelType w:val="hybridMultilevel"/>
    <w:tmpl w:val="26C6DA7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721A3"/>
    <w:multiLevelType w:val="hybridMultilevel"/>
    <w:tmpl w:val="5994F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993D33"/>
    <w:multiLevelType w:val="hybridMultilevel"/>
    <w:tmpl w:val="0D72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11748"/>
    <w:multiLevelType w:val="hybridMultilevel"/>
    <w:tmpl w:val="B386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64CB8"/>
    <w:multiLevelType w:val="hybridMultilevel"/>
    <w:tmpl w:val="A07E8824"/>
    <w:lvl w:ilvl="0" w:tplc="A92C95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B6E4E"/>
    <w:multiLevelType w:val="hybridMultilevel"/>
    <w:tmpl w:val="C4E40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802B8"/>
    <w:multiLevelType w:val="hybridMultilevel"/>
    <w:tmpl w:val="F9FE398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671749"/>
    <w:multiLevelType w:val="hybridMultilevel"/>
    <w:tmpl w:val="ED103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EE41E6"/>
    <w:multiLevelType w:val="hybridMultilevel"/>
    <w:tmpl w:val="D1EA9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A54F11"/>
    <w:multiLevelType w:val="hybridMultilevel"/>
    <w:tmpl w:val="2D465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B6568F"/>
    <w:multiLevelType w:val="hybridMultilevel"/>
    <w:tmpl w:val="21123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37166A"/>
    <w:multiLevelType w:val="hybridMultilevel"/>
    <w:tmpl w:val="39364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81F9B"/>
    <w:multiLevelType w:val="hybridMultilevel"/>
    <w:tmpl w:val="62C21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97C82"/>
    <w:multiLevelType w:val="hybridMultilevel"/>
    <w:tmpl w:val="C89ED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765FE3"/>
    <w:multiLevelType w:val="hybridMultilevel"/>
    <w:tmpl w:val="9AC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72308"/>
    <w:multiLevelType w:val="hybridMultilevel"/>
    <w:tmpl w:val="2C1C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4019C"/>
    <w:multiLevelType w:val="hybridMultilevel"/>
    <w:tmpl w:val="EF9C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D6261"/>
    <w:multiLevelType w:val="hybridMultilevel"/>
    <w:tmpl w:val="6AFA6CE6"/>
    <w:lvl w:ilvl="0" w:tplc="221044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587E93"/>
    <w:multiLevelType w:val="hybridMultilevel"/>
    <w:tmpl w:val="3F2CE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C135C0"/>
    <w:multiLevelType w:val="hybridMultilevel"/>
    <w:tmpl w:val="6F2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776DE"/>
    <w:multiLevelType w:val="hybridMultilevel"/>
    <w:tmpl w:val="FBF0C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4673179">
    <w:abstractNumId w:val="7"/>
  </w:num>
  <w:num w:numId="2" w16cid:durableId="1939755109">
    <w:abstractNumId w:val="4"/>
  </w:num>
  <w:num w:numId="3" w16cid:durableId="837309411">
    <w:abstractNumId w:val="14"/>
  </w:num>
  <w:num w:numId="4" w16cid:durableId="1801922441">
    <w:abstractNumId w:val="8"/>
  </w:num>
  <w:num w:numId="5" w16cid:durableId="1706370579">
    <w:abstractNumId w:val="13"/>
  </w:num>
  <w:num w:numId="6" w16cid:durableId="2147116278">
    <w:abstractNumId w:val="12"/>
  </w:num>
  <w:num w:numId="7" w16cid:durableId="1535263343">
    <w:abstractNumId w:val="10"/>
  </w:num>
  <w:num w:numId="8" w16cid:durableId="1472558868">
    <w:abstractNumId w:val="23"/>
  </w:num>
  <w:num w:numId="9" w16cid:durableId="195048289">
    <w:abstractNumId w:val="20"/>
  </w:num>
  <w:num w:numId="10" w16cid:durableId="154801805">
    <w:abstractNumId w:val="3"/>
  </w:num>
  <w:num w:numId="11" w16cid:durableId="885875135">
    <w:abstractNumId w:val="18"/>
  </w:num>
  <w:num w:numId="12" w16cid:durableId="1098019969">
    <w:abstractNumId w:val="0"/>
  </w:num>
  <w:num w:numId="13" w16cid:durableId="336732041">
    <w:abstractNumId w:val="2"/>
  </w:num>
  <w:num w:numId="14" w16cid:durableId="965357103">
    <w:abstractNumId w:val="22"/>
  </w:num>
  <w:num w:numId="15" w16cid:durableId="934749909">
    <w:abstractNumId w:val="9"/>
  </w:num>
  <w:num w:numId="16" w16cid:durableId="281887062">
    <w:abstractNumId w:val="11"/>
  </w:num>
  <w:num w:numId="17" w16cid:durableId="1442653068">
    <w:abstractNumId w:val="21"/>
  </w:num>
  <w:num w:numId="18" w16cid:durableId="2098090794">
    <w:abstractNumId w:val="15"/>
  </w:num>
  <w:num w:numId="19" w16cid:durableId="724838926">
    <w:abstractNumId w:val="1"/>
  </w:num>
  <w:num w:numId="20" w16cid:durableId="881014676">
    <w:abstractNumId w:val="5"/>
  </w:num>
  <w:num w:numId="21" w16cid:durableId="865364258">
    <w:abstractNumId w:val="6"/>
  </w:num>
  <w:num w:numId="22" w16cid:durableId="557593074">
    <w:abstractNumId w:val="17"/>
  </w:num>
  <w:num w:numId="23" w16cid:durableId="653684228">
    <w:abstractNumId w:val="19"/>
  </w:num>
  <w:num w:numId="24" w16cid:durableId="20386982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80"/>
    <w:rsid w:val="00000B23"/>
    <w:rsid w:val="00000FF3"/>
    <w:rsid w:val="00001AAC"/>
    <w:rsid w:val="00002A27"/>
    <w:rsid w:val="00002A48"/>
    <w:rsid w:val="00003325"/>
    <w:rsid w:val="0000389C"/>
    <w:rsid w:val="000043AC"/>
    <w:rsid w:val="000045DA"/>
    <w:rsid w:val="00004CD2"/>
    <w:rsid w:val="00005B62"/>
    <w:rsid w:val="000060E6"/>
    <w:rsid w:val="00007F02"/>
    <w:rsid w:val="0001114B"/>
    <w:rsid w:val="000113F9"/>
    <w:rsid w:val="00011CE4"/>
    <w:rsid w:val="00012871"/>
    <w:rsid w:val="00012956"/>
    <w:rsid w:val="00012A33"/>
    <w:rsid w:val="0001339B"/>
    <w:rsid w:val="0001345D"/>
    <w:rsid w:val="00013D2C"/>
    <w:rsid w:val="00014228"/>
    <w:rsid w:val="00014CDE"/>
    <w:rsid w:val="00015926"/>
    <w:rsid w:val="00015DA0"/>
    <w:rsid w:val="00015E64"/>
    <w:rsid w:val="000166A7"/>
    <w:rsid w:val="00016AD0"/>
    <w:rsid w:val="00017045"/>
    <w:rsid w:val="00017B0D"/>
    <w:rsid w:val="00020231"/>
    <w:rsid w:val="000206A5"/>
    <w:rsid w:val="00020E47"/>
    <w:rsid w:val="00021A1A"/>
    <w:rsid w:val="00021AD0"/>
    <w:rsid w:val="00021B18"/>
    <w:rsid w:val="00022385"/>
    <w:rsid w:val="00022596"/>
    <w:rsid w:val="00023818"/>
    <w:rsid w:val="00025E28"/>
    <w:rsid w:val="000264E5"/>
    <w:rsid w:val="00027728"/>
    <w:rsid w:val="00030211"/>
    <w:rsid w:val="0003048D"/>
    <w:rsid w:val="0003082B"/>
    <w:rsid w:val="00030C76"/>
    <w:rsid w:val="00030E3C"/>
    <w:rsid w:val="00030FC7"/>
    <w:rsid w:val="000314CD"/>
    <w:rsid w:val="00031A9F"/>
    <w:rsid w:val="00033897"/>
    <w:rsid w:val="00034DAB"/>
    <w:rsid w:val="000357A0"/>
    <w:rsid w:val="00036227"/>
    <w:rsid w:val="0003644F"/>
    <w:rsid w:val="00036593"/>
    <w:rsid w:val="00036677"/>
    <w:rsid w:val="000367D6"/>
    <w:rsid w:val="0003733D"/>
    <w:rsid w:val="000373EE"/>
    <w:rsid w:val="00037892"/>
    <w:rsid w:val="00040021"/>
    <w:rsid w:val="00041613"/>
    <w:rsid w:val="000416C0"/>
    <w:rsid w:val="00041785"/>
    <w:rsid w:val="00043014"/>
    <w:rsid w:val="00044199"/>
    <w:rsid w:val="00044722"/>
    <w:rsid w:val="00044BB6"/>
    <w:rsid w:val="00044BD8"/>
    <w:rsid w:val="00044CAB"/>
    <w:rsid w:val="00044CD6"/>
    <w:rsid w:val="000457B5"/>
    <w:rsid w:val="00046BAE"/>
    <w:rsid w:val="000531DA"/>
    <w:rsid w:val="000532D6"/>
    <w:rsid w:val="00053414"/>
    <w:rsid w:val="00053659"/>
    <w:rsid w:val="000537B9"/>
    <w:rsid w:val="000539ED"/>
    <w:rsid w:val="00054A2D"/>
    <w:rsid w:val="00054BE3"/>
    <w:rsid w:val="00054CC0"/>
    <w:rsid w:val="00055219"/>
    <w:rsid w:val="00055D43"/>
    <w:rsid w:val="0005675F"/>
    <w:rsid w:val="000573EA"/>
    <w:rsid w:val="000576B7"/>
    <w:rsid w:val="00057BBC"/>
    <w:rsid w:val="00057E00"/>
    <w:rsid w:val="00057E0F"/>
    <w:rsid w:val="000600B5"/>
    <w:rsid w:val="00060767"/>
    <w:rsid w:val="00061697"/>
    <w:rsid w:val="00061B7A"/>
    <w:rsid w:val="00061BB9"/>
    <w:rsid w:val="000631A4"/>
    <w:rsid w:val="0006357B"/>
    <w:rsid w:val="00063A5D"/>
    <w:rsid w:val="00063F82"/>
    <w:rsid w:val="0006487A"/>
    <w:rsid w:val="00064A08"/>
    <w:rsid w:val="00064DCE"/>
    <w:rsid w:val="00065F06"/>
    <w:rsid w:val="0006631A"/>
    <w:rsid w:val="0006683D"/>
    <w:rsid w:val="00066DA4"/>
    <w:rsid w:val="00067021"/>
    <w:rsid w:val="000678CD"/>
    <w:rsid w:val="00067B33"/>
    <w:rsid w:val="00067CBD"/>
    <w:rsid w:val="00071A2B"/>
    <w:rsid w:val="00071D6C"/>
    <w:rsid w:val="00071D8B"/>
    <w:rsid w:val="000721E9"/>
    <w:rsid w:val="00072688"/>
    <w:rsid w:val="0007329B"/>
    <w:rsid w:val="00073398"/>
    <w:rsid w:val="00073BF6"/>
    <w:rsid w:val="00074579"/>
    <w:rsid w:val="00075D29"/>
    <w:rsid w:val="00075F68"/>
    <w:rsid w:val="000767A1"/>
    <w:rsid w:val="000769B1"/>
    <w:rsid w:val="000776E2"/>
    <w:rsid w:val="0007793C"/>
    <w:rsid w:val="00077BB1"/>
    <w:rsid w:val="00080427"/>
    <w:rsid w:val="00080535"/>
    <w:rsid w:val="000816EF"/>
    <w:rsid w:val="00082465"/>
    <w:rsid w:val="000829F0"/>
    <w:rsid w:val="00082E9E"/>
    <w:rsid w:val="00083311"/>
    <w:rsid w:val="00083359"/>
    <w:rsid w:val="00083782"/>
    <w:rsid w:val="00083AAE"/>
    <w:rsid w:val="00083F04"/>
    <w:rsid w:val="000842B4"/>
    <w:rsid w:val="00085041"/>
    <w:rsid w:val="0008573C"/>
    <w:rsid w:val="00085E13"/>
    <w:rsid w:val="00086570"/>
    <w:rsid w:val="00086638"/>
    <w:rsid w:val="00086739"/>
    <w:rsid w:val="00086A18"/>
    <w:rsid w:val="00086B83"/>
    <w:rsid w:val="000874C8"/>
    <w:rsid w:val="000874D3"/>
    <w:rsid w:val="00087777"/>
    <w:rsid w:val="000878ED"/>
    <w:rsid w:val="00090387"/>
    <w:rsid w:val="000911CE"/>
    <w:rsid w:val="000911F9"/>
    <w:rsid w:val="0009153C"/>
    <w:rsid w:val="00093EFF"/>
    <w:rsid w:val="00094090"/>
    <w:rsid w:val="00094225"/>
    <w:rsid w:val="000965FC"/>
    <w:rsid w:val="00096BAB"/>
    <w:rsid w:val="00097476"/>
    <w:rsid w:val="00097A76"/>
    <w:rsid w:val="000A0C72"/>
    <w:rsid w:val="000A1769"/>
    <w:rsid w:val="000A1AA2"/>
    <w:rsid w:val="000A234C"/>
    <w:rsid w:val="000A26B1"/>
    <w:rsid w:val="000A3043"/>
    <w:rsid w:val="000A307C"/>
    <w:rsid w:val="000A3778"/>
    <w:rsid w:val="000A3920"/>
    <w:rsid w:val="000A3BE6"/>
    <w:rsid w:val="000A553C"/>
    <w:rsid w:val="000A673F"/>
    <w:rsid w:val="000A78E0"/>
    <w:rsid w:val="000B0337"/>
    <w:rsid w:val="000B0AA4"/>
    <w:rsid w:val="000B0AEA"/>
    <w:rsid w:val="000B0EF2"/>
    <w:rsid w:val="000B1177"/>
    <w:rsid w:val="000B1318"/>
    <w:rsid w:val="000B1A33"/>
    <w:rsid w:val="000B2788"/>
    <w:rsid w:val="000B2ED2"/>
    <w:rsid w:val="000B3589"/>
    <w:rsid w:val="000B453F"/>
    <w:rsid w:val="000B5BDB"/>
    <w:rsid w:val="000B6A82"/>
    <w:rsid w:val="000B7E47"/>
    <w:rsid w:val="000C0C57"/>
    <w:rsid w:val="000C0C6E"/>
    <w:rsid w:val="000C0D8E"/>
    <w:rsid w:val="000C0EE8"/>
    <w:rsid w:val="000C1143"/>
    <w:rsid w:val="000C14DA"/>
    <w:rsid w:val="000C155B"/>
    <w:rsid w:val="000C1C3E"/>
    <w:rsid w:val="000C29F7"/>
    <w:rsid w:val="000C32EE"/>
    <w:rsid w:val="000C33C1"/>
    <w:rsid w:val="000C33E5"/>
    <w:rsid w:val="000C39C5"/>
    <w:rsid w:val="000C433D"/>
    <w:rsid w:val="000C4A34"/>
    <w:rsid w:val="000C4B3A"/>
    <w:rsid w:val="000C4ED0"/>
    <w:rsid w:val="000C52D0"/>
    <w:rsid w:val="000C6830"/>
    <w:rsid w:val="000C751B"/>
    <w:rsid w:val="000C7702"/>
    <w:rsid w:val="000C7748"/>
    <w:rsid w:val="000C7B1D"/>
    <w:rsid w:val="000C7BC5"/>
    <w:rsid w:val="000C7D3D"/>
    <w:rsid w:val="000C7D90"/>
    <w:rsid w:val="000D04BF"/>
    <w:rsid w:val="000D0BD1"/>
    <w:rsid w:val="000D194A"/>
    <w:rsid w:val="000D19BA"/>
    <w:rsid w:val="000D1A54"/>
    <w:rsid w:val="000D1CF6"/>
    <w:rsid w:val="000D23CD"/>
    <w:rsid w:val="000D3B67"/>
    <w:rsid w:val="000D3DDC"/>
    <w:rsid w:val="000D4145"/>
    <w:rsid w:val="000D41D5"/>
    <w:rsid w:val="000D483E"/>
    <w:rsid w:val="000D5914"/>
    <w:rsid w:val="000D600B"/>
    <w:rsid w:val="000D72DB"/>
    <w:rsid w:val="000D7BFD"/>
    <w:rsid w:val="000E0108"/>
    <w:rsid w:val="000E061B"/>
    <w:rsid w:val="000E08BF"/>
    <w:rsid w:val="000E09E1"/>
    <w:rsid w:val="000E0B09"/>
    <w:rsid w:val="000E0CB2"/>
    <w:rsid w:val="000E0F6D"/>
    <w:rsid w:val="000E1D98"/>
    <w:rsid w:val="000E2DDD"/>
    <w:rsid w:val="000E2F8C"/>
    <w:rsid w:val="000E3941"/>
    <w:rsid w:val="000E3B0A"/>
    <w:rsid w:val="000E418D"/>
    <w:rsid w:val="000E43D4"/>
    <w:rsid w:val="000E4537"/>
    <w:rsid w:val="000E4902"/>
    <w:rsid w:val="000E494D"/>
    <w:rsid w:val="000E5CA7"/>
    <w:rsid w:val="000E62C3"/>
    <w:rsid w:val="000E6776"/>
    <w:rsid w:val="000E6C7F"/>
    <w:rsid w:val="000F0110"/>
    <w:rsid w:val="000F025E"/>
    <w:rsid w:val="000F10EB"/>
    <w:rsid w:val="000F131D"/>
    <w:rsid w:val="000F218E"/>
    <w:rsid w:val="000F241B"/>
    <w:rsid w:val="000F2876"/>
    <w:rsid w:val="000F29B0"/>
    <w:rsid w:val="000F43E0"/>
    <w:rsid w:val="000F44F0"/>
    <w:rsid w:val="000F466A"/>
    <w:rsid w:val="000F595B"/>
    <w:rsid w:val="000F6CA5"/>
    <w:rsid w:val="000F714B"/>
    <w:rsid w:val="000F7DAC"/>
    <w:rsid w:val="000F7F4E"/>
    <w:rsid w:val="001005EB"/>
    <w:rsid w:val="0010150B"/>
    <w:rsid w:val="0010184A"/>
    <w:rsid w:val="001019FC"/>
    <w:rsid w:val="00101B2B"/>
    <w:rsid w:val="00102EE5"/>
    <w:rsid w:val="00102F9D"/>
    <w:rsid w:val="00103553"/>
    <w:rsid w:val="00104DE3"/>
    <w:rsid w:val="00105B88"/>
    <w:rsid w:val="00106454"/>
    <w:rsid w:val="001072A1"/>
    <w:rsid w:val="0010752F"/>
    <w:rsid w:val="00107727"/>
    <w:rsid w:val="00107B8B"/>
    <w:rsid w:val="00107C20"/>
    <w:rsid w:val="0011004E"/>
    <w:rsid w:val="00110F5E"/>
    <w:rsid w:val="00111960"/>
    <w:rsid w:val="00112747"/>
    <w:rsid w:val="00112838"/>
    <w:rsid w:val="00112FB0"/>
    <w:rsid w:val="00112FB5"/>
    <w:rsid w:val="001130EC"/>
    <w:rsid w:val="001140C9"/>
    <w:rsid w:val="001141C7"/>
    <w:rsid w:val="00114951"/>
    <w:rsid w:val="00115046"/>
    <w:rsid w:val="00115608"/>
    <w:rsid w:val="00115A0A"/>
    <w:rsid w:val="0011600C"/>
    <w:rsid w:val="00120299"/>
    <w:rsid w:val="00120638"/>
    <w:rsid w:val="00121D0D"/>
    <w:rsid w:val="00122D4A"/>
    <w:rsid w:val="00122F84"/>
    <w:rsid w:val="001253FA"/>
    <w:rsid w:val="001260D0"/>
    <w:rsid w:val="0012630B"/>
    <w:rsid w:val="0012647B"/>
    <w:rsid w:val="00126A11"/>
    <w:rsid w:val="00127011"/>
    <w:rsid w:val="001277CA"/>
    <w:rsid w:val="001305AD"/>
    <w:rsid w:val="00131B5D"/>
    <w:rsid w:val="00131D3E"/>
    <w:rsid w:val="0013201F"/>
    <w:rsid w:val="00133026"/>
    <w:rsid w:val="00133841"/>
    <w:rsid w:val="00133C9E"/>
    <w:rsid w:val="00133FC4"/>
    <w:rsid w:val="00134038"/>
    <w:rsid w:val="001360B9"/>
    <w:rsid w:val="00136168"/>
    <w:rsid w:val="001363C2"/>
    <w:rsid w:val="001366E1"/>
    <w:rsid w:val="001378BC"/>
    <w:rsid w:val="00137F0E"/>
    <w:rsid w:val="001408DE"/>
    <w:rsid w:val="00140D95"/>
    <w:rsid w:val="0014102B"/>
    <w:rsid w:val="00141218"/>
    <w:rsid w:val="00142AB4"/>
    <w:rsid w:val="00142BC8"/>
    <w:rsid w:val="00143973"/>
    <w:rsid w:val="00144094"/>
    <w:rsid w:val="0014435F"/>
    <w:rsid w:val="0014473D"/>
    <w:rsid w:val="001447A9"/>
    <w:rsid w:val="00144C4F"/>
    <w:rsid w:val="0014585F"/>
    <w:rsid w:val="00145B95"/>
    <w:rsid w:val="00146649"/>
    <w:rsid w:val="001469A4"/>
    <w:rsid w:val="001469EF"/>
    <w:rsid w:val="00146A91"/>
    <w:rsid w:val="00146BE7"/>
    <w:rsid w:val="00146C0C"/>
    <w:rsid w:val="001472BC"/>
    <w:rsid w:val="00150536"/>
    <w:rsid w:val="00150A1B"/>
    <w:rsid w:val="00151219"/>
    <w:rsid w:val="00151288"/>
    <w:rsid w:val="00151AFB"/>
    <w:rsid w:val="00151DF6"/>
    <w:rsid w:val="001523E5"/>
    <w:rsid w:val="0015272E"/>
    <w:rsid w:val="00153D8E"/>
    <w:rsid w:val="001559B1"/>
    <w:rsid w:val="00155C0D"/>
    <w:rsid w:val="00155CDC"/>
    <w:rsid w:val="00155F3F"/>
    <w:rsid w:val="00156F4B"/>
    <w:rsid w:val="00156FD1"/>
    <w:rsid w:val="0015720A"/>
    <w:rsid w:val="0016021B"/>
    <w:rsid w:val="00160307"/>
    <w:rsid w:val="001616B2"/>
    <w:rsid w:val="0016202A"/>
    <w:rsid w:val="0016266E"/>
    <w:rsid w:val="0016267F"/>
    <w:rsid w:val="00163352"/>
    <w:rsid w:val="00163533"/>
    <w:rsid w:val="00163DDC"/>
    <w:rsid w:val="001640F7"/>
    <w:rsid w:val="0016454A"/>
    <w:rsid w:val="0016466D"/>
    <w:rsid w:val="00164B37"/>
    <w:rsid w:val="00164C80"/>
    <w:rsid w:val="001657C1"/>
    <w:rsid w:val="00165CDB"/>
    <w:rsid w:val="00165D90"/>
    <w:rsid w:val="0016725B"/>
    <w:rsid w:val="0016795A"/>
    <w:rsid w:val="0017005D"/>
    <w:rsid w:val="001703AE"/>
    <w:rsid w:val="0017040B"/>
    <w:rsid w:val="00170860"/>
    <w:rsid w:val="00170F94"/>
    <w:rsid w:val="0017110A"/>
    <w:rsid w:val="00171132"/>
    <w:rsid w:val="00171FDF"/>
    <w:rsid w:val="001725C6"/>
    <w:rsid w:val="001734E3"/>
    <w:rsid w:val="00173859"/>
    <w:rsid w:val="001749E4"/>
    <w:rsid w:val="00175BAF"/>
    <w:rsid w:val="00175C59"/>
    <w:rsid w:val="001774FC"/>
    <w:rsid w:val="0017777D"/>
    <w:rsid w:val="001801E8"/>
    <w:rsid w:val="001816D0"/>
    <w:rsid w:val="0018256C"/>
    <w:rsid w:val="001828FA"/>
    <w:rsid w:val="00182CAE"/>
    <w:rsid w:val="0018308F"/>
    <w:rsid w:val="0018362B"/>
    <w:rsid w:val="00184482"/>
    <w:rsid w:val="001848B8"/>
    <w:rsid w:val="001858E8"/>
    <w:rsid w:val="00185B5B"/>
    <w:rsid w:val="00185E6C"/>
    <w:rsid w:val="00187818"/>
    <w:rsid w:val="00187ED1"/>
    <w:rsid w:val="001921B0"/>
    <w:rsid w:val="0019239E"/>
    <w:rsid w:val="001926AF"/>
    <w:rsid w:val="0019409C"/>
    <w:rsid w:val="00194592"/>
    <w:rsid w:val="001948EA"/>
    <w:rsid w:val="00194A37"/>
    <w:rsid w:val="00194EE3"/>
    <w:rsid w:val="00195CEF"/>
    <w:rsid w:val="00195F24"/>
    <w:rsid w:val="00196387"/>
    <w:rsid w:val="00196753"/>
    <w:rsid w:val="00196E37"/>
    <w:rsid w:val="00197020"/>
    <w:rsid w:val="001971D3"/>
    <w:rsid w:val="001976A3"/>
    <w:rsid w:val="001A091B"/>
    <w:rsid w:val="001A0CB9"/>
    <w:rsid w:val="001A0D0C"/>
    <w:rsid w:val="001A12D1"/>
    <w:rsid w:val="001A1357"/>
    <w:rsid w:val="001A231B"/>
    <w:rsid w:val="001A29EB"/>
    <w:rsid w:val="001A2E14"/>
    <w:rsid w:val="001A3D39"/>
    <w:rsid w:val="001A3E40"/>
    <w:rsid w:val="001A3E59"/>
    <w:rsid w:val="001A3F6C"/>
    <w:rsid w:val="001A43DA"/>
    <w:rsid w:val="001A472E"/>
    <w:rsid w:val="001A475C"/>
    <w:rsid w:val="001A486B"/>
    <w:rsid w:val="001A4C1A"/>
    <w:rsid w:val="001A5154"/>
    <w:rsid w:val="001A5412"/>
    <w:rsid w:val="001A65AB"/>
    <w:rsid w:val="001A6C03"/>
    <w:rsid w:val="001A6F92"/>
    <w:rsid w:val="001A7A05"/>
    <w:rsid w:val="001B02EC"/>
    <w:rsid w:val="001B0793"/>
    <w:rsid w:val="001B0C22"/>
    <w:rsid w:val="001B1050"/>
    <w:rsid w:val="001B111F"/>
    <w:rsid w:val="001B3F9D"/>
    <w:rsid w:val="001B43D5"/>
    <w:rsid w:val="001B5A4A"/>
    <w:rsid w:val="001B6CB3"/>
    <w:rsid w:val="001B75FE"/>
    <w:rsid w:val="001B78AB"/>
    <w:rsid w:val="001C1273"/>
    <w:rsid w:val="001C187E"/>
    <w:rsid w:val="001C18B1"/>
    <w:rsid w:val="001C236A"/>
    <w:rsid w:val="001C249E"/>
    <w:rsid w:val="001C25F3"/>
    <w:rsid w:val="001C27C8"/>
    <w:rsid w:val="001C35D1"/>
    <w:rsid w:val="001C3813"/>
    <w:rsid w:val="001C3C25"/>
    <w:rsid w:val="001C51C4"/>
    <w:rsid w:val="001C5526"/>
    <w:rsid w:val="001C6B8B"/>
    <w:rsid w:val="001C6EC2"/>
    <w:rsid w:val="001D03A2"/>
    <w:rsid w:val="001D0D2B"/>
    <w:rsid w:val="001D0E27"/>
    <w:rsid w:val="001D1851"/>
    <w:rsid w:val="001D1A5F"/>
    <w:rsid w:val="001D2ABB"/>
    <w:rsid w:val="001D2F60"/>
    <w:rsid w:val="001D30DE"/>
    <w:rsid w:val="001D3853"/>
    <w:rsid w:val="001D4112"/>
    <w:rsid w:val="001D4AB1"/>
    <w:rsid w:val="001D600C"/>
    <w:rsid w:val="001D75AA"/>
    <w:rsid w:val="001D79DC"/>
    <w:rsid w:val="001D7A86"/>
    <w:rsid w:val="001D7F3F"/>
    <w:rsid w:val="001E03AB"/>
    <w:rsid w:val="001E2502"/>
    <w:rsid w:val="001E2547"/>
    <w:rsid w:val="001E386B"/>
    <w:rsid w:val="001E5AD8"/>
    <w:rsid w:val="001E626B"/>
    <w:rsid w:val="001E6C05"/>
    <w:rsid w:val="001E71CA"/>
    <w:rsid w:val="001F0F9A"/>
    <w:rsid w:val="001F24A2"/>
    <w:rsid w:val="001F24C2"/>
    <w:rsid w:val="001F2811"/>
    <w:rsid w:val="001F3ADE"/>
    <w:rsid w:val="001F47D2"/>
    <w:rsid w:val="001F4853"/>
    <w:rsid w:val="001F4948"/>
    <w:rsid w:val="001F50DE"/>
    <w:rsid w:val="001F6150"/>
    <w:rsid w:val="001F7463"/>
    <w:rsid w:val="001F7F0D"/>
    <w:rsid w:val="00200028"/>
    <w:rsid w:val="00200997"/>
    <w:rsid w:val="00200E4B"/>
    <w:rsid w:val="002014ED"/>
    <w:rsid w:val="002017AE"/>
    <w:rsid w:val="00201D85"/>
    <w:rsid w:val="00201DA0"/>
    <w:rsid w:val="00202114"/>
    <w:rsid w:val="002022C9"/>
    <w:rsid w:val="00202808"/>
    <w:rsid w:val="00202831"/>
    <w:rsid w:val="0020284F"/>
    <w:rsid w:val="00202EAE"/>
    <w:rsid w:val="0020328B"/>
    <w:rsid w:val="002032B2"/>
    <w:rsid w:val="00203F25"/>
    <w:rsid w:val="00204AD1"/>
    <w:rsid w:val="00204C95"/>
    <w:rsid w:val="00207D88"/>
    <w:rsid w:val="00210F94"/>
    <w:rsid w:val="00211C83"/>
    <w:rsid w:val="00211DA1"/>
    <w:rsid w:val="00212766"/>
    <w:rsid w:val="0021297B"/>
    <w:rsid w:val="002131C2"/>
    <w:rsid w:val="00213BD6"/>
    <w:rsid w:val="0021432F"/>
    <w:rsid w:val="0021493C"/>
    <w:rsid w:val="00214EAC"/>
    <w:rsid w:val="00215708"/>
    <w:rsid w:val="002161A5"/>
    <w:rsid w:val="0021695A"/>
    <w:rsid w:val="002175C0"/>
    <w:rsid w:val="002205FA"/>
    <w:rsid w:val="002219DA"/>
    <w:rsid w:val="00221AF8"/>
    <w:rsid w:val="00222240"/>
    <w:rsid w:val="00222422"/>
    <w:rsid w:val="002224D8"/>
    <w:rsid w:val="00222A86"/>
    <w:rsid w:val="00222B51"/>
    <w:rsid w:val="0022347C"/>
    <w:rsid w:val="002234E5"/>
    <w:rsid w:val="002246A8"/>
    <w:rsid w:val="0022497F"/>
    <w:rsid w:val="00224B00"/>
    <w:rsid w:val="00225AD3"/>
    <w:rsid w:val="00225BA3"/>
    <w:rsid w:val="00225C2C"/>
    <w:rsid w:val="002263A8"/>
    <w:rsid w:val="00227642"/>
    <w:rsid w:val="00227CB7"/>
    <w:rsid w:val="00230107"/>
    <w:rsid w:val="00230B1C"/>
    <w:rsid w:val="00230CBE"/>
    <w:rsid w:val="00230D0F"/>
    <w:rsid w:val="00230E14"/>
    <w:rsid w:val="002314D6"/>
    <w:rsid w:val="00231641"/>
    <w:rsid w:val="0023258B"/>
    <w:rsid w:val="00232718"/>
    <w:rsid w:val="0023292D"/>
    <w:rsid w:val="00232FEA"/>
    <w:rsid w:val="00232FF8"/>
    <w:rsid w:val="002331E9"/>
    <w:rsid w:val="00233C40"/>
    <w:rsid w:val="0023402F"/>
    <w:rsid w:val="002356B1"/>
    <w:rsid w:val="002356B7"/>
    <w:rsid w:val="00236E8D"/>
    <w:rsid w:val="00236FD0"/>
    <w:rsid w:val="00237864"/>
    <w:rsid w:val="00237B13"/>
    <w:rsid w:val="00237DBA"/>
    <w:rsid w:val="00240360"/>
    <w:rsid w:val="0024141B"/>
    <w:rsid w:val="00241E6E"/>
    <w:rsid w:val="0024212B"/>
    <w:rsid w:val="002421C7"/>
    <w:rsid w:val="00242C8B"/>
    <w:rsid w:val="002432E8"/>
    <w:rsid w:val="002436B7"/>
    <w:rsid w:val="00243B99"/>
    <w:rsid w:val="00243ED7"/>
    <w:rsid w:val="002443EB"/>
    <w:rsid w:val="002451EA"/>
    <w:rsid w:val="00245C27"/>
    <w:rsid w:val="00247A26"/>
    <w:rsid w:val="00247A4E"/>
    <w:rsid w:val="00250819"/>
    <w:rsid w:val="00250A60"/>
    <w:rsid w:val="002512D8"/>
    <w:rsid w:val="0025170F"/>
    <w:rsid w:val="00251C5C"/>
    <w:rsid w:val="0025205F"/>
    <w:rsid w:val="00252E45"/>
    <w:rsid w:val="00253301"/>
    <w:rsid w:val="0025397A"/>
    <w:rsid w:val="00253F33"/>
    <w:rsid w:val="00254813"/>
    <w:rsid w:val="00254A0F"/>
    <w:rsid w:val="00254EE7"/>
    <w:rsid w:val="00254F5D"/>
    <w:rsid w:val="00255114"/>
    <w:rsid w:val="00255E49"/>
    <w:rsid w:val="00256EA1"/>
    <w:rsid w:val="00257230"/>
    <w:rsid w:val="0025780C"/>
    <w:rsid w:val="00257E91"/>
    <w:rsid w:val="00260176"/>
    <w:rsid w:val="0026018C"/>
    <w:rsid w:val="00260E19"/>
    <w:rsid w:val="00261397"/>
    <w:rsid w:val="00261819"/>
    <w:rsid w:val="00261A09"/>
    <w:rsid w:val="00261C89"/>
    <w:rsid w:val="002625B8"/>
    <w:rsid w:val="0026269C"/>
    <w:rsid w:val="00262F69"/>
    <w:rsid w:val="0026359B"/>
    <w:rsid w:val="002637F9"/>
    <w:rsid w:val="00263AA9"/>
    <w:rsid w:val="00264037"/>
    <w:rsid w:val="002647A9"/>
    <w:rsid w:val="002649E6"/>
    <w:rsid w:val="0026683F"/>
    <w:rsid w:val="00266FF9"/>
    <w:rsid w:val="00267C86"/>
    <w:rsid w:val="00267D97"/>
    <w:rsid w:val="00270203"/>
    <w:rsid w:val="00270688"/>
    <w:rsid w:val="00270AF2"/>
    <w:rsid w:val="00270CBA"/>
    <w:rsid w:val="0027163B"/>
    <w:rsid w:val="00271A73"/>
    <w:rsid w:val="00271AB8"/>
    <w:rsid w:val="00272CB4"/>
    <w:rsid w:val="0027365A"/>
    <w:rsid w:val="0027382E"/>
    <w:rsid w:val="00273BB5"/>
    <w:rsid w:val="002743B0"/>
    <w:rsid w:val="00274A67"/>
    <w:rsid w:val="002761C1"/>
    <w:rsid w:val="002765C5"/>
    <w:rsid w:val="00276B24"/>
    <w:rsid w:val="00277E36"/>
    <w:rsid w:val="00280881"/>
    <w:rsid w:val="00280B14"/>
    <w:rsid w:val="002812F1"/>
    <w:rsid w:val="00281A3F"/>
    <w:rsid w:val="00281AA5"/>
    <w:rsid w:val="00281DA5"/>
    <w:rsid w:val="00282D59"/>
    <w:rsid w:val="002834DA"/>
    <w:rsid w:val="002839B8"/>
    <w:rsid w:val="002850D5"/>
    <w:rsid w:val="0028542D"/>
    <w:rsid w:val="00285452"/>
    <w:rsid w:val="002857B9"/>
    <w:rsid w:val="002858C0"/>
    <w:rsid w:val="00286E57"/>
    <w:rsid w:val="00287838"/>
    <w:rsid w:val="00287BB4"/>
    <w:rsid w:val="00287C37"/>
    <w:rsid w:val="00287CC2"/>
    <w:rsid w:val="00287FAC"/>
    <w:rsid w:val="00290555"/>
    <w:rsid w:val="002907D2"/>
    <w:rsid w:val="00290A89"/>
    <w:rsid w:val="00291B66"/>
    <w:rsid w:val="00292ABC"/>
    <w:rsid w:val="00294238"/>
    <w:rsid w:val="00294CC5"/>
    <w:rsid w:val="00294D7C"/>
    <w:rsid w:val="0029517C"/>
    <w:rsid w:val="00296214"/>
    <w:rsid w:val="002967B6"/>
    <w:rsid w:val="002969AF"/>
    <w:rsid w:val="00296FC9"/>
    <w:rsid w:val="00296FE0"/>
    <w:rsid w:val="002974E2"/>
    <w:rsid w:val="00297B32"/>
    <w:rsid w:val="002A04FA"/>
    <w:rsid w:val="002A16E6"/>
    <w:rsid w:val="002A24C9"/>
    <w:rsid w:val="002A29A1"/>
    <w:rsid w:val="002A3209"/>
    <w:rsid w:val="002A3213"/>
    <w:rsid w:val="002A44D8"/>
    <w:rsid w:val="002A4CB3"/>
    <w:rsid w:val="002A4D46"/>
    <w:rsid w:val="002A54B1"/>
    <w:rsid w:val="002A5B69"/>
    <w:rsid w:val="002A5CDF"/>
    <w:rsid w:val="002A5DB3"/>
    <w:rsid w:val="002A5EED"/>
    <w:rsid w:val="002A7C57"/>
    <w:rsid w:val="002A7EA2"/>
    <w:rsid w:val="002B03F7"/>
    <w:rsid w:val="002B0732"/>
    <w:rsid w:val="002B098C"/>
    <w:rsid w:val="002B1EEF"/>
    <w:rsid w:val="002B2539"/>
    <w:rsid w:val="002B27F2"/>
    <w:rsid w:val="002B2E35"/>
    <w:rsid w:val="002B2F38"/>
    <w:rsid w:val="002B39DF"/>
    <w:rsid w:val="002B421F"/>
    <w:rsid w:val="002B4289"/>
    <w:rsid w:val="002B46EA"/>
    <w:rsid w:val="002B4FBA"/>
    <w:rsid w:val="002B53D9"/>
    <w:rsid w:val="002B54E2"/>
    <w:rsid w:val="002B560D"/>
    <w:rsid w:val="002B5A3B"/>
    <w:rsid w:val="002B5C2D"/>
    <w:rsid w:val="002B5DF7"/>
    <w:rsid w:val="002B5F2E"/>
    <w:rsid w:val="002B6CE9"/>
    <w:rsid w:val="002B7235"/>
    <w:rsid w:val="002B7613"/>
    <w:rsid w:val="002C013C"/>
    <w:rsid w:val="002C015E"/>
    <w:rsid w:val="002C02C7"/>
    <w:rsid w:val="002C04AB"/>
    <w:rsid w:val="002C0600"/>
    <w:rsid w:val="002C0FF1"/>
    <w:rsid w:val="002C1039"/>
    <w:rsid w:val="002C1A4F"/>
    <w:rsid w:val="002C2608"/>
    <w:rsid w:val="002C27A1"/>
    <w:rsid w:val="002C33CB"/>
    <w:rsid w:val="002C37A1"/>
    <w:rsid w:val="002C4459"/>
    <w:rsid w:val="002C465D"/>
    <w:rsid w:val="002C51A7"/>
    <w:rsid w:val="002C5524"/>
    <w:rsid w:val="002C5FCD"/>
    <w:rsid w:val="002C6FE6"/>
    <w:rsid w:val="002C75DD"/>
    <w:rsid w:val="002C7ADD"/>
    <w:rsid w:val="002D0DED"/>
    <w:rsid w:val="002D0DF8"/>
    <w:rsid w:val="002D15DA"/>
    <w:rsid w:val="002D21D9"/>
    <w:rsid w:val="002D23DA"/>
    <w:rsid w:val="002D2CEF"/>
    <w:rsid w:val="002D36E1"/>
    <w:rsid w:val="002D3AB9"/>
    <w:rsid w:val="002D4D76"/>
    <w:rsid w:val="002D63DC"/>
    <w:rsid w:val="002D7386"/>
    <w:rsid w:val="002D7822"/>
    <w:rsid w:val="002E08D7"/>
    <w:rsid w:val="002E128A"/>
    <w:rsid w:val="002E1E1F"/>
    <w:rsid w:val="002E1E54"/>
    <w:rsid w:val="002E1EE1"/>
    <w:rsid w:val="002E1FDD"/>
    <w:rsid w:val="002E2093"/>
    <w:rsid w:val="002E2680"/>
    <w:rsid w:val="002E2DC8"/>
    <w:rsid w:val="002E3EAE"/>
    <w:rsid w:val="002E4298"/>
    <w:rsid w:val="002E47DE"/>
    <w:rsid w:val="002E4BAC"/>
    <w:rsid w:val="002E4FE0"/>
    <w:rsid w:val="002E4FF3"/>
    <w:rsid w:val="002E5055"/>
    <w:rsid w:val="002E5298"/>
    <w:rsid w:val="002E5748"/>
    <w:rsid w:val="002E5A37"/>
    <w:rsid w:val="002E7697"/>
    <w:rsid w:val="002F0351"/>
    <w:rsid w:val="002F092A"/>
    <w:rsid w:val="002F0A55"/>
    <w:rsid w:val="002F1B99"/>
    <w:rsid w:val="002F4451"/>
    <w:rsid w:val="002F4DC2"/>
    <w:rsid w:val="002F6334"/>
    <w:rsid w:val="002F67B8"/>
    <w:rsid w:val="002F75F1"/>
    <w:rsid w:val="002F78A5"/>
    <w:rsid w:val="00301215"/>
    <w:rsid w:val="0030131F"/>
    <w:rsid w:val="0030177F"/>
    <w:rsid w:val="00302295"/>
    <w:rsid w:val="003032C6"/>
    <w:rsid w:val="0030356D"/>
    <w:rsid w:val="003036C6"/>
    <w:rsid w:val="00303815"/>
    <w:rsid w:val="00303E22"/>
    <w:rsid w:val="00304954"/>
    <w:rsid w:val="00304B9B"/>
    <w:rsid w:val="003055C0"/>
    <w:rsid w:val="00305894"/>
    <w:rsid w:val="00305967"/>
    <w:rsid w:val="0030652E"/>
    <w:rsid w:val="00306D82"/>
    <w:rsid w:val="00307E92"/>
    <w:rsid w:val="003110DD"/>
    <w:rsid w:val="00311A76"/>
    <w:rsid w:val="00312495"/>
    <w:rsid w:val="003124A8"/>
    <w:rsid w:val="0031298E"/>
    <w:rsid w:val="00312F4E"/>
    <w:rsid w:val="003134DF"/>
    <w:rsid w:val="0031361B"/>
    <w:rsid w:val="00313A8E"/>
    <w:rsid w:val="003147FA"/>
    <w:rsid w:val="00315BA4"/>
    <w:rsid w:val="00315F3F"/>
    <w:rsid w:val="00317169"/>
    <w:rsid w:val="0031717E"/>
    <w:rsid w:val="00317DC8"/>
    <w:rsid w:val="003203BF"/>
    <w:rsid w:val="00320587"/>
    <w:rsid w:val="00320B6F"/>
    <w:rsid w:val="00321B94"/>
    <w:rsid w:val="00321CC1"/>
    <w:rsid w:val="003228B5"/>
    <w:rsid w:val="0032352C"/>
    <w:rsid w:val="00323E2A"/>
    <w:rsid w:val="00324140"/>
    <w:rsid w:val="003257A2"/>
    <w:rsid w:val="00326B34"/>
    <w:rsid w:val="00326C4D"/>
    <w:rsid w:val="00326EE6"/>
    <w:rsid w:val="00327337"/>
    <w:rsid w:val="003273D6"/>
    <w:rsid w:val="00327CC6"/>
    <w:rsid w:val="003313A7"/>
    <w:rsid w:val="003315E1"/>
    <w:rsid w:val="00332260"/>
    <w:rsid w:val="00332895"/>
    <w:rsid w:val="00332F9E"/>
    <w:rsid w:val="00333243"/>
    <w:rsid w:val="00335078"/>
    <w:rsid w:val="0033512A"/>
    <w:rsid w:val="00335560"/>
    <w:rsid w:val="00336862"/>
    <w:rsid w:val="00336B81"/>
    <w:rsid w:val="00337165"/>
    <w:rsid w:val="003374AE"/>
    <w:rsid w:val="003375E2"/>
    <w:rsid w:val="00337700"/>
    <w:rsid w:val="00340511"/>
    <w:rsid w:val="003405C5"/>
    <w:rsid w:val="00341E45"/>
    <w:rsid w:val="00344128"/>
    <w:rsid w:val="0034424B"/>
    <w:rsid w:val="003448A2"/>
    <w:rsid w:val="003477D8"/>
    <w:rsid w:val="00347ADA"/>
    <w:rsid w:val="00347CB5"/>
    <w:rsid w:val="003501DA"/>
    <w:rsid w:val="00350B8E"/>
    <w:rsid w:val="00350FA8"/>
    <w:rsid w:val="003510ED"/>
    <w:rsid w:val="00351873"/>
    <w:rsid w:val="00351B2F"/>
    <w:rsid w:val="00351E62"/>
    <w:rsid w:val="003523B3"/>
    <w:rsid w:val="003526FE"/>
    <w:rsid w:val="003531D5"/>
    <w:rsid w:val="00353B47"/>
    <w:rsid w:val="00354006"/>
    <w:rsid w:val="0035457C"/>
    <w:rsid w:val="00354B51"/>
    <w:rsid w:val="003552EA"/>
    <w:rsid w:val="00355757"/>
    <w:rsid w:val="00356131"/>
    <w:rsid w:val="00356452"/>
    <w:rsid w:val="00356474"/>
    <w:rsid w:val="00357FC1"/>
    <w:rsid w:val="00360C3A"/>
    <w:rsid w:val="003615EF"/>
    <w:rsid w:val="003616CE"/>
    <w:rsid w:val="0036173F"/>
    <w:rsid w:val="00361A7E"/>
    <w:rsid w:val="00361BFE"/>
    <w:rsid w:val="00361D0B"/>
    <w:rsid w:val="00362962"/>
    <w:rsid w:val="00362BA5"/>
    <w:rsid w:val="00362DC5"/>
    <w:rsid w:val="00362E67"/>
    <w:rsid w:val="00363071"/>
    <w:rsid w:val="0036408D"/>
    <w:rsid w:val="00365BD2"/>
    <w:rsid w:val="003663DB"/>
    <w:rsid w:val="003668B1"/>
    <w:rsid w:val="003672D0"/>
    <w:rsid w:val="00367C41"/>
    <w:rsid w:val="00367F00"/>
    <w:rsid w:val="00371191"/>
    <w:rsid w:val="0037196A"/>
    <w:rsid w:val="00371A0E"/>
    <w:rsid w:val="00371DE1"/>
    <w:rsid w:val="00372699"/>
    <w:rsid w:val="00373175"/>
    <w:rsid w:val="00373627"/>
    <w:rsid w:val="003736AF"/>
    <w:rsid w:val="00374204"/>
    <w:rsid w:val="00374579"/>
    <w:rsid w:val="003745B9"/>
    <w:rsid w:val="00374D78"/>
    <w:rsid w:val="0037553D"/>
    <w:rsid w:val="00375825"/>
    <w:rsid w:val="003768FB"/>
    <w:rsid w:val="003770BB"/>
    <w:rsid w:val="00377925"/>
    <w:rsid w:val="0038109C"/>
    <w:rsid w:val="0038261D"/>
    <w:rsid w:val="003826FA"/>
    <w:rsid w:val="00382D05"/>
    <w:rsid w:val="003833FA"/>
    <w:rsid w:val="0038340E"/>
    <w:rsid w:val="00384B58"/>
    <w:rsid w:val="0038668C"/>
    <w:rsid w:val="00387287"/>
    <w:rsid w:val="003872C8"/>
    <w:rsid w:val="00387888"/>
    <w:rsid w:val="003901BB"/>
    <w:rsid w:val="003901C3"/>
    <w:rsid w:val="00391C57"/>
    <w:rsid w:val="0039400A"/>
    <w:rsid w:val="003944EF"/>
    <w:rsid w:val="00394AB1"/>
    <w:rsid w:val="00395093"/>
    <w:rsid w:val="00395197"/>
    <w:rsid w:val="003958C7"/>
    <w:rsid w:val="0039634B"/>
    <w:rsid w:val="00396CD6"/>
    <w:rsid w:val="003972ED"/>
    <w:rsid w:val="003A0D44"/>
    <w:rsid w:val="003A17CA"/>
    <w:rsid w:val="003A2547"/>
    <w:rsid w:val="003A35FA"/>
    <w:rsid w:val="003A3E17"/>
    <w:rsid w:val="003A46DE"/>
    <w:rsid w:val="003A50E9"/>
    <w:rsid w:val="003A55AF"/>
    <w:rsid w:val="003A6E03"/>
    <w:rsid w:val="003A7274"/>
    <w:rsid w:val="003B0030"/>
    <w:rsid w:val="003B0038"/>
    <w:rsid w:val="003B04F9"/>
    <w:rsid w:val="003B08CB"/>
    <w:rsid w:val="003B12E0"/>
    <w:rsid w:val="003B13A8"/>
    <w:rsid w:val="003B146A"/>
    <w:rsid w:val="003B20E3"/>
    <w:rsid w:val="003B2BAD"/>
    <w:rsid w:val="003B2BCC"/>
    <w:rsid w:val="003B2D8F"/>
    <w:rsid w:val="003B2FF8"/>
    <w:rsid w:val="003B31DF"/>
    <w:rsid w:val="003B36ED"/>
    <w:rsid w:val="003B3A65"/>
    <w:rsid w:val="003B3C97"/>
    <w:rsid w:val="003B44DA"/>
    <w:rsid w:val="003B450C"/>
    <w:rsid w:val="003B4516"/>
    <w:rsid w:val="003B5384"/>
    <w:rsid w:val="003B54A7"/>
    <w:rsid w:val="003B63AE"/>
    <w:rsid w:val="003B662F"/>
    <w:rsid w:val="003B72C8"/>
    <w:rsid w:val="003B78A2"/>
    <w:rsid w:val="003C0317"/>
    <w:rsid w:val="003C0C04"/>
    <w:rsid w:val="003C0CBC"/>
    <w:rsid w:val="003C0E44"/>
    <w:rsid w:val="003C1537"/>
    <w:rsid w:val="003C1CBC"/>
    <w:rsid w:val="003C26C1"/>
    <w:rsid w:val="003C27CB"/>
    <w:rsid w:val="003C3179"/>
    <w:rsid w:val="003C413E"/>
    <w:rsid w:val="003C4781"/>
    <w:rsid w:val="003C5FC7"/>
    <w:rsid w:val="003C6545"/>
    <w:rsid w:val="003C738D"/>
    <w:rsid w:val="003C78AF"/>
    <w:rsid w:val="003C7A0C"/>
    <w:rsid w:val="003C7AAB"/>
    <w:rsid w:val="003D0B74"/>
    <w:rsid w:val="003D14BE"/>
    <w:rsid w:val="003D18CF"/>
    <w:rsid w:val="003D296E"/>
    <w:rsid w:val="003D33F0"/>
    <w:rsid w:val="003D3979"/>
    <w:rsid w:val="003D4152"/>
    <w:rsid w:val="003D5045"/>
    <w:rsid w:val="003D5644"/>
    <w:rsid w:val="003E074E"/>
    <w:rsid w:val="003E08D4"/>
    <w:rsid w:val="003E0CE5"/>
    <w:rsid w:val="003E197C"/>
    <w:rsid w:val="003E2178"/>
    <w:rsid w:val="003E21D8"/>
    <w:rsid w:val="003E37F6"/>
    <w:rsid w:val="003E3A77"/>
    <w:rsid w:val="003E3A82"/>
    <w:rsid w:val="003E44A2"/>
    <w:rsid w:val="003E548C"/>
    <w:rsid w:val="003E5D8D"/>
    <w:rsid w:val="003E605E"/>
    <w:rsid w:val="003E6170"/>
    <w:rsid w:val="003E635A"/>
    <w:rsid w:val="003E63EA"/>
    <w:rsid w:val="003E671F"/>
    <w:rsid w:val="003E6791"/>
    <w:rsid w:val="003E6E90"/>
    <w:rsid w:val="003E7329"/>
    <w:rsid w:val="003E7B28"/>
    <w:rsid w:val="003F0815"/>
    <w:rsid w:val="003F0D98"/>
    <w:rsid w:val="003F1B07"/>
    <w:rsid w:val="003F217B"/>
    <w:rsid w:val="003F257C"/>
    <w:rsid w:val="003F2B1B"/>
    <w:rsid w:val="003F34D3"/>
    <w:rsid w:val="003F4279"/>
    <w:rsid w:val="003F4C17"/>
    <w:rsid w:val="003F4FAD"/>
    <w:rsid w:val="003F501A"/>
    <w:rsid w:val="003F50AC"/>
    <w:rsid w:val="003F53E4"/>
    <w:rsid w:val="003F5B59"/>
    <w:rsid w:val="003F66B7"/>
    <w:rsid w:val="003F6F15"/>
    <w:rsid w:val="003F6F1D"/>
    <w:rsid w:val="003F6F7E"/>
    <w:rsid w:val="003F704A"/>
    <w:rsid w:val="003F7204"/>
    <w:rsid w:val="003F7683"/>
    <w:rsid w:val="003F79CE"/>
    <w:rsid w:val="00400546"/>
    <w:rsid w:val="00401467"/>
    <w:rsid w:val="0040192D"/>
    <w:rsid w:val="0040199A"/>
    <w:rsid w:val="00401A19"/>
    <w:rsid w:val="00402181"/>
    <w:rsid w:val="00402594"/>
    <w:rsid w:val="00403856"/>
    <w:rsid w:val="00403FC2"/>
    <w:rsid w:val="004048E5"/>
    <w:rsid w:val="00405374"/>
    <w:rsid w:val="00405959"/>
    <w:rsid w:val="00405ECE"/>
    <w:rsid w:val="00406365"/>
    <w:rsid w:val="004065D9"/>
    <w:rsid w:val="00406C6A"/>
    <w:rsid w:val="0040749E"/>
    <w:rsid w:val="0041077E"/>
    <w:rsid w:val="00410808"/>
    <w:rsid w:val="0041242B"/>
    <w:rsid w:val="004134C7"/>
    <w:rsid w:val="0041487C"/>
    <w:rsid w:val="00415109"/>
    <w:rsid w:val="00417556"/>
    <w:rsid w:val="00417A70"/>
    <w:rsid w:val="00417B13"/>
    <w:rsid w:val="00420DAE"/>
    <w:rsid w:val="00420DBD"/>
    <w:rsid w:val="00421109"/>
    <w:rsid w:val="004223CC"/>
    <w:rsid w:val="00422676"/>
    <w:rsid w:val="0042386D"/>
    <w:rsid w:val="00423A12"/>
    <w:rsid w:val="00424194"/>
    <w:rsid w:val="00424269"/>
    <w:rsid w:val="00424F7A"/>
    <w:rsid w:val="0042539A"/>
    <w:rsid w:val="00425D75"/>
    <w:rsid w:val="00425EE9"/>
    <w:rsid w:val="00427168"/>
    <w:rsid w:val="004274A9"/>
    <w:rsid w:val="00427634"/>
    <w:rsid w:val="0042781F"/>
    <w:rsid w:val="004304C1"/>
    <w:rsid w:val="0043061A"/>
    <w:rsid w:val="0043087E"/>
    <w:rsid w:val="00430F81"/>
    <w:rsid w:val="004310EB"/>
    <w:rsid w:val="00431A1D"/>
    <w:rsid w:val="00431B3B"/>
    <w:rsid w:val="0043255D"/>
    <w:rsid w:val="00432EA3"/>
    <w:rsid w:val="00432EEC"/>
    <w:rsid w:val="00433BA8"/>
    <w:rsid w:val="00434EFC"/>
    <w:rsid w:val="0043503C"/>
    <w:rsid w:val="00436925"/>
    <w:rsid w:val="004376B4"/>
    <w:rsid w:val="00437BAC"/>
    <w:rsid w:val="00437EB2"/>
    <w:rsid w:val="00440B20"/>
    <w:rsid w:val="004415B0"/>
    <w:rsid w:val="0044228F"/>
    <w:rsid w:val="00442592"/>
    <w:rsid w:val="00442F84"/>
    <w:rsid w:val="004437DE"/>
    <w:rsid w:val="00443C86"/>
    <w:rsid w:val="00444B56"/>
    <w:rsid w:val="0044545F"/>
    <w:rsid w:val="00445952"/>
    <w:rsid w:val="00446B97"/>
    <w:rsid w:val="00446FE6"/>
    <w:rsid w:val="00447665"/>
    <w:rsid w:val="0044790A"/>
    <w:rsid w:val="004506BB"/>
    <w:rsid w:val="00450B0A"/>
    <w:rsid w:val="00450B47"/>
    <w:rsid w:val="00450F46"/>
    <w:rsid w:val="004510EB"/>
    <w:rsid w:val="00451290"/>
    <w:rsid w:val="00451C20"/>
    <w:rsid w:val="00452D86"/>
    <w:rsid w:val="00452DC9"/>
    <w:rsid w:val="0045318B"/>
    <w:rsid w:val="00453277"/>
    <w:rsid w:val="00453A5B"/>
    <w:rsid w:val="00453DC8"/>
    <w:rsid w:val="00453F43"/>
    <w:rsid w:val="00454151"/>
    <w:rsid w:val="00454516"/>
    <w:rsid w:val="00455D5A"/>
    <w:rsid w:val="00457541"/>
    <w:rsid w:val="0046002C"/>
    <w:rsid w:val="00460444"/>
    <w:rsid w:val="004617A3"/>
    <w:rsid w:val="00461B4E"/>
    <w:rsid w:val="00461C3F"/>
    <w:rsid w:val="00461CA7"/>
    <w:rsid w:val="0046392D"/>
    <w:rsid w:val="00463ADF"/>
    <w:rsid w:val="0046445C"/>
    <w:rsid w:val="0046481B"/>
    <w:rsid w:val="00464B0B"/>
    <w:rsid w:val="00464B44"/>
    <w:rsid w:val="00464F2E"/>
    <w:rsid w:val="00464F8F"/>
    <w:rsid w:val="004657A8"/>
    <w:rsid w:val="00465F0B"/>
    <w:rsid w:val="00466EFC"/>
    <w:rsid w:val="0046716E"/>
    <w:rsid w:val="00467409"/>
    <w:rsid w:val="004678C0"/>
    <w:rsid w:val="00470D16"/>
    <w:rsid w:val="00471267"/>
    <w:rsid w:val="00471A6B"/>
    <w:rsid w:val="00471AB4"/>
    <w:rsid w:val="00471DE0"/>
    <w:rsid w:val="00471EBF"/>
    <w:rsid w:val="00472519"/>
    <w:rsid w:val="00472AC0"/>
    <w:rsid w:val="00472C37"/>
    <w:rsid w:val="00472E74"/>
    <w:rsid w:val="00473160"/>
    <w:rsid w:val="00474289"/>
    <w:rsid w:val="00474E42"/>
    <w:rsid w:val="004750C0"/>
    <w:rsid w:val="00475554"/>
    <w:rsid w:val="0047559C"/>
    <w:rsid w:val="00476714"/>
    <w:rsid w:val="00476886"/>
    <w:rsid w:val="00476929"/>
    <w:rsid w:val="00476BED"/>
    <w:rsid w:val="00477530"/>
    <w:rsid w:val="004775B7"/>
    <w:rsid w:val="0048055B"/>
    <w:rsid w:val="00481236"/>
    <w:rsid w:val="004814A5"/>
    <w:rsid w:val="0048198C"/>
    <w:rsid w:val="004821A1"/>
    <w:rsid w:val="00482273"/>
    <w:rsid w:val="00483183"/>
    <w:rsid w:val="004845F0"/>
    <w:rsid w:val="00484767"/>
    <w:rsid w:val="0048488B"/>
    <w:rsid w:val="00484C5C"/>
    <w:rsid w:val="00485098"/>
    <w:rsid w:val="00486021"/>
    <w:rsid w:val="00486451"/>
    <w:rsid w:val="00486EA4"/>
    <w:rsid w:val="00487634"/>
    <w:rsid w:val="00487E87"/>
    <w:rsid w:val="00490E2C"/>
    <w:rsid w:val="00492FF5"/>
    <w:rsid w:val="00493D8D"/>
    <w:rsid w:val="0049427F"/>
    <w:rsid w:val="00496FE4"/>
    <w:rsid w:val="00497B96"/>
    <w:rsid w:val="004A0FD9"/>
    <w:rsid w:val="004A1BB3"/>
    <w:rsid w:val="004A2897"/>
    <w:rsid w:val="004A32B3"/>
    <w:rsid w:val="004A3C4B"/>
    <w:rsid w:val="004A3D66"/>
    <w:rsid w:val="004A4B18"/>
    <w:rsid w:val="004A5481"/>
    <w:rsid w:val="004A6969"/>
    <w:rsid w:val="004A6981"/>
    <w:rsid w:val="004A78FF"/>
    <w:rsid w:val="004B0536"/>
    <w:rsid w:val="004B05BA"/>
    <w:rsid w:val="004B09E0"/>
    <w:rsid w:val="004B0F87"/>
    <w:rsid w:val="004B1E82"/>
    <w:rsid w:val="004B1FBD"/>
    <w:rsid w:val="004B2045"/>
    <w:rsid w:val="004B20CA"/>
    <w:rsid w:val="004B289E"/>
    <w:rsid w:val="004B2C37"/>
    <w:rsid w:val="004B2D81"/>
    <w:rsid w:val="004B2E41"/>
    <w:rsid w:val="004B38E3"/>
    <w:rsid w:val="004B4051"/>
    <w:rsid w:val="004B4C34"/>
    <w:rsid w:val="004B5B80"/>
    <w:rsid w:val="004C09F5"/>
    <w:rsid w:val="004C0ADC"/>
    <w:rsid w:val="004C1501"/>
    <w:rsid w:val="004C1E25"/>
    <w:rsid w:val="004C2338"/>
    <w:rsid w:val="004C2B1E"/>
    <w:rsid w:val="004C2E13"/>
    <w:rsid w:val="004C337E"/>
    <w:rsid w:val="004C3754"/>
    <w:rsid w:val="004C407F"/>
    <w:rsid w:val="004C4CAD"/>
    <w:rsid w:val="004C5DEA"/>
    <w:rsid w:val="004C67B5"/>
    <w:rsid w:val="004C6E85"/>
    <w:rsid w:val="004C7086"/>
    <w:rsid w:val="004C7283"/>
    <w:rsid w:val="004C7622"/>
    <w:rsid w:val="004C7BB3"/>
    <w:rsid w:val="004D0709"/>
    <w:rsid w:val="004D07DE"/>
    <w:rsid w:val="004D0C5B"/>
    <w:rsid w:val="004D2286"/>
    <w:rsid w:val="004D2303"/>
    <w:rsid w:val="004D27C3"/>
    <w:rsid w:val="004D2C63"/>
    <w:rsid w:val="004D2D7C"/>
    <w:rsid w:val="004D33BA"/>
    <w:rsid w:val="004D4253"/>
    <w:rsid w:val="004D4E70"/>
    <w:rsid w:val="004D4EE5"/>
    <w:rsid w:val="004D5BCD"/>
    <w:rsid w:val="004D6F96"/>
    <w:rsid w:val="004D7310"/>
    <w:rsid w:val="004D7788"/>
    <w:rsid w:val="004D7832"/>
    <w:rsid w:val="004D7989"/>
    <w:rsid w:val="004D7C6C"/>
    <w:rsid w:val="004E0808"/>
    <w:rsid w:val="004E0841"/>
    <w:rsid w:val="004E0A1B"/>
    <w:rsid w:val="004E137F"/>
    <w:rsid w:val="004E2529"/>
    <w:rsid w:val="004E33D1"/>
    <w:rsid w:val="004E437C"/>
    <w:rsid w:val="004E4E27"/>
    <w:rsid w:val="004E51CE"/>
    <w:rsid w:val="004E7825"/>
    <w:rsid w:val="004E7B5C"/>
    <w:rsid w:val="004F0841"/>
    <w:rsid w:val="004F1365"/>
    <w:rsid w:val="004F14A4"/>
    <w:rsid w:val="004F20FB"/>
    <w:rsid w:val="004F2903"/>
    <w:rsid w:val="004F3845"/>
    <w:rsid w:val="004F3C5F"/>
    <w:rsid w:val="004F4237"/>
    <w:rsid w:val="004F53F7"/>
    <w:rsid w:val="004F5ECF"/>
    <w:rsid w:val="00500823"/>
    <w:rsid w:val="00500C58"/>
    <w:rsid w:val="0050101C"/>
    <w:rsid w:val="0050112D"/>
    <w:rsid w:val="00501959"/>
    <w:rsid w:val="00501BCB"/>
    <w:rsid w:val="00501EEB"/>
    <w:rsid w:val="00502847"/>
    <w:rsid w:val="00504EAD"/>
    <w:rsid w:val="005059D9"/>
    <w:rsid w:val="00505C81"/>
    <w:rsid w:val="00505D7C"/>
    <w:rsid w:val="00506A48"/>
    <w:rsid w:val="00506ACE"/>
    <w:rsid w:val="0050762A"/>
    <w:rsid w:val="00507C9D"/>
    <w:rsid w:val="0051079C"/>
    <w:rsid w:val="005108E0"/>
    <w:rsid w:val="00510997"/>
    <w:rsid w:val="005109CB"/>
    <w:rsid w:val="00510F35"/>
    <w:rsid w:val="00511046"/>
    <w:rsid w:val="005112D7"/>
    <w:rsid w:val="005118F1"/>
    <w:rsid w:val="00512082"/>
    <w:rsid w:val="005125ED"/>
    <w:rsid w:val="00513277"/>
    <w:rsid w:val="00514017"/>
    <w:rsid w:val="0051511F"/>
    <w:rsid w:val="00515DAB"/>
    <w:rsid w:val="00515F62"/>
    <w:rsid w:val="005160A8"/>
    <w:rsid w:val="00516A91"/>
    <w:rsid w:val="00517318"/>
    <w:rsid w:val="0052068B"/>
    <w:rsid w:val="005224E3"/>
    <w:rsid w:val="00522D54"/>
    <w:rsid w:val="00524229"/>
    <w:rsid w:val="005256C4"/>
    <w:rsid w:val="005257A3"/>
    <w:rsid w:val="00525B3A"/>
    <w:rsid w:val="00526AD3"/>
    <w:rsid w:val="00526C89"/>
    <w:rsid w:val="005276BB"/>
    <w:rsid w:val="00530103"/>
    <w:rsid w:val="00530346"/>
    <w:rsid w:val="00530348"/>
    <w:rsid w:val="005304FE"/>
    <w:rsid w:val="00530C7C"/>
    <w:rsid w:val="005310E2"/>
    <w:rsid w:val="005317A3"/>
    <w:rsid w:val="00531969"/>
    <w:rsid w:val="00531C64"/>
    <w:rsid w:val="00532DF5"/>
    <w:rsid w:val="00533180"/>
    <w:rsid w:val="00533A67"/>
    <w:rsid w:val="00533D04"/>
    <w:rsid w:val="00533EB0"/>
    <w:rsid w:val="005340E7"/>
    <w:rsid w:val="005343CF"/>
    <w:rsid w:val="005345F6"/>
    <w:rsid w:val="005359B7"/>
    <w:rsid w:val="005360D2"/>
    <w:rsid w:val="00536147"/>
    <w:rsid w:val="005364FB"/>
    <w:rsid w:val="0053684F"/>
    <w:rsid w:val="00536B00"/>
    <w:rsid w:val="005372A3"/>
    <w:rsid w:val="00537D27"/>
    <w:rsid w:val="00537FCB"/>
    <w:rsid w:val="0054012B"/>
    <w:rsid w:val="00540514"/>
    <w:rsid w:val="00540BEB"/>
    <w:rsid w:val="0054114E"/>
    <w:rsid w:val="00541ECB"/>
    <w:rsid w:val="005422B1"/>
    <w:rsid w:val="00542D97"/>
    <w:rsid w:val="00543BD1"/>
    <w:rsid w:val="00543C16"/>
    <w:rsid w:val="0054444B"/>
    <w:rsid w:val="005445D1"/>
    <w:rsid w:val="00545682"/>
    <w:rsid w:val="0054720F"/>
    <w:rsid w:val="00547ACD"/>
    <w:rsid w:val="00547DE6"/>
    <w:rsid w:val="00551128"/>
    <w:rsid w:val="0055140F"/>
    <w:rsid w:val="00551433"/>
    <w:rsid w:val="005515E1"/>
    <w:rsid w:val="00551A5E"/>
    <w:rsid w:val="0055460B"/>
    <w:rsid w:val="00554D5F"/>
    <w:rsid w:val="00554F7F"/>
    <w:rsid w:val="0055536F"/>
    <w:rsid w:val="005553AA"/>
    <w:rsid w:val="005554B6"/>
    <w:rsid w:val="00556410"/>
    <w:rsid w:val="00556688"/>
    <w:rsid w:val="005570D1"/>
    <w:rsid w:val="0055733C"/>
    <w:rsid w:val="00557F0F"/>
    <w:rsid w:val="00560853"/>
    <w:rsid w:val="00560A91"/>
    <w:rsid w:val="00561040"/>
    <w:rsid w:val="005616E1"/>
    <w:rsid w:val="005617AC"/>
    <w:rsid w:val="0056192A"/>
    <w:rsid w:val="0056210D"/>
    <w:rsid w:val="0056242A"/>
    <w:rsid w:val="00562A00"/>
    <w:rsid w:val="0056361A"/>
    <w:rsid w:val="0056386F"/>
    <w:rsid w:val="005645CC"/>
    <w:rsid w:val="00564C10"/>
    <w:rsid w:val="00564E16"/>
    <w:rsid w:val="00565A4F"/>
    <w:rsid w:val="0056677B"/>
    <w:rsid w:val="00566923"/>
    <w:rsid w:val="00567757"/>
    <w:rsid w:val="00567788"/>
    <w:rsid w:val="00567FE8"/>
    <w:rsid w:val="00570EA2"/>
    <w:rsid w:val="005729E1"/>
    <w:rsid w:val="00572DB1"/>
    <w:rsid w:val="00574198"/>
    <w:rsid w:val="0057445F"/>
    <w:rsid w:val="0057638D"/>
    <w:rsid w:val="005766A4"/>
    <w:rsid w:val="0057683A"/>
    <w:rsid w:val="00576CA2"/>
    <w:rsid w:val="005779F9"/>
    <w:rsid w:val="00577D1B"/>
    <w:rsid w:val="00577F64"/>
    <w:rsid w:val="00580794"/>
    <w:rsid w:val="00580DCF"/>
    <w:rsid w:val="00580DF7"/>
    <w:rsid w:val="00581176"/>
    <w:rsid w:val="00581337"/>
    <w:rsid w:val="00581D97"/>
    <w:rsid w:val="00582F9A"/>
    <w:rsid w:val="00583CA8"/>
    <w:rsid w:val="00583E38"/>
    <w:rsid w:val="00584A72"/>
    <w:rsid w:val="00585217"/>
    <w:rsid w:val="005853C9"/>
    <w:rsid w:val="00585411"/>
    <w:rsid w:val="005859DE"/>
    <w:rsid w:val="00585BED"/>
    <w:rsid w:val="00585E32"/>
    <w:rsid w:val="00586AD1"/>
    <w:rsid w:val="00587307"/>
    <w:rsid w:val="00587A87"/>
    <w:rsid w:val="005902D2"/>
    <w:rsid w:val="005908DA"/>
    <w:rsid w:val="00590C68"/>
    <w:rsid w:val="00590DBB"/>
    <w:rsid w:val="00590DD8"/>
    <w:rsid w:val="00590E43"/>
    <w:rsid w:val="00590F3A"/>
    <w:rsid w:val="005919EB"/>
    <w:rsid w:val="00591D7A"/>
    <w:rsid w:val="00591F43"/>
    <w:rsid w:val="005920E6"/>
    <w:rsid w:val="0059246F"/>
    <w:rsid w:val="00592AB4"/>
    <w:rsid w:val="00593294"/>
    <w:rsid w:val="00593372"/>
    <w:rsid w:val="005937B5"/>
    <w:rsid w:val="00593DAC"/>
    <w:rsid w:val="005940BB"/>
    <w:rsid w:val="00594CEF"/>
    <w:rsid w:val="005950DB"/>
    <w:rsid w:val="005951BE"/>
    <w:rsid w:val="00595734"/>
    <w:rsid w:val="0059658B"/>
    <w:rsid w:val="00596D5C"/>
    <w:rsid w:val="005A08E5"/>
    <w:rsid w:val="005A0CF3"/>
    <w:rsid w:val="005A0D9A"/>
    <w:rsid w:val="005A0E63"/>
    <w:rsid w:val="005A19AC"/>
    <w:rsid w:val="005A22EA"/>
    <w:rsid w:val="005A2A99"/>
    <w:rsid w:val="005A2E1F"/>
    <w:rsid w:val="005A3B9A"/>
    <w:rsid w:val="005A636E"/>
    <w:rsid w:val="005A66BC"/>
    <w:rsid w:val="005A6FCF"/>
    <w:rsid w:val="005A70C2"/>
    <w:rsid w:val="005A70FE"/>
    <w:rsid w:val="005B0D97"/>
    <w:rsid w:val="005B0FA4"/>
    <w:rsid w:val="005B1BDD"/>
    <w:rsid w:val="005B1D51"/>
    <w:rsid w:val="005B2851"/>
    <w:rsid w:val="005B31D4"/>
    <w:rsid w:val="005B406A"/>
    <w:rsid w:val="005B427E"/>
    <w:rsid w:val="005B499B"/>
    <w:rsid w:val="005B502A"/>
    <w:rsid w:val="005B50E9"/>
    <w:rsid w:val="005B675C"/>
    <w:rsid w:val="005B7042"/>
    <w:rsid w:val="005B7BFC"/>
    <w:rsid w:val="005B7FB9"/>
    <w:rsid w:val="005C1557"/>
    <w:rsid w:val="005C20B0"/>
    <w:rsid w:val="005C3361"/>
    <w:rsid w:val="005C3A1B"/>
    <w:rsid w:val="005C3BD9"/>
    <w:rsid w:val="005C3E59"/>
    <w:rsid w:val="005C4113"/>
    <w:rsid w:val="005C44B6"/>
    <w:rsid w:val="005C4E2D"/>
    <w:rsid w:val="005C5775"/>
    <w:rsid w:val="005C5CC7"/>
    <w:rsid w:val="005C621C"/>
    <w:rsid w:val="005C681E"/>
    <w:rsid w:val="005C7600"/>
    <w:rsid w:val="005C7926"/>
    <w:rsid w:val="005C7E5B"/>
    <w:rsid w:val="005D0117"/>
    <w:rsid w:val="005D104E"/>
    <w:rsid w:val="005D16EF"/>
    <w:rsid w:val="005D1D38"/>
    <w:rsid w:val="005D1EC9"/>
    <w:rsid w:val="005D22D5"/>
    <w:rsid w:val="005D2785"/>
    <w:rsid w:val="005D29C9"/>
    <w:rsid w:val="005D2A5C"/>
    <w:rsid w:val="005D3D2C"/>
    <w:rsid w:val="005D5A6B"/>
    <w:rsid w:val="005D6B37"/>
    <w:rsid w:val="005D7F13"/>
    <w:rsid w:val="005E0B07"/>
    <w:rsid w:val="005E1216"/>
    <w:rsid w:val="005E1376"/>
    <w:rsid w:val="005E19AC"/>
    <w:rsid w:val="005E1BB6"/>
    <w:rsid w:val="005E2219"/>
    <w:rsid w:val="005E2908"/>
    <w:rsid w:val="005E36E1"/>
    <w:rsid w:val="005E427A"/>
    <w:rsid w:val="005E4302"/>
    <w:rsid w:val="005E4DBB"/>
    <w:rsid w:val="005E5E1C"/>
    <w:rsid w:val="005E5EF5"/>
    <w:rsid w:val="005E7644"/>
    <w:rsid w:val="005E7696"/>
    <w:rsid w:val="005E7A35"/>
    <w:rsid w:val="005E7CAA"/>
    <w:rsid w:val="005E7E6F"/>
    <w:rsid w:val="005F02DF"/>
    <w:rsid w:val="005F04CC"/>
    <w:rsid w:val="005F122F"/>
    <w:rsid w:val="005F1BC2"/>
    <w:rsid w:val="005F24D2"/>
    <w:rsid w:val="005F2AD3"/>
    <w:rsid w:val="005F2D99"/>
    <w:rsid w:val="005F3F26"/>
    <w:rsid w:val="005F3F3B"/>
    <w:rsid w:val="005F44CE"/>
    <w:rsid w:val="005F5024"/>
    <w:rsid w:val="005F67CA"/>
    <w:rsid w:val="005F6930"/>
    <w:rsid w:val="005F6BEE"/>
    <w:rsid w:val="005F6DD2"/>
    <w:rsid w:val="005F7E09"/>
    <w:rsid w:val="00601427"/>
    <w:rsid w:val="006016E1"/>
    <w:rsid w:val="00601EAC"/>
    <w:rsid w:val="006028F0"/>
    <w:rsid w:val="00602A3C"/>
    <w:rsid w:val="00602E07"/>
    <w:rsid w:val="0060436D"/>
    <w:rsid w:val="00604AA7"/>
    <w:rsid w:val="00605422"/>
    <w:rsid w:val="00605695"/>
    <w:rsid w:val="0060586C"/>
    <w:rsid w:val="006058BA"/>
    <w:rsid w:val="006058E7"/>
    <w:rsid w:val="00606790"/>
    <w:rsid w:val="00606E0E"/>
    <w:rsid w:val="00606EE2"/>
    <w:rsid w:val="00607177"/>
    <w:rsid w:val="006072EA"/>
    <w:rsid w:val="006073E1"/>
    <w:rsid w:val="006078BF"/>
    <w:rsid w:val="00610202"/>
    <w:rsid w:val="006106A5"/>
    <w:rsid w:val="006114FA"/>
    <w:rsid w:val="00611832"/>
    <w:rsid w:val="00612929"/>
    <w:rsid w:val="00612A71"/>
    <w:rsid w:val="00614453"/>
    <w:rsid w:val="00614635"/>
    <w:rsid w:val="00615CC7"/>
    <w:rsid w:val="006161C4"/>
    <w:rsid w:val="00616262"/>
    <w:rsid w:val="0061652C"/>
    <w:rsid w:val="00616E73"/>
    <w:rsid w:val="00617458"/>
    <w:rsid w:val="006174BD"/>
    <w:rsid w:val="0061752A"/>
    <w:rsid w:val="00620804"/>
    <w:rsid w:val="00620CBA"/>
    <w:rsid w:val="006210E7"/>
    <w:rsid w:val="006215CB"/>
    <w:rsid w:val="00622633"/>
    <w:rsid w:val="00623A11"/>
    <w:rsid w:val="00623FA3"/>
    <w:rsid w:val="006246C8"/>
    <w:rsid w:val="00624E92"/>
    <w:rsid w:val="0062544C"/>
    <w:rsid w:val="0062628F"/>
    <w:rsid w:val="0062639A"/>
    <w:rsid w:val="006267FA"/>
    <w:rsid w:val="006277BF"/>
    <w:rsid w:val="006313BD"/>
    <w:rsid w:val="0063180B"/>
    <w:rsid w:val="0063180E"/>
    <w:rsid w:val="00631A20"/>
    <w:rsid w:val="00631A68"/>
    <w:rsid w:val="00631E6F"/>
    <w:rsid w:val="0063260C"/>
    <w:rsid w:val="0063262D"/>
    <w:rsid w:val="0063270A"/>
    <w:rsid w:val="00632854"/>
    <w:rsid w:val="00632B04"/>
    <w:rsid w:val="006335B6"/>
    <w:rsid w:val="00634240"/>
    <w:rsid w:val="0063442A"/>
    <w:rsid w:val="00636021"/>
    <w:rsid w:val="00636113"/>
    <w:rsid w:val="006363ED"/>
    <w:rsid w:val="006364E4"/>
    <w:rsid w:val="00640974"/>
    <w:rsid w:val="00640C8F"/>
    <w:rsid w:val="00641117"/>
    <w:rsid w:val="0064169F"/>
    <w:rsid w:val="00641AC5"/>
    <w:rsid w:val="00642393"/>
    <w:rsid w:val="006424EF"/>
    <w:rsid w:val="00643522"/>
    <w:rsid w:val="006436CE"/>
    <w:rsid w:val="00643829"/>
    <w:rsid w:val="00643B0F"/>
    <w:rsid w:val="00643BBB"/>
    <w:rsid w:val="006441EA"/>
    <w:rsid w:val="006449BB"/>
    <w:rsid w:val="00644B2C"/>
    <w:rsid w:val="00644CD4"/>
    <w:rsid w:val="00645911"/>
    <w:rsid w:val="00645CE1"/>
    <w:rsid w:val="00645FA2"/>
    <w:rsid w:val="00646315"/>
    <w:rsid w:val="0065092F"/>
    <w:rsid w:val="00651011"/>
    <w:rsid w:val="0065128C"/>
    <w:rsid w:val="006515D1"/>
    <w:rsid w:val="00651B11"/>
    <w:rsid w:val="0065269F"/>
    <w:rsid w:val="00652B7C"/>
    <w:rsid w:val="00652F81"/>
    <w:rsid w:val="00653407"/>
    <w:rsid w:val="0065376F"/>
    <w:rsid w:val="00654017"/>
    <w:rsid w:val="00656477"/>
    <w:rsid w:val="00656684"/>
    <w:rsid w:val="006568FC"/>
    <w:rsid w:val="00656D49"/>
    <w:rsid w:val="00657442"/>
    <w:rsid w:val="006579FF"/>
    <w:rsid w:val="00660B6D"/>
    <w:rsid w:val="00660CB2"/>
    <w:rsid w:val="00661387"/>
    <w:rsid w:val="0066178A"/>
    <w:rsid w:val="006621F6"/>
    <w:rsid w:val="006624FD"/>
    <w:rsid w:val="0066316A"/>
    <w:rsid w:val="00663BAD"/>
    <w:rsid w:val="00664654"/>
    <w:rsid w:val="00664956"/>
    <w:rsid w:val="00664CBA"/>
    <w:rsid w:val="006655C7"/>
    <w:rsid w:val="0066587C"/>
    <w:rsid w:val="00665AEA"/>
    <w:rsid w:val="0066709A"/>
    <w:rsid w:val="00667609"/>
    <w:rsid w:val="00667E35"/>
    <w:rsid w:val="00670A6F"/>
    <w:rsid w:val="006712EF"/>
    <w:rsid w:val="00671D7F"/>
    <w:rsid w:val="00673EF1"/>
    <w:rsid w:val="0067425E"/>
    <w:rsid w:val="00674A43"/>
    <w:rsid w:val="00674C25"/>
    <w:rsid w:val="006756D9"/>
    <w:rsid w:val="00675E08"/>
    <w:rsid w:val="00676493"/>
    <w:rsid w:val="00676AF5"/>
    <w:rsid w:val="00677003"/>
    <w:rsid w:val="00677096"/>
    <w:rsid w:val="0067732C"/>
    <w:rsid w:val="00677C10"/>
    <w:rsid w:val="00681052"/>
    <w:rsid w:val="0068291F"/>
    <w:rsid w:val="00684294"/>
    <w:rsid w:val="00685471"/>
    <w:rsid w:val="00685A0F"/>
    <w:rsid w:val="00685C8E"/>
    <w:rsid w:val="00686AB5"/>
    <w:rsid w:val="006870A8"/>
    <w:rsid w:val="006870EB"/>
    <w:rsid w:val="00687D3E"/>
    <w:rsid w:val="00690911"/>
    <w:rsid w:val="00691F1C"/>
    <w:rsid w:val="006922A3"/>
    <w:rsid w:val="00693855"/>
    <w:rsid w:val="00693D89"/>
    <w:rsid w:val="006949E5"/>
    <w:rsid w:val="0069550A"/>
    <w:rsid w:val="00695515"/>
    <w:rsid w:val="0069571F"/>
    <w:rsid w:val="0069616D"/>
    <w:rsid w:val="006964C0"/>
    <w:rsid w:val="00696DE9"/>
    <w:rsid w:val="006972DE"/>
    <w:rsid w:val="00697B68"/>
    <w:rsid w:val="006A055E"/>
    <w:rsid w:val="006A05B3"/>
    <w:rsid w:val="006A1378"/>
    <w:rsid w:val="006A14B1"/>
    <w:rsid w:val="006A19E0"/>
    <w:rsid w:val="006A2C32"/>
    <w:rsid w:val="006A3964"/>
    <w:rsid w:val="006A3EB9"/>
    <w:rsid w:val="006A473C"/>
    <w:rsid w:val="006A51E7"/>
    <w:rsid w:val="006A52C1"/>
    <w:rsid w:val="006A5320"/>
    <w:rsid w:val="006A55D5"/>
    <w:rsid w:val="006A65A3"/>
    <w:rsid w:val="006A65EA"/>
    <w:rsid w:val="006A6B34"/>
    <w:rsid w:val="006A6D54"/>
    <w:rsid w:val="006B0198"/>
    <w:rsid w:val="006B054B"/>
    <w:rsid w:val="006B0DA3"/>
    <w:rsid w:val="006B0F09"/>
    <w:rsid w:val="006B1645"/>
    <w:rsid w:val="006B1717"/>
    <w:rsid w:val="006B1FAE"/>
    <w:rsid w:val="006B3A87"/>
    <w:rsid w:val="006B429A"/>
    <w:rsid w:val="006B4803"/>
    <w:rsid w:val="006B4B86"/>
    <w:rsid w:val="006B55C7"/>
    <w:rsid w:val="006B5821"/>
    <w:rsid w:val="006B5EA8"/>
    <w:rsid w:val="006B6039"/>
    <w:rsid w:val="006B64B2"/>
    <w:rsid w:val="006B652F"/>
    <w:rsid w:val="006B7B3B"/>
    <w:rsid w:val="006C1D14"/>
    <w:rsid w:val="006C237F"/>
    <w:rsid w:val="006C2B0E"/>
    <w:rsid w:val="006C2D78"/>
    <w:rsid w:val="006C2E31"/>
    <w:rsid w:val="006C31D4"/>
    <w:rsid w:val="006C420F"/>
    <w:rsid w:val="006C4C32"/>
    <w:rsid w:val="006C5B22"/>
    <w:rsid w:val="006C62E3"/>
    <w:rsid w:val="006C6843"/>
    <w:rsid w:val="006C69E7"/>
    <w:rsid w:val="006C6A54"/>
    <w:rsid w:val="006C6D7A"/>
    <w:rsid w:val="006C7FDE"/>
    <w:rsid w:val="006D2091"/>
    <w:rsid w:val="006D21E2"/>
    <w:rsid w:val="006D28AC"/>
    <w:rsid w:val="006D38D9"/>
    <w:rsid w:val="006D3B3C"/>
    <w:rsid w:val="006D3E90"/>
    <w:rsid w:val="006D4305"/>
    <w:rsid w:val="006D4E60"/>
    <w:rsid w:val="006D4ECC"/>
    <w:rsid w:val="006D55F4"/>
    <w:rsid w:val="006D5A82"/>
    <w:rsid w:val="006D5AD5"/>
    <w:rsid w:val="006D62FF"/>
    <w:rsid w:val="006D6FF9"/>
    <w:rsid w:val="006E06B9"/>
    <w:rsid w:val="006E1399"/>
    <w:rsid w:val="006E1587"/>
    <w:rsid w:val="006E168C"/>
    <w:rsid w:val="006E17A1"/>
    <w:rsid w:val="006E1F34"/>
    <w:rsid w:val="006E276C"/>
    <w:rsid w:val="006E2B82"/>
    <w:rsid w:val="006E2FD3"/>
    <w:rsid w:val="006E3183"/>
    <w:rsid w:val="006E4511"/>
    <w:rsid w:val="006E472A"/>
    <w:rsid w:val="006E51B6"/>
    <w:rsid w:val="006E52A4"/>
    <w:rsid w:val="006E5C05"/>
    <w:rsid w:val="006E6072"/>
    <w:rsid w:val="006E6435"/>
    <w:rsid w:val="006E6483"/>
    <w:rsid w:val="006E741D"/>
    <w:rsid w:val="006E7A7E"/>
    <w:rsid w:val="006F0349"/>
    <w:rsid w:val="006F1370"/>
    <w:rsid w:val="006F2680"/>
    <w:rsid w:val="006F2964"/>
    <w:rsid w:val="006F2CB6"/>
    <w:rsid w:val="006F2F20"/>
    <w:rsid w:val="006F2F88"/>
    <w:rsid w:val="006F344A"/>
    <w:rsid w:val="006F44B2"/>
    <w:rsid w:val="006F47F2"/>
    <w:rsid w:val="006F4E15"/>
    <w:rsid w:val="006F5CE8"/>
    <w:rsid w:val="006F5E70"/>
    <w:rsid w:val="006F5F00"/>
    <w:rsid w:val="006F6078"/>
    <w:rsid w:val="006F6521"/>
    <w:rsid w:val="006F710D"/>
    <w:rsid w:val="006F7BE7"/>
    <w:rsid w:val="00700626"/>
    <w:rsid w:val="007009E2"/>
    <w:rsid w:val="007009ED"/>
    <w:rsid w:val="00701556"/>
    <w:rsid w:val="007017F2"/>
    <w:rsid w:val="00701899"/>
    <w:rsid w:val="007021DB"/>
    <w:rsid w:val="007025CA"/>
    <w:rsid w:val="00702E39"/>
    <w:rsid w:val="007032A9"/>
    <w:rsid w:val="00703E9E"/>
    <w:rsid w:val="007049AA"/>
    <w:rsid w:val="007052E1"/>
    <w:rsid w:val="007053EE"/>
    <w:rsid w:val="007055B9"/>
    <w:rsid w:val="007058BD"/>
    <w:rsid w:val="0070594F"/>
    <w:rsid w:val="00705C87"/>
    <w:rsid w:val="00705F0F"/>
    <w:rsid w:val="007062B2"/>
    <w:rsid w:val="00706875"/>
    <w:rsid w:val="00706948"/>
    <w:rsid w:val="00706B40"/>
    <w:rsid w:val="00706CFF"/>
    <w:rsid w:val="00706D01"/>
    <w:rsid w:val="00707113"/>
    <w:rsid w:val="007072CE"/>
    <w:rsid w:val="00707887"/>
    <w:rsid w:val="00707C0E"/>
    <w:rsid w:val="00707E67"/>
    <w:rsid w:val="007103C7"/>
    <w:rsid w:val="007127F2"/>
    <w:rsid w:val="00712EF7"/>
    <w:rsid w:val="007130CB"/>
    <w:rsid w:val="00713556"/>
    <w:rsid w:val="00713CA2"/>
    <w:rsid w:val="00713CE3"/>
    <w:rsid w:val="00714BDA"/>
    <w:rsid w:val="00714CD9"/>
    <w:rsid w:val="00714E3E"/>
    <w:rsid w:val="00715AA4"/>
    <w:rsid w:val="00715DBC"/>
    <w:rsid w:val="00715FF2"/>
    <w:rsid w:val="00716410"/>
    <w:rsid w:val="00717B6E"/>
    <w:rsid w:val="00720032"/>
    <w:rsid w:val="00720931"/>
    <w:rsid w:val="00720A43"/>
    <w:rsid w:val="007223C6"/>
    <w:rsid w:val="00722804"/>
    <w:rsid w:val="00722945"/>
    <w:rsid w:val="00722D3C"/>
    <w:rsid w:val="00722DC0"/>
    <w:rsid w:val="00724F04"/>
    <w:rsid w:val="0072548A"/>
    <w:rsid w:val="00725539"/>
    <w:rsid w:val="00725697"/>
    <w:rsid w:val="00726266"/>
    <w:rsid w:val="00726451"/>
    <w:rsid w:val="00726760"/>
    <w:rsid w:val="00726C89"/>
    <w:rsid w:val="00727937"/>
    <w:rsid w:val="00727A59"/>
    <w:rsid w:val="00727AAC"/>
    <w:rsid w:val="00730454"/>
    <w:rsid w:val="0073057E"/>
    <w:rsid w:val="00730852"/>
    <w:rsid w:val="007322A7"/>
    <w:rsid w:val="0073251B"/>
    <w:rsid w:val="0073272A"/>
    <w:rsid w:val="0073294A"/>
    <w:rsid w:val="00732A40"/>
    <w:rsid w:val="007343C8"/>
    <w:rsid w:val="00734B8A"/>
    <w:rsid w:val="00735625"/>
    <w:rsid w:val="007357A4"/>
    <w:rsid w:val="00735854"/>
    <w:rsid w:val="007359AC"/>
    <w:rsid w:val="0073681C"/>
    <w:rsid w:val="00736D6D"/>
    <w:rsid w:val="00736DD1"/>
    <w:rsid w:val="00736E13"/>
    <w:rsid w:val="007372A4"/>
    <w:rsid w:val="0073764B"/>
    <w:rsid w:val="00737ACB"/>
    <w:rsid w:val="00740369"/>
    <w:rsid w:val="007416BB"/>
    <w:rsid w:val="007429C0"/>
    <w:rsid w:val="00742C9C"/>
    <w:rsid w:val="00742D8C"/>
    <w:rsid w:val="007440CD"/>
    <w:rsid w:val="00744D70"/>
    <w:rsid w:val="00745769"/>
    <w:rsid w:val="00745F8E"/>
    <w:rsid w:val="0074634B"/>
    <w:rsid w:val="00746AB9"/>
    <w:rsid w:val="00746D0E"/>
    <w:rsid w:val="0074765C"/>
    <w:rsid w:val="00747E9D"/>
    <w:rsid w:val="00750615"/>
    <w:rsid w:val="00750D1F"/>
    <w:rsid w:val="007524E8"/>
    <w:rsid w:val="00752502"/>
    <w:rsid w:val="00752623"/>
    <w:rsid w:val="00753CAF"/>
    <w:rsid w:val="00754993"/>
    <w:rsid w:val="00754B4A"/>
    <w:rsid w:val="00754C90"/>
    <w:rsid w:val="007564E0"/>
    <w:rsid w:val="00756D3B"/>
    <w:rsid w:val="007577E0"/>
    <w:rsid w:val="00757D1C"/>
    <w:rsid w:val="00760825"/>
    <w:rsid w:val="00763175"/>
    <w:rsid w:val="00763C84"/>
    <w:rsid w:val="00764565"/>
    <w:rsid w:val="00765077"/>
    <w:rsid w:val="00766223"/>
    <w:rsid w:val="0076641B"/>
    <w:rsid w:val="00766525"/>
    <w:rsid w:val="00766F1F"/>
    <w:rsid w:val="00767091"/>
    <w:rsid w:val="00767272"/>
    <w:rsid w:val="00767977"/>
    <w:rsid w:val="007720D1"/>
    <w:rsid w:val="00772AA3"/>
    <w:rsid w:val="00772CA9"/>
    <w:rsid w:val="0077497D"/>
    <w:rsid w:val="00774A76"/>
    <w:rsid w:val="00774ECF"/>
    <w:rsid w:val="0077635B"/>
    <w:rsid w:val="007775D5"/>
    <w:rsid w:val="00780223"/>
    <w:rsid w:val="00780572"/>
    <w:rsid w:val="007809F3"/>
    <w:rsid w:val="00780D49"/>
    <w:rsid w:val="0078130C"/>
    <w:rsid w:val="00781351"/>
    <w:rsid w:val="0078151C"/>
    <w:rsid w:val="00781C0E"/>
    <w:rsid w:val="007827B5"/>
    <w:rsid w:val="00783793"/>
    <w:rsid w:val="00783A22"/>
    <w:rsid w:val="00783DE6"/>
    <w:rsid w:val="00783E51"/>
    <w:rsid w:val="007842D1"/>
    <w:rsid w:val="007847AA"/>
    <w:rsid w:val="007848C6"/>
    <w:rsid w:val="00784AD7"/>
    <w:rsid w:val="00784C05"/>
    <w:rsid w:val="007878B3"/>
    <w:rsid w:val="00790655"/>
    <w:rsid w:val="00790BAB"/>
    <w:rsid w:val="00791394"/>
    <w:rsid w:val="00791547"/>
    <w:rsid w:val="007916C1"/>
    <w:rsid w:val="007922A5"/>
    <w:rsid w:val="007923BC"/>
    <w:rsid w:val="00792557"/>
    <w:rsid w:val="0079296D"/>
    <w:rsid w:val="00792B25"/>
    <w:rsid w:val="00793002"/>
    <w:rsid w:val="00793211"/>
    <w:rsid w:val="0079365A"/>
    <w:rsid w:val="007936B2"/>
    <w:rsid w:val="00793FB9"/>
    <w:rsid w:val="00794B53"/>
    <w:rsid w:val="00796DE2"/>
    <w:rsid w:val="00797C3B"/>
    <w:rsid w:val="007A07CB"/>
    <w:rsid w:val="007A108C"/>
    <w:rsid w:val="007A131D"/>
    <w:rsid w:val="007A163F"/>
    <w:rsid w:val="007A17F7"/>
    <w:rsid w:val="007A264A"/>
    <w:rsid w:val="007A36E9"/>
    <w:rsid w:val="007A3716"/>
    <w:rsid w:val="007A4081"/>
    <w:rsid w:val="007A41A0"/>
    <w:rsid w:val="007A4A72"/>
    <w:rsid w:val="007A512C"/>
    <w:rsid w:val="007A5DE0"/>
    <w:rsid w:val="007A6AEE"/>
    <w:rsid w:val="007A6FCD"/>
    <w:rsid w:val="007A7A9A"/>
    <w:rsid w:val="007B015C"/>
    <w:rsid w:val="007B184E"/>
    <w:rsid w:val="007B32D9"/>
    <w:rsid w:val="007B3548"/>
    <w:rsid w:val="007B3701"/>
    <w:rsid w:val="007B38ED"/>
    <w:rsid w:val="007B3916"/>
    <w:rsid w:val="007B3E7F"/>
    <w:rsid w:val="007B434E"/>
    <w:rsid w:val="007B44A7"/>
    <w:rsid w:val="007B44F4"/>
    <w:rsid w:val="007B51BD"/>
    <w:rsid w:val="007B5361"/>
    <w:rsid w:val="007B71FF"/>
    <w:rsid w:val="007C03DD"/>
    <w:rsid w:val="007C04E1"/>
    <w:rsid w:val="007C0580"/>
    <w:rsid w:val="007C0685"/>
    <w:rsid w:val="007C0B3E"/>
    <w:rsid w:val="007C0C20"/>
    <w:rsid w:val="007C0C66"/>
    <w:rsid w:val="007C1335"/>
    <w:rsid w:val="007C1DB4"/>
    <w:rsid w:val="007C1E61"/>
    <w:rsid w:val="007C2318"/>
    <w:rsid w:val="007C264A"/>
    <w:rsid w:val="007C27FD"/>
    <w:rsid w:val="007C28E3"/>
    <w:rsid w:val="007C386E"/>
    <w:rsid w:val="007C3B49"/>
    <w:rsid w:val="007C4657"/>
    <w:rsid w:val="007C49F1"/>
    <w:rsid w:val="007C562A"/>
    <w:rsid w:val="007C5C61"/>
    <w:rsid w:val="007C60E6"/>
    <w:rsid w:val="007C6661"/>
    <w:rsid w:val="007C66FD"/>
    <w:rsid w:val="007C692E"/>
    <w:rsid w:val="007C69C4"/>
    <w:rsid w:val="007D0DE9"/>
    <w:rsid w:val="007D253C"/>
    <w:rsid w:val="007D3D0A"/>
    <w:rsid w:val="007D4BF7"/>
    <w:rsid w:val="007D4EB3"/>
    <w:rsid w:val="007D56EA"/>
    <w:rsid w:val="007D6394"/>
    <w:rsid w:val="007D64DE"/>
    <w:rsid w:val="007E082E"/>
    <w:rsid w:val="007E0ADF"/>
    <w:rsid w:val="007E0F17"/>
    <w:rsid w:val="007E167C"/>
    <w:rsid w:val="007E2232"/>
    <w:rsid w:val="007E23B2"/>
    <w:rsid w:val="007E23F5"/>
    <w:rsid w:val="007E27B4"/>
    <w:rsid w:val="007E28C8"/>
    <w:rsid w:val="007E2BBA"/>
    <w:rsid w:val="007E30E1"/>
    <w:rsid w:val="007E3D99"/>
    <w:rsid w:val="007E4D6B"/>
    <w:rsid w:val="007E4D70"/>
    <w:rsid w:val="007E6B36"/>
    <w:rsid w:val="007E6FFC"/>
    <w:rsid w:val="007E7928"/>
    <w:rsid w:val="007F047A"/>
    <w:rsid w:val="007F0D4B"/>
    <w:rsid w:val="007F1313"/>
    <w:rsid w:val="007F24E5"/>
    <w:rsid w:val="007F2FD9"/>
    <w:rsid w:val="007F3542"/>
    <w:rsid w:val="007F3863"/>
    <w:rsid w:val="007F43D3"/>
    <w:rsid w:val="007F50CB"/>
    <w:rsid w:val="007F5A53"/>
    <w:rsid w:val="007F5ABA"/>
    <w:rsid w:val="007F5BF2"/>
    <w:rsid w:val="007F6B02"/>
    <w:rsid w:val="007F6BF2"/>
    <w:rsid w:val="007F7BF7"/>
    <w:rsid w:val="008010ED"/>
    <w:rsid w:val="008016BE"/>
    <w:rsid w:val="00801CB8"/>
    <w:rsid w:val="00802179"/>
    <w:rsid w:val="0080236A"/>
    <w:rsid w:val="00802C51"/>
    <w:rsid w:val="00803335"/>
    <w:rsid w:val="008034D2"/>
    <w:rsid w:val="00803717"/>
    <w:rsid w:val="00803E54"/>
    <w:rsid w:val="008040D8"/>
    <w:rsid w:val="008049DF"/>
    <w:rsid w:val="00805F74"/>
    <w:rsid w:val="008070B4"/>
    <w:rsid w:val="00807A82"/>
    <w:rsid w:val="00807CAA"/>
    <w:rsid w:val="00810ACB"/>
    <w:rsid w:val="00810C10"/>
    <w:rsid w:val="00810E3F"/>
    <w:rsid w:val="0081178A"/>
    <w:rsid w:val="00811844"/>
    <w:rsid w:val="00811A25"/>
    <w:rsid w:val="00811A43"/>
    <w:rsid w:val="00811DF1"/>
    <w:rsid w:val="00811DFD"/>
    <w:rsid w:val="00811F5B"/>
    <w:rsid w:val="00812121"/>
    <w:rsid w:val="008121C7"/>
    <w:rsid w:val="00813926"/>
    <w:rsid w:val="00813954"/>
    <w:rsid w:val="00813ADB"/>
    <w:rsid w:val="00813AEA"/>
    <w:rsid w:val="00813F96"/>
    <w:rsid w:val="00815B36"/>
    <w:rsid w:val="00815E43"/>
    <w:rsid w:val="0081655F"/>
    <w:rsid w:val="008165F3"/>
    <w:rsid w:val="0081689E"/>
    <w:rsid w:val="00820DF8"/>
    <w:rsid w:val="00821486"/>
    <w:rsid w:val="00821AA2"/>
    <w:rsid w:val="00821C5B"/>
    <w:rsid w:val="008221AC"/>
    <w:rsid w:val="00822341"/>
    <w:rsid w:val="008224A1"/>
    <w:rsid w:val="00823734"/>
    <w:rsid w:val="008239F9"/>
    <w:rsid w:val="00824FD5"/>
    <w:rsid w:val="00825AED"/>
    <w:rsid w:val="00825BD8"/>
    <w:rsid w:val="00826226"/>
    <w:rsid w:val="008264B1"/>
    <w:rsid w:val="00826907"/>
    <w:rsid w:val="00826972"/>
    <w:rsid w:val="008270EF"/>
    <w:rsid w:val="00830593"/>
    <w:rsid w:val="0083079E"/>
    <w:rsid w:val="00832C70"/>
    <w:rsid w:val="00832F8F"/>
    <w:rsid w:val="00833FD6"/>
    <w:rsid w:val="008340BF"/>
    <w:rsid w:val="008345CE"/>
    <w:rsid w:val="0083497C"/>
    <w:rsid w:val="008354E2"/>
    <w:rsid w:val="008356C9"/>
    <w:rsid w:val="0083571E"/>
    <w:rsid w:val="00836051"/>
    <w:rsid w:val="0083685E"/>
    <w:rsid w:val="00836CF3"/>
    <w:rsid w:val="00837757"/>
    <w:rsid w:val="00840F09"/>
    <w:rsid w:val="00841881"/>
    <w:rsid w:val="0084229A"/>
    <w:rsid w:val="0084266B"/>
    <w:rsid w:val="00842852"/>
    <w:rsid w:val="008431F0"/>
    <w:rsid w:val="00843815"/>
    <w:rsid w:val="00844243"/>
    <w:rsid w:val="00844BC4"/>
    <w:rsid w:val="0084513D"/>
    <w:rsid w:val="00845651"/>
    <w:rsid w:val="00845B68"/>
    <w:rsid w:val="00846147"/>
    <w:rsid w:val="00846487"/>
    <w:rsid w:val="00847E42"/>
    <w:rsid w:val="008502A0"/>
    <w:rsid w:val="008509B8"/>
    <w:rsid w:val="00851DDA"/>
    <w:rsid w:val="00851EC5"/>
    <w:rsid w:val="0085256C"/>
    <w:rsid w:val="00853DFF"/>
    <w:rsid w:val="00854009"/>
    <w:rsid w:val="00854151"/>
    <w:rsid w:val="00854724"/>
    <w:rsid w:val="00854D59"/>
    <w:rsid w:val="00855607"/>
    <w:rsid w:val="008563A2"/>
    <w:rsid w:val="00856A3D"/>
    <w:rsid w:val="00857043"/>
    <w:rsid w:val="0085715E"/>
    <w:rsid w:val="008576D8"/>
    <w:rsid w:val="00860A2C"/>
    <w:rsid w:val="008610E8"/>
    <w:rsid w:val="00862515"/>
    <w:rsid w:val="0086285A"/>
    <w:rsid w:val="00862D9B"/>
    <w:rsid w:val="00864B35"/>
    <w:rsid w:val="008656CB"/>
    <w:rsid w:val="00866335"/>
    <w:rsid w:val="00866DE8"/>
    <w:rsid w:val="008674EE"/>
    <w:rsid w:val="00867783"/>
    <w:rsid w:val="008677EE"/>
    <w:rsid w:val="00867984"/>
    <w:rsid w:val="00870DD2"/>
    <w:rsid w:val="00870F8B"/>
    <w:rsid w:val="0087157B"/>
    <w:rsid w:val="008715E4"/>
    <w:rsid w:val="008727A9"/>
    <w:rsid w:val="008727B0"/>
    <w:rsid w:val="00873028"/>
    <w:rsid w:val="00873927"/>
    <w:rsid w:val="008745A8"/>
    <w:rsid w:val="008748EF"/>
    <w:rsid w:val="0087496E"/>
    <w:rsid w:val="00874D00"/>
    <w:rsid w:val="00874D6C"/>
    <w:rsid w:val="00874D78"/>
    <w:rsid w:val="00875C9C"/>
    <w:rsid w:val="0087658B"/>
    <w:rsid w:val="008767E6"/>
    <w:rsid w:val="00876F73"/>
    <w:rsid w:val="0088040F"/>
    <w:rsid w:val="0088055C"/>
    <w:rsid w:val="00881634"/>
    <w:rsid w:val="00881895"/>
    <w:rsid w:val="00881C09"/>
    <w:rsid w:val="00883771"/>
    <w:rsid w:val="008842DE"/>
    <w:rsid w:val="00884A27"/>
    <w:rsid w:val="00884D7A"/>
    <w:rsid w:val="008852CA"/>
    <w:rsid w:val="00885550"/>
    <w:rsid w:val="00885CD2"/>
    <w:rsid w:val="00886709"/>
    <w:rsid w:val="00886A83"/>
    <w:rsid w:val="0088724B"/>
    <w:rsid w:val="00887CE6"/>
    <w:rsid w:val="00890F23"/>
    <w:rsid w:val="00891547"/>
    <w:rsid w:val="008916B0"/>
    <w:rsid w:val="008919FE"/>
    <w:rsid w:val="008923F3"/>
    <w:rsid w:val="00892783"/>
    <w:rsid w:val="00892C2A"/>
    <w:rsid w:val="0089333A"/>
    <w:rsid w:val="00893B64"/>
    <w:rsid w:val="00894177"/>
    <w:rsid w:val="008944BB"/>
    <w:rsid w:val="0089451A"/>
    <w:rsid w:val="0089558D"/>
    <w:rsid w:val="00896430"/>
    <w:rsid w:val="0089650C"/>
    <w:rsid w:val="00896677"/>
    <w:rsid w:val="00896C02"/>
    <w:rsid w:val="00897370"/>
    <w:rsid w:val="008976F2"/>
    <w:rsid w:val="0089771C"/>
    <w:rsid w:val="008A0AA1"/>
    <w:rsid w:val="008A12DD"/>
    <w:rsid w:val="008A1C7D"/>
    <w:rsid w:val="008A4817"/>
    <w:rsid w:val="008A52CC"/>
    <w:rsid w:val="008A58C4"/>
    <w:rsid w:val="008A5C89"/>
    <w:rsid w:val="008A6447"/>
    <w:rsid w:val="008A6AA3"/>
    <w:rsid w:val="008A6C5A"/>
    <w:rsid w:val="008A6EB2"/>
    <w:rsid w:val="008A74BF"/>
    <w:rsid w:val="008B0799"/>
    <w:rsid w:val="008B1253"/>
    <w:rsid w:val="008B211A"/>
    <w:rsid w:val="008B4713"/>
    <w:rsid w:val="008B4893"/>
    <w:rsid w:val="008B4B40"/>
    <w:rsid w:val="008B5208"/>
    <w:rsid w:val="008B7132"/>
    <w:rsid w:val="008B7234"/>
    <w:rsid w:val="008B76F0"/>
    <w:rsid w:val="008B7E62"/>
    <w:rsid w:val="008C0B06"/>
    <w:rsid w:val="008C0E74"/>
    <w:rsid w:val="008C27B6"/>
    <w:rsid w:val="008C2DCB"/>
    <w:rsid w:val="008C3DB4"/>
    <w:rsid w:val="008C3E32"/>
    <w:rsid w:val="008C4B35"/>
    <w:rsid w:val="008C5ED8"/>
    <w:rsid w:val="008C5FC0"/>
    <w:rsid w:val="008C7189"/>
    <w:rsid w:val="008C7CA6"/>
    <w:rsid w:val="008D0BEB"/>
    <w:rsid w:val="008D1238"/>
    <w:rsid w:val="008D1792"/>
    <w:rsid w:val="008D27A1"/>
    <w:rsid w:val="008D2891"/>
    <w:rsid w:val="008D2B8B"/>
    <w:rsid w:val="008D32A1"/>
    <w:rsid w:val="008D3E6C"/>
    <w:rsid w:val="008D40DA"/>
    <w:rsid w:val="008D5DBE"/>
    <w:rsid w:val="008D6222"/>
    <w:rsid w:val="008D63C2"/>
    <w:rsid w:val="008D6605"/>
    <w:rsid w:val="008D6A19"/>
    <w:rsid w:val="008D7291"/>
    <w:rsid w:val="008D7569"/>
    <w:rsid w:val="008D7587"/>
    <w:rsid w:val="008D7714"/>
    <w:rsid w:val="008E079A"/>
    <w:rsid w:val="008E10BC"/>
    <w:rsid w:val="008E12B9"/>
    <w:rsid w:val="008E23AE"/>
    <w:rsid w:val="008E30C2"/>
    <w:rsid w:val="008E3A6F"/>
    <w:rsid w:val="008E3ACF"/>
    <w:rsid w:val="008E4379"/>
    <w:rsid w:val="008E4647"/>
    <w:rsid w:val="008E573C"/>
    <w:rsid w:val="008E5A50"/>
    <w:rsid w:val="008E605B"/>
    <w:rsid w:val="008E748C"/>
    <w:rsid w:val="008E7872"/>
    <w:rsid w:val="008E7F6D"/>
    <w:rsid w:val="008F0268"/>
    <w:rsid w:val="008F060A"/>
    <w:rsid w:val="008F0A91"/>
    <w:rsid w:val="008F0C4E"/>
    <w:rsid w:val="008F2C2C"/>
    <w:rsid w:val="008F36B3"/>
    <w:rsid w:val="008F3D39"/>
    <w:rsid w:val="008F5178"/>
    <w:rsid w:val="008F5A0B"/>
    <w:rsid w:val="008F5C77"/>
    <w:rsid w:val="008F5DF8"/>
    <w:rsid w:val="008F6798"/>
    <w:rsid w:val="008F6AD1"/>
    <w:rsid w:val="008F6E03"/>
    <w:rsid w:val="008F6F7A"/>
    <w:rsid w:val="0090003A"/>
    <w:rsid w:val="00900C91"/>
    <w:rsid w:val="009017DE"/>
    <w:rsid w:val="00901A37"/>
    <w:rsid w:val="00901C08"/>
    <w:rsid w:val="00901E10"/>
    <w:rsid w:val="00902579"/>
    <w:rsid w:val="009028A1"/>
    <w:rsid w:val="00903404"/>
    <w:rsid w:val="009036B3"/>
    <w:rsid w:val="009037FB"/>
    <w:rsid w:val="00904624"/>
    <w:rsid w:val="00904AC2"/>
    <w:rsid w:val="00904D9B"/>
    <w:rsid w:val="00905A36"/>
    <w:rsid w:val="0090630A"/>
    <w:rsid w:val="009065AB"/>
    <w:rsid w:val="00907137"/>
    <w:rsid w:val="0090736D"/>
    <w:rsid w:val="00907C8C"/>
    <w:rsid w:val="00907EC9"/>
    <w:rsid w:val="0091186E"/>
    <w:rsid w:val="009122CB"/>
    <w:rsid w:val="0091276D"/>
    <w:rsid w:val="00912BDA"/>
    <w:rsid w:val="00912D7E"/>
    <w:rsid w:val="00913436"/>
    <w:rsid w:val="00913622"/>
    <w:rsid w:val="00914E2D"/>
    <w:rsid w:val="009150C3"/>
    <w:rsid w:val="009151DE"/>
    <w:rsid w:val="009157EF"/>
    <w:rsid w:val="00915863"/>
    <w:rsid w:val="00915CCA"/>
    <w:rsid w:val="00916B27"/>
    <w:rsid w:val="0091707C"/>
    <w:rsid w:val="009210B1"/>
    <w:rsid w:val="009212DB"/>
    <w:rsid w:val="00921526"/>
    <w:rsid w:val="00921C9B"/>
    <w:rsid w:val="00922147"/>
    <w:rsid w:val="009227ED"/>
    <w:rsid w:val="0092309F"/>
    <w:rsid w:val="00923145"/>
    <w:rsid w:val="00923375"/>
    <w:rsid w:val="00924142"/>
    <w:rsid w:val="0092426A"/>
    <w:rsid w:val="009242CF"/>
    <w:rsid w:val="009246D3"/>
    <w:rsid w:val="00924E66"/>
    <w:rsid w:val="00925C36"/>
    <w:rsid w:val="00926239"/>
    <w:rsid w:val="00926855"/>
    <w:rsid w:val="00926973"/>
    <w:rsid w:val="00927207"/>
    <w:rsid w:val="00927BF7"/>
    <w:rsid w:val="00927E2D"/>
    <w:rsid w:val="00930DFB"/>
    <w:rsid w:val="0093103C"/>
    <w:rsid w:val="00932155"/>
    <w:rsid w:val="00932611"/>
    <w:rsid w:val="00932952"/>
    <w:rsid w:val="00933636"/>
    <w:rsid w:val="009342DC"/>
    <w:rsid w:val="00934802"/>
    <w:rsid w:val="009363F2"/>
    <w:rsid w:val="0093694F"/>
    <w:rsid w:val="00936CCF"/>
    <w:rsid w:val="00937AD8"/>
    <w:rsid w:val="009404D8"/>
    <w:rsid w:val="00941424"/>
    <w:rsid w:val="009415E0"/>
    <w:rsid w:val="00942771"/>
    <w:rsid w:val="009444C6"/>
    <w:rsid w:val="00944981"/>
    <w:rsid w:val="00944C86"/>
    <w:rsid w:val="00944CB6"/>
    <w:rsid w:val="00945AAC"/>
    <w:rsid w:val="00946755"/>
    <w:rsid w:val="009468B3"/>
    <w:rsid w:val="009479B2"/>
    <w:rsid w:val="00947DC3"/>
    <w:rsid w:val="009505DE"/>
    <w:rsid w:val="009507AE"/>
    <w:rsid w:val="00950BAA"/>
    <w:rsid w:val="00950F4E"/>
    <w:rsid w:val="009510E7"/>
    <w:rsid w:val="00951A18"/>
    <w:rsid w:val="00951BC2"/>
    <w:rsid w:val="00951DA6"/>
    <w:rsid w:val="0095208D"/>
    <w:rsid w:val="00953E93"/>
    <w:rsid w:val="009549E2"/>
    <w:rsid w:val="0095506D"/>
    <w:rsid w:val="0095548E"/>
    <w:rsid w:val="009563C1"/>
    <w:rsid w:val="00956B99"/>
    <w:rsid w:val="0095708E"/>
    <w:rsid w:val="00957094"/>
    <w:rsid w:val="00960299"/>
    <w:rsid w:val="00961937"/>
    <w:rsid w:val="00962040"/>
    <w:rsid w:val="0096290D"/>
    <w:rsid w:val="00962D73"/>
    <w:rsid w:val="00962F9A"/>
    <w:rsid w:val="0096305E"/>
    <w:rsid w:val="00964C07"/>
    <w:rsid w:val="00965141"/>
    <w:rsid w:val="009651BD"/>
    <w:rsid w:val="00965854"/>
    <w:rsid w:val="0096590D"/>
    <w:rsid w:val="00966770"/>
    <w:rsid w:val="009676DC"/>
    <w:rsid w:val="009679EC"/>
    <w:rsid w:val="00970715"/>
    <w:rsid w:val="00970C4E"/>
    <w:rsid w:val="00970E6E"/>
    <w:rsid w:val="00970F05"/>
    <w:rsid w:val="00971168"/>
    <w:rsid w:val="00971CB1"/>
    <w:rsid w:val="009725CE"/>
    <w:rsid w:val="009727D3"/>
    <w:rsid w:val="0097292E"/>
    <w:rsid w:val="009733E0"/>
    <w:rsid w:val="00973413"/>
    <w:rsid w:val="009739A9"/>
    <w:rsid w:val="00973B11"/>
    <w:rsid w:val="009740DD"/>
    <w:rsid w:val="0097410E"/>
    <w:rsid w:val="00974CDB"/>
    <w:rsid w:val="0097571F"/>
    <w:rsid w:val="00976ACA"/>
    <w:rsid w:val="0097792B"/>
    <w:rsid w:val="00980417"/>
    <w:rsid w:val="009809CA"/>
    <w:rsid w:val="00981F27"/>
    <w:rsid w:val="0098275D"/>
    <w:rsid w:val="00983BCC"/>
    <w:rsid w:val="00984C1B"/>
    <w:rsid w:val="00985269"/>
    <w:rsid w:val="0098575D"/>
    <w:rsid w:val="00985BC8"/>
    <w:rsid w:val="00985E61"/>
    <w:rsid w:val="009868A2"/>
    <w:rsid w:val="009868FE"/>
    <w:rsid w:val="00986A93"/>
    <w:rsid w:val="009873B8"/>
    <w:rsid w:val="009878C1"/>
    <w:rsid w:val="00990064"/>
    <w:rsid w:val="00990632"/>
    <w:rsid w:val="00990AC4"/>
    <w:rsid w:val="00990D30"/>
    <w:rsid w:val="00990F63"/>
    <w:rsid w:val="00991F41"/>
    <w:rsid w:val="00992689"/>
    <w:rsid w:val="00992B54"/>
    <w:rsid w:val="00994446"/>
    <w:rsid w:val="0099447D"/>
    <w:rsid w:val="0099549C"/>
    <w:rsid w:val="00995B33"/>
    <w:rsid w:val="00996120"/>
    <w:rsid w:val="0099660D"/>
    <w:rsid w:val="00996A25"/>
    <w:rsid w:val="00997141"/>
    <w:rsid w:val="00997BE0"/>
    <w:rsid w:val="009A066B"/>
    <w:rsid w:val="009A0A47"/>
    <w:rsid w:val="009A0B48"/>
    <w:rsid w:val="009A0D7C"/>
    <w:rsid w:val="009A15AE"/>
    <w:rsid w:val="009A178F"/>
    <w:rsid w:val="009A41A6"/>
    <w:rsid w:val="009A41C7"/>
    <w:rsid w:val="009A4458"/>
    <w:rsid w:val="009A4B78"/>
    <w:rsid w:val="009A4E91"/>
    <w:rsid w:val="009A51A4"/>
    <w:rsid w:val="009A6A66"/>
    <w:rsid w:val="009A71F8"/>
    <w:rsid w:val="009A794F"/>
    <w:rsid w:val="009A79F2"/>
    <w:rsid w:val="009A7B05"/>
    <w:rsid w:val="009A7D5D"/>
    <w:rsid w:val="009B061A"/>
    <w:rsid w:val="009B0919"/>
    <w:rsid w:val="009B0ABA"/>
    <w:rsid w:val="009B1785"/>
    <w:rsid w:val="009B1C3D"/>
    <w:rsid w:val="009B1F4A"/>
    <w:rsid w:val="009B2472"/>
    <w:rsid w:val="009B4657"/>
    <w:rsid w:val="009B487B"/>
    <w:rsid w:val="009B488F"/>
    <w:rsid w:val="009B4982"/>
    <w:rsid w:val="009B4B9C"/>
    <w:rsid w:val="009B55F7"/>
    <w:rsid w:val="009B5E29"/>
    <w:rsid w:val="009B702F"/>
    <w:rsid w:val="009B7BE6"/>
    <w:rsid w:val="009C00B9"/>
    <w:rsid w:val="009C0B5E"/>
    <w:rsid w:val="009C0BD8"/>
    <w:rsid w:val="009C102A"/>
    <w:rsid w:val="009C15B3"/>
    <w:rsid w:val="009C1AEA"/>
    <w:rsid w:val="009C2260"/>
    <w:rsid w:val="009C2549"/>
    <w:rsid w:val="009C31C2"/>
    <w:rsid w:val="009C35D5"/>
    <w:rsid w:val="009C3BB0"/>
    <w:rsid w:val="009C4167"/>
    <w:rsid w:val="009C4349"/>
    <w:rsid w:val="009C456F"/>
    <w:rsid w:val="009C4573"/>
    <w:rsid w:val="009C4BA6"/>
    <w:rsid w:val="009C54F0"/>
    <w:rsid w:val="009C59FB"/>
    <w:rsid w:val="009C6967"/>
    <w:rsid w:val="009D0156"/>
    <w:rsid w:val="009D07A6"/>
    <w:rsid w:val="009D1930"/>
    <w:rsid w:val="009D1D3D"/>
    <w:rsid w:val="009D23FE"/>
    <w:rsid w:val="009D2ADB"/>
    <w:rsid w:val="009D2C0D"/>
    <w:rsid w:val="009D35C6"/>
    <w:rsid w:val="009D3CA3"/>
    <w:rsid w:val="009D41B2"/>
    <w:rsid w:val="009D478B"/>
    <w:rsid w:val="009D5941"/>
    <w:rsid w:val="009D59C6"/>
    <w:rsid w:val="009D5DD3"/>
    <w:rsid w:val="009D6AB4"/>
    <w:rsid w:val="009D7027"/>
    <w:rsid w:val="009D78F5"/>
    <w:rsid w:val="009E0D48"/>
    <w:rsid w:val="009E0E80"/>
    <w:rsid w:val="009E1CF7"/>
    <w:rsid w:val="009E26B0"/>
    <w:rsid w:val="009E35F4"/>
    <w:rsid w:val="009E3917"/>
    <w:rsid w:val="009E4843"/>
    <w:rsid w:val="009E4A84"/>
    <w:rsid w:val="009E62BC"/>
    <w:rsid w:val="009E6728"/>
    <w:rsid w:val="009E6B1C"/>
    <w:rsid w:val="009E6EAF"/>
    <w:rsid w:val="009E713A"/>
    <w:rsid w:val="009E778A"/>
    <w:rsid w:val="009E7790"/>
    <w:rsid w:val="009E7D12"/>
    <w:rsid w:val="009F007D"/>
    <w:rsid w:val="009F0538"/>
    <w:rsid w:val="009F05FB"/>
    <w:rsid w:val="009F099F"/>
    <w:rsid w:val="009F131F"/>
    <w:rsid w:val="009F3854"/>
    <w:rsid w:val="009F42BF"/>
    <w:rsid w:val="009F5793"/>
    <w:rsid w:val="009F57F4"/>
    <w:rsid w:val="009F5892"/>
    <w:rsid w:val="009F6A43"/>
    <w:rsid w:val="009F6D2C"/>
    <w:rsid w:val="009F71BF"/>
    <w:rsid w:val="009F78E7"/>
    <w:rsid w:val="009F7C5E"/>
    <w:rsid w:val="00A00025"/>
    <w:rsid w:val="00A00821"/>
    <w:rsid w:val="00A00D61"/>
    <w:rsid w:val="00A01673"/>
    <w:rsid w:val="00A0177E"/>
    <w:rsid w:val="00A01889"/>
    <w:rsid w:val="00A01A64"/>
    <w:rsid w:val="00A02436"/>
    <w:rsid w:val="00A02BE5"/>
    <w:rsid w:val="00A0363A"/>
    <w:rsid w:val="00A05513"/>
    <w:rsid w:val="00A05BAD"/>
    <w:rsid w:val="00A05BE9"/>
    <w:rsid w:val="00A0635D"/>
    <w:rsid w:val="00A07312"/>
    <w:rsid w:val="00A07D96"/>
    <w:rsid w:val="00A1045B"/>
    <w:rsid w:val="00A12EDD"/>
    <w:rsid w:val="00A132AD"/>
    <w:rsid w:val="00A13333"/>
    <w:rsid w:val="00A149E4"/>
    <w:rsid w:val="00A14CF6"/>
    <w:rsid w:val="00A14E13"/>
    <w:rsid w:val="00A1586F"/>
    <w:rsid w:val="00A168F7"/>
    <w:rsid w:val="00A17EFD"/>
    <w:rsid w:val="00A20206"/>
    <w:rsid w:val="00A20FA7"/>
    <w:rsid w:val="00A20FC8"/>
    <w:rsid w:val="00A2105C"/>
    <w:rsid w:val="00A21B73"/>
    <w:rsid w:val="00A21E7A"/>
    <w:rsid w:val="00A22735"/>
    <w:rsid w:val="00A22962"/>
    <w:rsid w:val="00A22982"/>
    <w:rsid w:val="00A22BFB"/>
    <w:rsid w:val="00A23990"/>
    <w:rsid w:val="00A239D7"/>
    <w:rsid w:val="00A24334"/>
    <w:rsid w:val="00A25107"/>
    <w:rsid w:val="00A25A50"/>
    <w:rsid w:val="00A266DE"/>
    <w:rsid w:val="00A27714"/>
    <w:rsid w:val="00A302FF"/>
    <w:rsid w:val="00A30D93"/>
    <w:rsid w:val="00A30FE3"/>
    <w:rsid w:val="00A31343"/>
    <w:rsid w:val="00A338A9"/>
    <w:rsid w:val="00A339EF"/>
    <w:rsid w:val="00A346DC"/>
    <w:rsid w:val="00A34AA8"/>
    <w:rsid w:val="00A357A8"/>
    <w:rsid w:val="00A35CDB"/>
    <w:rsid w:val="00A36E06"/>
    <w:rsid w:val="00A36FB7"/>
    <w:rsid w:val="00A408B0"/>
    <w:rsid w:val="00A40EA9"/>
    <w:rsid w:val="00A4109F"/>
    <w:rsid w:val="00A41656"/>
    <w:rsid w:val="00A41D87"/>
    <w:rsid w:val="00A42342"/>
    <w:rsid w:val="00A42503"/>
    <w:rsid w:val="00A43A53"/>
    <w:rsid w:val="00A43A63"/>
    <w:rsid w:val="00A443A2"/>
    <w:rsid w:val="00A449F2"/>
    <w:rsid w:val="00A44C16"/>
    <w:rsid w:val="00A45628"/>
    <w:rsid w:val="00A46047"/>
    <w:rsid w:val="00A4649A"/>
    <w:rsid w:val="00A467BA"/>
    <w:rsid w:val="00A46CB2"/>
    <w:rsid w:val="00A46CC9"/>
    <w:rsid w:val="00A46D48"/>
    <w:rsid w:val="00A46DE4"/>
    <w:rsid w:val="00A46EA4"/>
    <w:rsid w:val="00A47918"/>
    <w:rsid w:val="00A51D97"/>
    <w:rsid w:val="00A520A0"/>
    <w:rsid w:val="00A52B46"/>
    <w:rsid w:val="00A52CAF"/>
    <w:rsid w:val="00A53A4C"/>
    <w:rsid w:val="00A549DB"/>
    <w:rsid w:val="00A54C78"/>
    <w:rsid w:val="00A55026"/>
    <w:rsid w:val="00A55101"/>
    <w:rsid w:val="00A5589E"/>
    <w:rsid w:val="00A55D60"/>
    <w:rsid w:val="00A579A8"/>
    <w:rsid w:val="00A57AE4"/>
    <w:rsid w:val="00A607CB"/>
    <w:rsid w:val="00A613D1"/>
    <w:rsid w:val="00A61584"/>
    <w:rsid w:val="00A617CF"/>
    <w:rsid w:val="00A618AE"/>
    <w:rsid w:val="00A61CEE"/>
    <w:rsid w:val="00A63E55"/>
    <w:rsid w:val="00A64261"/>
    <w:rsid w:val="00A648A0"/>
    <w:rsid w:val="00A64F59"/>
    <w:rsid w:val="00A6503B"/>
    <w:rsid w:val="00A65270"/>
    <w:rsid w:val="00A65C53"/>
    <w:rsid w:val="00A65D6E"/>
    <w:rsid w:val="00A663ED"/>
    <w:rsid w:val="00A666F5"/>
    <w:rsid w:val="00A666FE"/>
    <w:rsid w:val="00A66FAA"/>
    <w:rsid w:val="00A72718"/>
    <w:rsid w:val="00A74731"/>
    <w:rsid w:val="00A75440"/>
    <w:rsid w:val="00A7595B"/>
    <w:rsid w:val="00A7798D"/>
    <w:rsid w:val="00A77B1F"/>
    <w:rsid w:val="00A803F9"/>
    <w:rsid w:val="00A8092E"/>
    <w:rsid w:val="00A80B59"/>
    <w:rsid w:val="00A8109C"/>
    <w:rsid w:val="00A812A9"/>
    <w:rsid w:val="00A81564"/>
    <w:rsid w:val="00A81C43"/>
    <w:rsid w:val="00A820AE"/>
    <w:rsid w:val="00A82612"/>
    <w:rsid w:val="00A82808"/>
    <w:rsid w:val="00A82EC2"/>
    <w:rsid w:val="00A8312C"/>
    <w:rsid w:val="00A836D7"/>
    <w:rsid w:val="00A837D0"/>
    <w:rsid w:val="00A83E91"/>
    <w:rsid w:val="00A8481C"/>
    <w:rsid w:val="00A84BE4"/>
    <w:rsid w:val="00A8599E"/>
    <w:rsid w:val="00A85AA8"/>
    <w:rsid w:val="00A85C3A"/>
    <w:rsid w:val="00A9043C"/>
    <w:rsid w:val="00A904EF"/>
    <w:rsid w:val="00A907E7"/>
    <w:rsid w:val="00A9093F"/>
    <w:rsid w:val="00A9119B"/>
    <w:rsid w:val="00A913ED"/>
    <w:rsid w:val="00A91997"/>
    <w:rsid w:val="00A91ECD"/>
    <w:rsid w:val="00A91FCA"/>
    <w:rsid w:val="00A9260F"/>
    <w:rsid w:val="00A92B0E"/>
    <w:rsid w:val="00A939C0"/>
    <w:rsid w:val="00A93DE5"/>
    <w:rsid w:val="00A946CA"/>
    <w:rsid w:val="00A9514A"/>
    <w:rsid w:val="00A96412"/>
    <w:rsid w:val="00A96D23"/>
    <w:rsid w:val="00A96FAA"/>
    <w:rsid w:val="00A96FAE"/>
    <w:rsid w:val="00A97CF8"/>
    <w:rsid w:val="00AA09F0"/>
    <w:rsid w:val="00AA0B38"/>
    <w:rsid w:val="00AA0C25"/>
    <w:rsid w:val="00AA17E2"/>
    <w:rsid w:val="00AA2CB0"/>
    <w:rsid w:val="00AA39E6"/>
    <w:rsid w:val="00AA3A43"/>
    <w:rsid w:val="00AA3E60"/>
    <w:rsid w:val="00AA4607"/>
    <w:rsid w:val="00AA46FE"/>
    <w:rsid w:val="00AA4CB9"/>
    <w:rsid w:val="00AA5260"/>
    <w:rsid w:val="00AA5661"/>
    <w:rsid w:val="00AA65ED"/>
    <w:rsid w:val="00AA670D"/>
    <w:rsid w:val="00AA6F21"/>
    <w:rsid w:val="00AA6F57"/>
    <w:rsid w:val="00AA70AE"/>
    <w:rsid w:val="00AA744E"/>
    <w:rsid w:val="00AA777D"/>
    <w:rsid w:val="00AA7934"/>
    <w:rsid w:val="00AB1C65"/>
    <w:rsid w:val="00AB1F09"/>
    <w:rsid w:val="00AB213C"/>
    <w:rsid w:val="00AB23FC"/>
    <w:rsid w:val="00AB28DD"/>
    <w:rsid w:val="00AB361B"/>
    <w:rsid w:val="00AB3634"/>
    <w:rsid w:val="00AB4716"/>
    <w:rsid w:val="00AB511F"/>
    <w:rsid w:val="00AB5329"/>
    <w:rsid w:val="00AB5698"/>
    <w:rsid w:val="00AB63B9"/>
    <w:rsid w:val="00AB6A3D"/>
    <w:rsid w:val="00AB6BD1"/>
    <w:rsid w:val="00AB76C8"/>
    <w:rsid w:val="00AC09D3"/>
    <w:rsid w:val="00AC0E49"/>
    <w:rsid w:val="00AC2468"/>
    <w:rsid w:val="00AC2B97"/>
    <w:rsid w:val="00AC3073"/>
    <w:rsid w:val="00AC30AE"/>
    <w:rsid w:val="00AC38FC"/>
    <w:rsid w:val="00AC3E27"/>
    <w:rsid w:val="00AC4D93"/>
    <w:rsid w:val="00AC4E49"/>
    <w:rsid w:val="00AC57D8"/>
    <w:rsid w:val="00AC59A7"/>
    <w:rsid w:val="00AC6D3E"/>
    <w:rsid w:val="00AC7F2F"/>
    <w:rsid w:val="00AD0517"/>
    <w:rsid w:val="00AD1C06"/>
    <w:rsid w:val="00AD1E24"/>
    <w:rsid w:val="00AD2A53"/>
    <w:rsid w:val="00AD2C84"/>
    <w:rsid w:val="00AD36D0"/>
    <w:rsid w:val="00AD3B74"/>
    <w:rsid w:val="00AD416C"/>
    <w:rsid w:val="00AD46F4"/>
    <w:rsid w:val="00AD4C78"/>
    <w:rsid w:val="00AD5407"/>
    <w:rsid w:val="00AD559D"/>
    <w:rsid w:val="00AD67EF"/>
    <w:rsid w:val="00AD6B1B"/>
    <w:rsid w:val="00AD77DD"/>
    <w:rsid w:val="00AD7F78"/>
    <w:rsid w:val="00AD7F7B"/>
    <w:rsid w:val="00AE0BDF"/>
    <w:rsid w:val="00AE1E38"/>
    <w:rsid w:val="00AE3483"/>
    <w:rsid w:val="00AE3513"/>
    <w:rsid w:val="00AE3A58"/>
    <w:rsid w:val="00AE3DE4"/>
    <w:rsid w:val="00AE42DC"/>
    <w:rsid w:val="00AE51C3"/>
    <w:rsid w:val="00AE5AC2"/>
    <w:rsid w:val="00AE5E36"/>
    <w:rsid w:val="00AE6311"/>
    <w:rsid w:val="00AE6817"/>
    <w:rsid w:val="00AE6DF2"/>
    <w:rsid w:val="00AE7612"/>
    <w:rsid w:val="00AF048C"/>
    <w:rsid w:val="00AF175E"/>
    <w:rsid w:val="00AF219D"/>
    <w:rsid w:val="00AF37A9"/>
    <w:rsid w:val="00AF49BF"/>
    <w:rsid w:val="00AF4BCB"/>
    <w:rsid w:val="00AF5130"/>
    <w:rsid w:val="00AF518E"/>
    <w:rsid w:val="00AF5683"/>
    <w:rsid w:val="00AF5944"/>
    <w:rsid w:val="00AF5D34"/>
    <w:rsid w:val="00AF6028"/>
    <w:rsid w:val="00AF6D48"/>
    <w:rsid w:val="00AF76BE"/>
    <w:rsid w:val="00AF7D5B"/>
    <w:rsid w:val="00B003D1"/>
    <w:rsid w:val="00B007B8"/>
    <w:rsid w:val="00B01AA8"/>
    <w:rsid w:val="00B01E88"/>
    <w:rsid w:val="00B02296"/>
    <w:rsid w:val="00B026D1"/>
    <w:rsid w:val="00B027B7"/>
    <w:rsid w:val="00B02B92"/>
    <w:rsid w:val="00B0316A"/>
    <w:rsid w:val="00B0375A"/>
    <w:rsid w:val="00B03EC6"/>
    <w:rsid w:val="00B06410"/>
    <w:rsid w:val="00B068E2"/>
    <w:rsid w:val="00B07505"/>
    <w:rsid w:val="00B1006B"/>
    <w:rsid w:val="00B1056F"/>
    <w:rsid w:val="00B11497"/>
    <w:rsid w:val="00B123E3"/>
    <w:rsid w:val="00B12706"/>
    <w:rsid w:val="00B135EA"/>
    <w:rsid w:val="00B137A3"/>
    <w:rsid w:val="00B13B02"/>
    <w:rsid w:val="00B14710"/>
    <w:rsid w:val="00B148BB"/>
    <w:rsid w:val="00B14EDD"/>
    <w:rsid w:val="00B15DAE"/>
    <w:rsid w:val="00B179A5"/>
    <w:rsid w:val="00B215D6"/>
    <w:rsid w:val="00B215DE"/>
    <w:rsid w:val="00B218B4"/>
    <w:rsid w:val="00B21E6F"/>
    <w:rsid w:val="00B233C2"/>
    <w:rsid w:val="00B23F00"/>
    <w:rsid w:val="00B23F28"/>
    <w:rsid w:val="00B24EEF"/>
    <w:rsid w:val="00B25F48"/>
    <w:rsid w:val="00B278AF"/>
    <w:rsid w:val="00B27F71"/>
    <w:rsid w:val="00B303A9"/>
    <w:rsid w:val="00B30EED"/>
    <w:rsid w:val="00B31485"/>
    <w:rsid w:val="00B31FD3"/>
    <w:rsid w:val="00B33350"/>
    <w:rsid w:val="00B33B14"/>
    <w:rsid w:val="00B3509A"/>
    <w:rsid w:val="00B3524F"/>
    <w:rsid w:val="00B35709"/>
    <w:rsid w:val="00B3570B"/>
    <w:rsid w:val="00B35C6A"/>
    <w:rsid w:val="00B35E10"/>
    <w:rsid w:val="00B36C15"/>
    <w:rsid w:val="00B3777E"/>
    <w:rsid w:val="00B410EC"/>
    <w:rsid w:val="00B419D1"/>
    <w:rsid w:val="00B42D6C"/>
    <w:rsid w:val="00B43065"/>
    <w:rsid w:val="00B430D8"/>
    <w:rsid w:val="00B4331D"/>
    <w:rsid w:val="00B43395"/>
    <w:rsid w:val="00B44405"/>
    <w:rsid w:val="00B4458C"/>
    <w:rsid w:val="00B448FD"/>
    <w:rsid w:val="00B4526A"/>
    <w:rsid w:val="00B454FC"/>
    <w:rsid w:val="00B459B7"/>
    <w:rsid w:val="00B463A4"/>
    <w:rsid w:val="00B477C0"/>
    <w:rsid w:val="00B479A7"/>
    <w:rsid w:val="00B501EA"/>
    <w:rsid w:val="00B502CA"/>
    <w:rsid w:val="00B50385"/>
    <w:rsid w:val="00B503A5"/>
    <w:rsid w:val="00B506EE"/>
    <w:rsid w:val="00B50A84"/>
    <w:rsid w:val="00B5104E"/>
    <w:rsid w:val="00B51323"/>
    <w:rsid w:val="00B5150C"/>
    <w:rsid w:val="00B51974"/>
    <w:rsid w:val="00B52058"/>
    <w:rsid w:val="00B524BB"/>
    <w:rsid w:val="00B528CB"/>
    <w:rsid w:val="00B5322E"/>
    <w:rsid w:val="00B53358"/>
    <w:rsid w:val="00B53E4E"/>
    <w:rsid w:val="00B546DA"/>
    <w:rsid w:val="00B549CF"/>
    <w:rsid w:val="00B54B09"/>
    <w:rsid w:val="00B553B3"/>
    <w:rsid w:val="00B55591"/>
    <w:rsid w:val="00B55A3A"/>
    <w:rsid w:val="00B56FA1"/>
    <w:rsid w:val="00B57A34"/>
    <w:rsid w:val="00B57F6E"/>
    <w:rsid w:val="00B60181"/>
    <w:rsid w:val="00B613A4"/>
    <w:rsid w:val="00B6177E"/>
    <w:rsid w:val="00B62409"/>
    <w:rsid w:val="00B632E3"/>
    <w:rsid w:val="00B633F4"/>
    <w:rsid w:val="00B64327"/>
    <w:rsid w:val="00B645C8"/>
    <w:rsid w:val="00B65356"/>
    <w:rsid w:val="00B6584E"/>
    <w:rsid w:val="00B65C0C"/>
    <w:rsid w:val="00B65C86"/>
    <w:rsid w:val="00B660E5"/>
    <w:rsid w:val="00B664EC"/>
    <w:rsid w:val="00B678F4"/>
    <w:rsid w:val="00B67C59"/>
    <w:rsid w:val="00B705BB"/>
    <w:rsid w:val="00B70875"/>
    <w:rsid w:val="00B70BDD"/>
    <w:rsid w:val="00B70C52"/>
    <w:rsid w:val="00B7161C"/>
    <w:rsid w:val="00B717F4"/>
    <w:rsid w:val="00B71AB4"/>
    <w:rsid w:val="00B7291E"/>
    <w:rsid w:val="00B73237"/>
    <w:rsid w:val="00B734BE"/>
    <w:rsid w:val="00B73853"/>
    <w:rsid w:val="00B74771"/>
    <w:rsid w:val="00B74C44"/>
    <w:rsid w:val="00B74FBB"/>
    <w:rsid w:val="00B7597B"/>
    <w:rsid w:val="00B75A3C"/>
    <w:rsid w:val="00B7602C"/>
    <w:rsid w:val="00B7634F"/>
    <w:rsid w:val="00B76B98"/>
    <w:rsid w:val="00B77943"/>
    <w:rsid w:val="00B80205"/>
    <w:rsid w:val="00B80C45"/>
    <w:rsid w:val="00B8148B"/>
    <w:rsid w:val="00B83014"/>
    <w:rsid w:val="00B83660"/>
    <w:rsid w:val="00B84C69"/>
    <w:rsid w:val="00B855E0"/>
    <w:rsid w:val="00B859CD"/>
    <w:rsid w:val="00B86749"/>
    <w:rsid w:val="00B90332"/>
    <w:rsid w:val="00B9060A"/>
    <w:rsid w:val="00B9112E"/>
    <w:rsid w:val="00B914A8"/>
    <w:rsid w:val="00B92CE2"/>
    <w:rsid w:val="00B92DA8"/>
    <w:rsid w:val="00B92FA6"/>
    <w:rsid w:val="00B92FDC"/>
    <w:rsid w:val="00B933AF"/>
    <w:rsid w:val="00B93656"/>
    <w:rsid w:val="00B937CA"/>
    <w:rsid w:val="00B93CEC"/>
    <w:rsid w:val="00B93D08"/>
    <w:rsid w:val="00B93FA0"/>
    <w:rsid w:val="00B94309"/>
    <w:rsid w:val="00B950DA"/>
    <w:rsid w:val="00B953A1"/>
    <w:rsid w:val="00B956F5"/>
    <w:rsid w:val="00B95D6D"/>
    <w:rsid w:val="00B96556"/>
    <w:rsid w:val="00B978FC"/>
    <w:rsid w:val="00BA0D1E"/>
    <w:rsid w:val="00BA1F44"/>
    <w:rsid w:val="00BA21EA"/>
    <w:rsid w:val="00BA2D88"/>
    <w:rsid w:val="00BA329E"/>
    <w:rsid w:val="00BA47E8"/>
    <w:rsid w:val="00BA4B2D"/>
    <w:rsid w:val="00BA5474"/>
    <w:rsid w:val="00BA58F7"/>
    <w:rsid w:val="00BA6579"/>
    <w:rsid w:val="00BA69AB"/>
    <w:rsid w:val="00BA75B6"/>
    <w:rsid w:val="00BA7940"/>
    <w:rsid w:val="00BA7A81"/>
    <w:rsid w:val="00BB03E5"/>
    <w:rsid w:val="00BB0ADF"/>
    <w:rsid w:val="00BB1899"/>
    <w:rsid w:val="00BB1C63"/>
    <w:rsid w:val="00BB25AD"/>
    <w:rsid w:val="00BB2AAF"/>
    <w:rsid w:val="00BB3378"/>
    <w:rsid w:val="00BB38C5"/>
    <w:rsid w:val="00BB3CF4"/>
    <w:rsid w:val="00BB4CBD"/>
    <w:rsid w:val="00BB4D15"/>
    <w:rsid w:val="00BB5132"/>
    <w:rsid w:val="00BB5E69"/>
    <w:rsid w:val="00BB776C"/>
    <w:rsid w:val="00BB785F"/>
    <w:rsid w:val="00BB7E16"/>
    <w:rsid w:val="00BC0870"/>
    <w:rsid w:val="00BC0A1D"/>
    <w:rsid w:val="00BC138C"/>
    <w:rsid w:val="00BC1C75"/>
    <w:rsid w:val="00BC1EC4"/>
    <w:rsid w:val="00BC255E"/>
    <w:rsid w:val="00BC26E5"/>
    <w:rsid w:val="00BC33EC"/>
    <w:rsid w:val="00BC3F8B"/>
    <w:rsid w:val="00BC4246"/>
    <w:rsid w:val="00BC5801"/>
    <w:rsid w:val="00BC6235"/>
    <w:rsid w:val="00BD0297"/>
    <w:rsid w:val="00BD0571"/>
    <w:rsid w:val="00BD1231"/>
    <w:rsid w:val="00BD17EC"/>
    <w:rsid w:val="00BD274D"/>
    <w:rsid w:val="00BD284C"/>
    <w:rsid w:val="00BD2F18"/>
    <w:rsid w:val="00BD35F5"/>
    <w:rsid w:val="00BD3837"/>
    <w:rsid w:val="00BD3B23"/>
    <w:rsid w:val="00BD3CA1"/>
    <w:rsid w:val="00BD43CE"/>
    <w:rsid w:val="00BD4EDA"/>
    <w:rsid w:val="00BD4F56"/>
    <w:rsid w:val="00BD51DE"/>
    <w:rsid w:val="00BD5694"/>
    <w:rsid w:val="00BD5A62"/>
    <w:rsid w:val="00BD5E7A"/>
    <w:rsid w:val="00BD64C6"/>
    <w:rsid w:val="00BD68B1"/>
    <w:rsid w:val="00BE0241"/>
    <w:rsid w:val="00BE0312"/>
    <w:rsid w:val="00BE05CA"/>
    <w:rsid w:val="00BE09B9"/>
    <w:rsid w:val="00BE1AD5"/>
    <w:rsid w:val="00BE2588"/>
    <w:rsid w:val="00BE2C2A"/>
    <w:rsid w:val="00BE3132"/>
    <w:rsid w:val="00BE4C46"/>
    <w:rsid w:val="00BE4D71"/>
    <w:rsid w:val="00BE4E9F"/>
    <w:rsid w:val="00BE500E"/>
    <w:rsid w:val="00BE512B"/>
    <w:rsid w:val="00BE5804"/>
    <w:rsid w:val="00BE5E98"/>
    <w:rsid w:val="00BE6577"/>
    <w:rsid w:val="00BE680F"/>
    <w:rsid w:val="00BE6987"/>
    <w:rsid w:val="00BE71B7"/>
    <w:rsid w:val="00BE79E0"/>
    <w:rsid w:val="00BF06FD"/>
    <w:rsid w:val="00BF099F"/>
    <w:rsid w:val="00BF10FF"/>
    <w:rsid w:val="00BF2A79"/>
    <w:rsid w:val="00BF3076"/>
    <w:rsid w:val="00BF40F9"/>
    <w:rsid w:val="00BF4C04"/>
    <w:rsid w:val="00BF5D07"/>
    <w:rsid w:val="00BF61A4"/>
    <w:rsid w:val="00BF656F"/>
    <w:rsid w:val="00BF6578"/>
    <w:rsid w:val="00BF6751"/>
    <w:rsid w:val="00BF6788"/>
    <w:rsid w:val="00BF6E1D"/>
    <w:rsid w:val="00BF747F"/>
    <w:rsid w:val="00BF7F55"/>
    <w:rsid w:val="00C01753"/>
    <w:rsid w:val="00C01FE2"/>
    <w:rsid w:val="00C02AF5"/>
    <w:rsid w:val="00C03FA1"/>
    <w:rsid w:val="00C04913"/>
    <w:rsid w:val="00C05574"/>
    <w:rsid w:val="00C0724D"/>
    <w:rsid w:val="00C07BEA"/>
    <w:rsid w:val="00C07D40"/>
    <w:rsid w:val="00C10935"/>
    <w:rsid w:val="00C1124F"/>
    <w:rsid w:val="00C1185E"/>
    <w:rsid w:val="00C11B45"/>
    <w:rsid w:val="00C120E2"/>
    <w:rsid w:val="00C12DAE"/>
    <w:rsid w:val="00C12EF2"/>
    <w:rsid w:val="00C14DCE"/>
    <w:rsid w:val="00C14EBB"/>
    <w:rsid w:val="00C14F02"/>
    <w:rsid w:val="00C15B2E"/>
    <w:rsid w:val="00C163F0"/>
    <w:rsid w:val="00C16F7B"/>
    <w:rsid w:val="00C1738B"/>
    <w:rsid w:val="00C17BD6"/>
    <w:rsid w:val="00C17F91"/>
    <w:rsid w:val="00C2039E"/>
    <w:rsid w:val="00C212D3"/>
    <w:rsid w:val="00C22797"/>
    <w:rsid w:val="00C23067"/>
    <w:rsid w:val="00C2311E"/>
    <w:rsid w:val="00C2313E"/>
    <w:rsid w:val="00C237C8"/>
    <w:rsid w:val="00C2509A"/>
    <w:rsid w:val="00C2523B"/>
    <w:rsid w:val="00C2549C"/>
    <w:rsid w:val="00C2559E"/>
    <w:rsid w:val="00C2716F"/>
    <w:rsid w:val="00C27983"/>
    <w:rsid w:val="00C27E49"/>
    <w:rsid w:val="00C318A6"/>
    <w:rsid w:val="00C32A53"/>
    <w:rsid w:val="00C32E61"/>
    <w:rsid w:val="00C33336"/>
    <w:rsid w:val="00C340ED"/>
    <w:rsid w:val="00C34903"/>
    <w:rsid w:val="00C34FC0"/>
    <w:rsid w:val="00C350F0"/>
    <w:rsid w:val="00C351E8"/>
    <w:rsid w:val="00C35FB6"/>
    <w:rsid w:val="00C36082"/>
    <w:rsid w:val="00C36334"/>
    <w:rsid w:val="00C36954"/>
    <w:rsid w:val="00C37729"/>
    <w:rsid w:val="00C4040C"/>
    <w:rsid w:val="00C40A17"/>
    <w:rsid w:val="00C41331"/>
    <w:rsid w:val="00C41694"/>
    <w:rsid w:val="00C41E88"/>
    <w:rsid w:val="00C42B10"/>
    <w:rsid w:val="00C449E8"/>
    <w:rsid w:val="00C44A3F"/>
    <w:rsid w:val="00C4560F"/>
    <w:rsid w:val="00C45826"/>
    <w:rsid w:val="00C46C3D"/>
    <w:rsid w:val="00C47723"/>
    <w:rsid w:val="00C47831"/>
    <w:rsid w:val="00C50140"/>
    <w:rsid w:val="00C50289"/>
    <w:rsid w:val="00C51112"/>
    <w:rsid w:val="00C51B1D"/>
    <w:rsid w:val="00C521BC"/>
    <w:rsid w:val="00C527F7"/>
    <w:rsid w:val="00C52841"/>
    <w:rsid w:val="00C52850"/>
    <w:rsid w:val="00C52DE9"/>
    <w:rsid w:val="00C5399D"/>
    <w:rsid w:val="00C54F7C"/>
    <w:rsid w:val="00C5532F"/>
    <w:rsid w:val="00C5579F"/>
    <w:rsid w:val="00C559F0"/>
    <w:rsid w:val="00C560C9"/>
    <w:rsid w:val="00C564F0"/>
    <w:rsid w:val="00C57004"/>
    <w:rsid w:val="00C573D1"/>
    <w:rsid w:val="00C57821"/>
    <w:rsid w:val="00C60974"/>
    <w:rsid w:val="00C614CD"/>
    <w:rsid w:val="00C628F5"/>
    <w:rsid w:val="00C62A1F"/>
    <w:rsid w:val="00C62EE6"/>
    <w:rsid w:val="00C63275"/>
    <w:rsid w:val="00C639F6"/>
    <w:rsid w:val="00C63CD2"/>
    <w:rsid w:val="00C63DF6"/>
    <w:rsid w:val="00C64620"/>
    <w:rsid w:val="00C66525"/>
    <w:rsid w:val="00C677D3"/>
    <w:rsid w:val="00C6785A"/>
    <w:rsid w:val="00C70760"/>
    <w:rsid w:val="00C7084B"/>
    <w:rsid w:val="00C708F1"/>
    <w:rsid w:val="00C70B13"/>
    <w:rsid w:val="00C72685"/>
    <w:rsid w:val="00C72C3C"/>
    <w:rsid w:val="00C7390E"/>
    <w:rsid w:val="00C73C44"/>
    <w:rsid w:val="00C741B8"/>
    <w:rsid w:val="00C7448C"/>
    <w:rsid w:val="00C75919"/>
    <w:rsid w:val="00C75F26"/>
    <w:rsid w:val="00C76065"/>
    <w:rsid w:val="00C765CC"/>
    <w:rsid w:val="00C76C98"/>
    <w:rsid w:val="00C76FA3"/>
    <w:rsid w:val="00C80372"/>
    <w:rsid w:val="00C80D36"/>
    <w:rsid w:val="00C82423"/>
    <w:rsid w:val="00C82645"/>
    <w:rsid w:val="00C826CA"/>
    <w:rsid w:val="00C82CA6"/>
    <w:rsid w:val="00C82CBF"/>
    <w:rsid w:val="00C8319B"/>
    <w:rsid w:val="00C8524B"/>
    <w:rsid w:val="00C8589E"/>
    <w:rsid w:val="00C8593B"/>
    <w:rsid w:val="00C859E4"/>
    <w:rsid w:val="00C8603F"/>
    <w:rsid w:val="00C86633"/>
    <w:rsid w:val="00C8767B"/>
    <w:rsid w:val="00C9069C"/>
    <w:rsid w:val="00C90725"/>
    <w:rsid w:val="00C90DBE"/>
    <w:rsid w:val="00C929AA"/>
    <w:rsid w:val="00C93AC5"/>
    <w:rsid w:val="00C94365"/>
    <w:rsid w:val="00C94815"/>
    <w:rsid w:val="00C95A04"/>
    <w:rsid w:val="00C95FA2"/>
    <w:rsid w:val="00C967F7"/>
    <w:rsid w:val="00C9689C"/>
    <w:rsid w:val="00C9746F"/>
    <w:rsid w:val="00C978E1"/>
    <w:rsid w:val="00CA099E"/>
    <w:rsid w:val="00CA1D81"/>
    <w:rsid w:val="00CA1DC0"/>
    <w:rsid w:val="00CA20D5"/>
    <w:rsid w:val="00CA233D"/>
    <w:rsid w:val="00CA2DB4"/>
    <w:rsid w:val="00CA3509"/>
    <w:rsid w:val="00CA3A61"/>
    <w:rsid w:val="00CA40C0"/>
    <w:rsid w:val="00CA4A13"/>
    <w:rsid w:val="00CA4A98"/>
    <w:rsid w:val="00CA4D27"/>
    <w:rsid w:val="00CA4F35"/>
    <w:rsid w:val="00CA55C9"/>
    <w:rsid w:val="00CA5803"/>
    <w:rsid w:val="00CA632A"/>
    <w:rsid w:val="00CA6505"/>
    <w:rsid w:val="00CA7275"/>
    <w:rsid w:val="00CA72DC"/>
    <w:rsid w:val="00CA73DD"/>
    <w:rsid w:val="00CA75B3"/>
    <w:rsid w:val="00CA7FCF"/>
    <w:rsid w:val="00CB0470"/>
    <w:rsid w:val="00CB0612"/>
    <w:rsid w:val="00CB076B"/>
    <w:rsid w:val="00CB0B98"/>
    <w:rsid w:val="00CB126D"/>
    <w:rsid w:val="00CB129A"/>
    <w:rsid w:val="00CB12C9"/>
    <w:rsid w:val="00CB13DA"/>
    <w:rsid w:val="00CB1CB5"/>
    <w:rsid w:val="00CB23D4"/>
    <w:rsid w:val="00CB3333"/>
    <w:rsid w:val="00CB3482"/>
    <w:rsid w:val="00CB3D02"/>
    <w:rsid w:val="00CB3EF0"/>
    <w:rsid w:val="00CB415D"/>
    <w:rsid w:val="00CB4BCC"/>
    <w:rsid w:val="00CB6999"/>
    <w:rsid w:val="00CB7076"/>
    <w:rsid w:val="00CB7878"/>
    <w:rsid w:val="00CB7D41"/>
    <w:rsid w:val="00CC0183"/>
    <w:rsid w:val="00CC0E14"/>
    <w:rsid w:val="00CC104A"/>
    <w:rsid w:val="00CC155A"/>
    <w:rsid w:val="00CC1600"/>
    <w:rsid w:val="00CC200C"/>
    <w:rsid w:val="00CC290D"/>
    <w:rsid w:val="00CC2A01"/>
    <w:rsid w:val="00CC2CEE"/>
    <w:rsid w:val="00CC3BBA"/>
    <w:rsid w:val="00CC561E"/>
    <w:rsid w:val="00CC5E94"/>
    <w:rsid w:val="00CC6A0B"/>
    <w:rsid w:val="00CC7DC0"/>
    <w:rsid w:val="00CD0C80"/>
    <w:rsid w:val="00CD1EFE"/>
    <w:rsid w:val="00CD214D"/>
    <w:rsid w:val="00CD2195"/>
    <w:rsid w:val="00CD22C2"/>
    <w:rsid w:val="00CD24AB"/>
    <w:rsid w:val="00CD250F"/>
    <w:rsid w:val="00CD269F"/>
    <w:rsid w:val="00CD2B1F"/>
    <w:rsid w:val="00CD304B"/>
    <w:rsid w:val="00CD34B1"/>
    <w:rsid w:val="00CD370B"/>
    <w:rsid w:val="00CD3F55"/>
    <w:rsid w:val="00CD408C"/>
    <w:rsid w:val="00CD41A4"/>
    <w:rsid w:val="00CD5A8A"/>
    <w:rsid w:val="00CD6652"/>
    <w:rsid w:val="00CD6971"/>
    <w:rsid w:val="00CD6A96"/>
    <w:rsid w:val="00CD6CEF"/>
    <w:rsid w:val="00CD7097"/>
    <w:rsid w:val="00CD73F0"/>
    <w:rsid w:val="00CD7DDD"/>
    <w:rsid w:val="00CE0934"/>
    <w:rsid w:val="00CE0A57"/>
    <w:rsid w:val="00CE0A71"/>
    <w:rsid w:val="00CE0EAF"/>
    <w:rsid w:val="00CE18B2"/>
    <w:rsid w:val="00CE1DDD"/>
    <w:rsid w:val="00CE2213"/>
    <w:rsid w:val="00CE222A"/>
    <w:rsid w:val="00CE268F"/>
    <w:rsid w:val="00CE2AAE"/>
    <w:rsid w:val="00CE3121"/>
    <w:rsid w:val="00CE3248"/>
    <w:rsid w:val="00CE3A43"/>
    <w:rsid w:val="00CE4D10"/>
    <w:rsid w:val="00CE4DF9"/>
    <w:rsid w:val="00CE66F5"/>
    <w:rsid w:val="00CE6CEC"/>
    <w:rsid w:val="00CE79D4"/>
    <w:rsid w:val="00CF0175"/>
    <w:rsid w:val="00CF09F2"/>
    <w:rsid w:val="00CF09FB"/>
    <w:rsid w:val="00CF0C4D"/>
    <w:rsid w:val="00CF0CBD"/>
    <w:rsid w:val="00CF1AA0"/>
    <w:rsid w:val="00CF1C78"/>
    <w:rsid w:val="00CF1DAA"/>
    <w:rsid w:val="00CF2103"/>
    <w:rsid w:val="00CF26A0"/>
    <w:rsid w:val="00CF2758"/>
    <w:rsid w:val="00CF28AF"/>
    <w:rsid w:val="00CF314A"/>
    <w:rsid w:val="00CF33D5"/>
    <w:rsid w:val="00CF33F0"/>
    <w:rsid w:val="00CF349B"/>
    <w:rsid w:val="00CF4048"/>
    <w:rsid w:val="00CF4168"/>
    <w:rsid w:val="00CF4C34"/>
    <w:rsid w:val="00CF4F54"/>
    <w:rsid w:val="00CF5022"/>
    <w:rsid w:val="00CF58AB"/>
    <w:rsid w:val="00CF62BD"/>
    <w:rsid w:val="00CF6FBF"/>
    <w:rsid w:val="00CF7389"/>
    <w:rsid w:val="00D00F65"/>
    <w:rsid w:val="00D0148F"/>
    <w:rsid w:val="00D01C02"/>
    <w:rsid w:val="00D01E8B"/>
    <w:rsid w:val="00D01F56"/>
    <w:rsid w:val="00D039DC"/>
    <w:rsid w:val="00D03D0E"/>
    <w:rsid w:val="00D04579"/>
    <w:rsid w:val="00D0479C"/>
    <w:rsid w:val="00D050CC"/>
    <w:rsid w:val="00D052F3"/>
    <w:rsid w:val="00D058F8"/>
    <w:rsid w:val="00D06044"/>
    <w:rsid w:val="00D06105"/>
    <w:rsid w:val="00D06119"/>
    <w:rsid w:val="00D06917"/>
    <w:rsid w:val="00D06B75"/>
    <w:rsid w:val="00D06C21"/>
    <w:rsid w:val="00D06C55"/>
    <w:rsid w:val="00D10660"/>
    <w:rsid w:val="00D1067A"/>
    <w:rsid w:val="00D10C66"/>
    <w:rsid w:val="00D11B63"/>
    <w:rsid w:val="00D12741"/>
    <w:rsid w:val="00D12AF5"/>
    <w:rsid w:val="00D12BB0"/>
    <w:rsid w:val="00D12F23"/>
    <w:rsid w:val="00D16948"/>
    <w:rsid w:val="00D16CA0"/>
    <w:rsid w:val="00D207CC"/>
    <w:rsid w:val="00D20875"/>
    <w:rsid w:val="00D209A2"/>
    <w:rsid w:val="00D21603"/>
    <w:rsid w:val="00D218B7"/>
    <w:rsid w:val="00D21FC9"/>
    <w:rsid w:val="00D2206C"/>
    <w:rsid w:val="00D22D23"/>
    <w:rsid w:val="00D22D4B"/>
    <w:rsid w:val="00D22DC2"/>
    <w:rsid w:val="00D23007"/>
    <w:rsid w:val="00D23483"/>
    <w:rsid w:val="00D24177"/>
    <w:rsid w:val="00D24221"/>
    <w:rsid w:val="00D25895"/>
    <w:rsid w:val="00D25BBB"/>
    <w:rsid w:val="00D26010"/>
    <w:rsid w:val="00D2626A"/>
    <w:rsid w:val="00D2676A"/>
    <w:rsid w:val="00D267C0"/>
    <w:rsid w:val="00D27226"/>
    <w:rsid w:val="00D2722C"/>
    <w:rsid w:val="00D2729D"/>
    <w:rsid w:val="00D278BA"/>
    <w:rsid w:val="00D300F8"/>
    <w:rsid w:val="00D30B72"/>
    <w:rsid w:val="00D310C5"/>
    <w:rsid w:val="00D3152D"/>
    <w:rsid w:val="00D31DDB"/>
    <w:rsid w:val="00D32124"/>
    <w:rsid w:val="00D32577"/>
    <w:rsid w:val="00D327C4"/>
    <w:rsid w:val="00D32915"/>
    <w:rsid w:val="00D33DAE"/>
    <w:rsid w:val="00D3415D"/>
    <w:rsid w:val="00D34849"/>
    <w:rsid w:val="00D3537D"/>
    <w:rsid w:val="00D36656"/>
    <w:rsid w:val="00D369C0"/>
    <w:rsid w:val="00D36E8A"/>
    <w:rsid w:val="00D36EEF"/>
    <w:rsid w:val="00D3779B"/>
    <w:rsid w:val="00D37EF4"/>
    <w:rsid w:val="00D40287"/>
    <w:rsid w:val="00D405FD"/>
    <w:rsid w:val="00D40F39"/>
    <w:rsid w:val="00D418EA"/>
    <w:rsid w:val="00D42453"/>
    <w:rsid w:val="00D4251B"/>
    <w:rsid w:val="00D42FA9"/>
    <w:rsid w:val="00D43336"/>
    <w:rsid w:val="00D43348"/>
    <w:rsid w:val="00D434C9"/>
    <w:rsid w:val="00D43589"/>
    <w:rsid w:val="00D43638"/>
    <w:rsid w:val="00D43691"/>
    <w:rsid w:val="00D44144"/>
    <w:rsid w:val="00D4426F"/>
    <w:rsid w:val="00D45055"/>
    <w:rsid w:val="00D457D2"/>
    <w:rsid w:val="00D467B5"/>
    <w:rsid w:val="00D46AE8"/>
    <w:rsid w:val="00D472EF"/>
    <w:rsid w:val="00D47EDD"/>
    <w:rsid w:val="00D50F0E"/>
    <w:rsid w:val="00D512ED"/>
    <w:rsid w:val="00D515E5"/>
    <w:rsid w:val="00D51801"/>
    <w:rsid w:val="00D51812"/>
    <w:rsid w:val="00D51AEB"/>
    <w:rsid w:val="00D51DFE"/>
    <w:rsid w:val="00D52280"/>
    <w:rsid w:val="00D52B20"/>
    <w:rsid w:val="00D52BF7"/>
    <w:rsid w:val="00D530EC"/>
    <w:rsid w:val="00D531B6"/>
    <w:rsid w:val="00D53253"/>
    <w:rsid w:val="00D53DEB"/>
    <w:rsid w:val="00D54123"/>
    <w:rsid w:val="00D54818"/>
    <w:rsid w:val="00D54D5A"/>
    <w:rsid w:val="00D5527A"/>
    <w:rsid w:val="00D55A79"/>
    <w:rsid w:val="00D562A2"/>
    <w:rsid w:val="00D57706"/>
    <w:rsid w:val="00D57D1F"/>
    <w:rsid w:val="00D60001"/>
    <w:rsid w:val="00D605D4"/>
    <w:rsid w:val="00D60ED5"/>
    <w:rsid w:val="00D63882"/>
    <w:rsid w:val="00D655C9"/>
    <w:rsid w:val="00D65A1B"/>
    <w:rsid w:val="00D67484"/>
    <w:rsid w:val="00D676D7"/>
    <w:rsid w:val="00D7157B"/>
    <w:rsid w:val="00D7197F"/>
    <w:rsid w:val="00D72033"/>
    <w:rsid w:val="00D720F6"/>
    <w:rsid w:val="00D72398"/>
    <w:rsid w:val="00D72B26"/>
    <w:rsid w:val="00D73353"/>
    <w:rsid w:val="00D7335E"/>
    <w:rsid w:val="00D73E56"/>
    <w:rsid w:val="00D74710"/>
    <w:rsid w:val="00D75244"/>
    <w:rsid w:val="00D7525E"/>
    <w:rsid w:val="00D7645F"/>
    <w:rsid w:val="00D76671"/>
    <w:rsid w:val="00D80BCC"/>
    <w:rsid w:val="00D80CE5"/>
    <w:rsid w:val="00D80E0D"/>
    <w:rsid w:val="00D80FCC"/>
    <w:rsid w:val="00D810E1"/>
    <w:rsid w:val="00D818CE"/>
    <w:rsid w:val="00D81DA4"/>
    <w:rsid w:val="00D828F8"/>
    <w:rsid w:val="00D83A08"/>
    <w:rsid w:val="00D842F1"/>
    <w:rsid w:val="00D84323"/>
    <w:rsid w:val="00D849EA"/>
    <w:rsid w:val="00D85777"/>
    <w:rsid w:val="00D8669E"/>
    <w:rsid w:val="00D87555"/>
    <w:rsid w:val="00D876EF"/>
    <w:rsid w:val="00D877E3"/>
    <w:rsid w:val="00D8787F"/>
    <w:rsid w:val="00D9210B"/>
    <w:rsid w:val="00D9283E"/>
    <w:rsid w:val="00D932D5"/>
    <w:rsid w:val="00D941B2"/>
    <w:rsid w:val="00D94A45"/>
    <w:rsid w:val="00D94DEF"/>
    <w:rsid w:val="00D95D94"/>
    <w:rsid w:val="00D969E9"/>
    <w:rsid w:val="00D9700C"/>
    <w:rsid w:val="00D97559"/>
    <w:rsid w:val="00D97CCA"/>
    <w:rsid w:val="00D97E83"/>
    <w:rsid w:val="00DA057E"/>
    <w:rsid w:val="00DA0BBA"/>
    <w:rsid w:val="00DA0F81"/>
    <w:rsid w:val="00DA1B9F"/>
    <w:rsid w:val="00DA1DED"/>
    <w:rsid w:val="00DA461F"/>
    <w:rsid w:val="00DA608D"/>
    <w:rsid w:val="00DB0409"/>
    <w:rsid w:val="00DB0EC3"/>
    <w:rsid w:val="00DB1387"/>
    <w:rsid w:val="00DB2457"/>
    <w:rsid w:val="00DB2DDF"/>
    <w:rsid w:val="00DB3B86"/>
    <w:rsid w:val="00DB4269"/>
    <w:rsid w:val="00DB4777"/>
    <w:rsid w:val="00DB4EE4"/>
    <w:rsid w:val="00DB5074"/>
    <w:rsid w:val="00DB53E8"/>
    <w:rsid w:val="00DB56EE"/>
    <w:rsid w:val="00DB5A13"/>
    <w:rsid w:val="00DB6224"/>
    <w:rsid w:val="00DB6635"/>
    <w:rsid w:val="00DB6BC4"/>
    <w:rsid w:val="00DB720A"/>
    <w:rsid w:val="00DB7DB0"/>
    <w:rsid w:val="00DC11CC"/>
    <w:rsid w:val="00DC13BE"/>
    <w:rsid w:val="00DC1B7B"/>
    <w:rsid w:val="00DC2154"/>
    <w:rsid w:val="00DC24C7"/>
    <w:rsid w:val="00DC2C04"/>
    <w:rsid w:val="00DC40FC"/>
    <w:rsid w:val="00DC4A49"/>
    <w:rsid w:val="00DC5BBF"/>
    <w:rsid w:val="00DC60C6"/>
    <w:rsid w:val="00DC7579"/>
    <w:rsid w:val="00DC7787"/>
    <w:rsid w:val="00DC778B"/>
    <w:rsid w:val="00DC78E1"/>
    <w:rsid w:val="00DC7B1E"/>
    <w:rsid w:val="00DC7F18"/>
    <w:rsid w:val="00DD1845"/>
    <w:rsid w:val="00DD18E9"/>
    <w:rsid w:val="00DD1A28"/>
    <w:rsid w:val="00DD1B6F"/>
    <w:rsid w:val="00DD20FD"/>
    <w:rsid w:val="00DD2E24"/>
    <w:rsid w:val="00DD3035"/>
    <w:rsid w:val="00DD3076"/>
    <w:rsid w:val="00DD38CB"/>
    <w:rsid w:val="00DD3BD0"/>
    <w:rsid w:val="00DD3EF3"/>
    <w:rsid w:val="00DD4799"/>
    <w:rsid w:val="00DD557F"/>
    <w:rsid w:val="00DD5784"/>
    <w:rsid w:val="00DD73F3"/>
    <w:rsid w:val="00DD7E23"/>
    <w:rsid w:val="00DD7EAB"/>
    <w:rsid w:val="00DE07AE"/>
    <w:rsid w:val="00DE0917"/>
    <w:rsid w:val="00DE10DF"/>
    <w:rsid w:val="00DE15BD"/>
    <w:rsid w:val="00DE1BBC"/>
    <w:rsid w:val="00DE1CF9"/>
    <w:rsid w:val="00DE1DFD"/>
    <w:rsid w:val="00DE1E92"/>
    <w:rsid w:val="00DE26BA"/>
    <w:rsid w:val="00DE2E09"/>
    <w:rsid w:val="00DE382B"/>
    <w:rsid w:val="00DE47D4"/>
    <w:rsid w:val="00DE5C87"/>
    <w:rsid w:val="00DE5F5D"/>
    <w:rsid w:val="00DE65C2"/>
    <w:rsid w:val="00DE6EF1"/>
    <w:rsid w:val="00DE7573"/>
    <w:rsid w:val="00DF09D4"/>
    <w:rsid w:val="00DF0FAB"/>
    <w:rsid w:val="00DF19E0"/>
    <w:rsid w:val="00DF1E02"/>
    <w:rsid w:val="00DF2146"/>
    <w:rsid w:val="00DF22BC"/>
    <w:rsid w:val="00DF28BD"/>
    <w:rsid w:val="00DF463C"/>
    <w:rsid w:val="00DF4F61"/>
    <w:rsid w:val="00DF51B3"/>
    <w:rsid w:val="00DF51E3"/>
    <w:rsid w:val="00DF54CC"/>
    <w:rsid w:val="00DF5DE8"/>
    <w:rsid w:val="00DF6B24"/>
    <w:rsid w:val="00DF6F28"/>
    <w:rsid w:val="00E00450"/>
    <w:rsid w:val="00E009F4"/>
    <w:rsid w:val="00E01B71"/>
    <w:rsid w:val="00E02487"/>
    <w:rsid w:val="00E029BE"/>
    <w:rsid w:val="00E02C34"/>
    <w:rsid w:val="00E038A6"/>
    <w:rsid w:val="00E0556A"/>
    <w:rsid w:val="00E05655"/>
    <w:rsid w:val="00E05C72"/>
    <w:rsid w:val="00E0663B"/>
    <w:rsid w:val="00E069BB"/>
    <w:rsid w:val="00E06BF0"/>
    <w:rsid w:val="00E06CFB"/>
    <w:rsid w:val="00E07178"/>
    <w:rsid w:val="00E0765F"/>
    <w:rsid w:val="00E079A7"/>
    <w:rsid w:val="00E07AC0"/>
    <w:rsid w:val="00E107B2"/>
    <w:rsid w:val="00E10CEC"/>
    <w:rsid w:val="00E11CB8"/>
    <w:rsid w:val="00E133CA"/>
    <w:rsid w:val="00E142BA"/>
    <w:rsid w:val="00E14570"/>
    <w:rsid w:val="00E1497F"/>
    <w:rsid w:val="00E14FB7"/>
    <w:rsid w:val="00E15B20"/>
    <w:rsid w:val="00E169F2"/>
    <w:rsid w:val="00E17255"/>
    <w:rsid w:val="00E174E1"/>
    <w:rsid w:val="00E17530"/>
    <w:rsid w:val="00E17678"/>
    <w:rsid w:val="00E20E46"/>
    <w:rsid w:val="00E20EFB"/>
    <w:rsid w:val="00E2110B"/>
    <w:rsid w:val="00E2142C"/>
    <w:rsid w:val="00E2196F"/>
    <w:rsid w:val="00E21FEF"/>
    <w:rsid w:val="00E22189"/>
    <w:rsid w:val="00E223F8"/>
    <w:rsid w:val="00E22537"/>
    <w:rsid w:val="00E22AA9"/>
    <w:rsid w:val="00E2388C"/>
    <w:rsid w:val="00E23B3B"/>
    <w:rsid w:val="00E2488A"/>
    <w:rsid w:val="00E24F08"/>
    <w:rsid w:val="00E24F89"/>
    <w:rsid w:val="00E24F9E"/>
    <w:rsid w:val="00E24FE3"/>
    <w:rsid w:val="00E2541D"/>
    <w:rsid w:val="00E25E53"/>
    <w:rsid w:val="00E261B6"/>
    <w:rsid w:val="00E26DA5"/>
    <w:rsid w:val="00E274E0"/>
    <w:rsid w:val="00E30690"/>
    <w:rsid w:val="00E31556"/>
    <w:rsid w:val="00E323FB"/>
    <w:rsid w:val="00E32D54"/>
    <w:rsid w:val="00E333F2"/>
    <w:rsid w:val="00E334CA"/>
    <w:rsid w:val="00E33B6C"/>
    <w:rsid w:val="00E33D24"/>
    <w:rsid w:val="00E34DB9"/>
    <w:rsid w:val="00E34F1E"/>
    <w:rsid w:val="00E3652B"/>
    <w:rsid w:val="00E36B39"/>
    <w:rsid w:val="00E36FAF"/>
    <w:rsid w:val="00E373CE"/>
    <w:rsid w:val="00E37AD2"/>
    <w:rsid w:val="00E402F8"/>
    <w:rsid w:val="00E40575"/>
    <w:rsid w:val="00E405E5"/>
    <w:rsid w:val="00E40D8C"/>
    <w:rsid w:val="00E41379"/>
    <w:rsid w:val="00E417F5"/>
    <w:rsid w:val="00E42699"/>
    <w:rsid w:val="00E42792"/>
    <w:rsid w:val="00E42E33"/>
    <w:rsid w:val="00E444B2"/>
    <w:rsid w:val="00E446C2"/>
    <w:rsid w:val="00E453F0"/>
    <w:rsid w:val="00E454E3"/>
    <w:rsid w:val="00E4677E"/>
    <w:rsid w:val="00E46D50"/>
    <w:rsid w:val="00E46E21"/>
    <w:rsid w:val="00E4794C"/>
    <w:rsid w:val="00E479D3"/>
    <w:rsid w:val="00E47ADA"/>
    <w:rsid w:val="00E47BC1"/>
    <w:rsid w:val="00E47DC3"/>
    <w:rsid w:val="00E500B6"/>
    <w:rsid w:val="00E50BD2"/>
    <w:rsid w:val="00E51644"/>
    <w:rsid w:val="00E51887"/>
    <w:rsid w:val="00E51D4B"/>
    <w:rsid w:val="00E51ECE"/>
    <w:rsid w:val="00E52017"/>
    <w:rsid w:val="00E53053"/>
    <w:rsid w:val="00E548FD"/>
    <w:rsid w:val="00E54D49"/>
    <w:rsid w:val="00E55538"/>
    <w:rsid w:val="00E55DA5"/>
    <w:rsid w:val="00E56749"/>
    <w:rsid w:val="00E57255"/>
    <w:rsid w:val="00E60289"/>
    <w:rsid w:val="00E60902"/>
    <w:rsid w:val="00E60C04"/>
    <w:rsid w:val="00E60C08"/>
    <w:rsid w:val="00E613D9"/>
    <w:rsid w:val="00E618F6"/>
    <w:rsid w:val="00E61AFA"/>
    <w:rsid w:val="00E61DD8"/>
    <w:rsid w:val="00E62E76"/>
    <w:rsid w:val="00E633D8"/>
    <w:rsid w:val="00E658AE"/>
    <w:rsid w:val="00E65FF7"/>
    <w:rsid w:val="00E666B0"/>
    <w:rsid w:val="00E705DD"/>
    <w:rsid w:val="00E70C29"/>
    <w:rsid w:val="00E7133F"/>
    <w:rsid w:val="00E74122"/>
    <w:rsid w:val="00E74710"/>
    <w:rsid w:val="00E7509D"/>
    <w:rsid w:val="00E7570D"/>
    <w:rsid w:val="00E75815"/>
    <w:rsid w:val="00E75AED"/>
    <w:rsid w:val="00E763D0"/>
    <w:rsid w:val="00E76658"/>
    <w:rsid w:val="00E7676C"/>
    <w:rsid w:val="00E76AE6"/>
    <w:rsid w:val="00E7711E"/>
    <w:rsid w:val="00E77D89"/>
    <w:rsid w:val="00E80363"/>
    <w:rsid w:val="00E81E49"/>
    <w:rsid w:val="00E82DD2"/>
    <w:rsid w:val="00E83EDE"/>
    <w:rsid w:val="00E84E2B"/>
    <w:rsid w:val="00E85722"/>
    <w:rsid w:val="00E85830"/>
    <w:rsid w:val="00E858A8"/>
    <w:rsid w:val="00E86344"/>
    <w:rsid w:val="00E870DD"/>
    <w:rsid w:val="00E8754E"/>
    <w:rsid w:val="00E9020F"/>
    <w:rsid w:val="00E90851"/>
    <w:rsid w:val="00E911EA"/>
    <w:rsid w:val="00E915F2"/>
    <w:rsid w:val="00E91720"/>
    <w:rsid w:val="00E91D76"/>
    <w:rsid w:val="00E9335F"/>
    <w:rsid w:val="00E93409"/>
    <w:rsid w:val="00E937DF"/>
    <w:rsid w:val="00E9410A"/>
    <w:rsid w:val="00E951D7"/>
    <w:rsid w:val="00E95472"/>
    <w:rsid w:val="00E957C4"/>
    <w:rsid w:val="00E95935"/>
    <w:rsid w:val="00E95A31"/>
    <w:rsid w:val="00E95EF8"/>
    <w:rsid w:val="00E95FE7"/>
    <w:rsid w:val="00E96D66"/>
    <w:rsid w:val="00E96EDE"/>
    <w:rsid w:val="00E97D84"/>
    <w:rsid w:val="00EA0B7A"/>
    <w:rsid w:val="00EA211F"/>
    <w:rsid w:val="00EA280B"/>
    <w:rsid w:val="00EA28BF"/>
    <w:rsid w:val="00EA2F91"/>
    <w:rsid w:val="00EA3433"/>
    <w:rsid w:val="00EA3BD4"/>
    <w:rsid w:val="00EA403C"/>
    <w:rsid w:val="00EA417A"/>
    <w:rsid w:val="00EA49C3"/>
    <w:rsid w:val="00EA507A"/>
    <w:rsid w:val="00EA5157"/>
    <w:rsid w:val="00EA575D"/>
    <w:rsid w:val="00EA5956"/>
    <w:rsid w:val="00EA5BF8"/>
    <w:rsid w:val="00EA7A91"/>
    <w:rsid w:val="00EB068E"/>
    <w:rsid w:val="00EB0832"/>
    <w:rsid w:val="00EB0E84"/>
    <w:rsid w:val="00EB1706"/>
    <w:rsid w:val="00EB1DCA"/>
    <w:rsid w:val="00EB203A"/>
    <w:rsid w:val="00EB20CA"/>
    <w:rsid w:val="00EB2355"/>
    <w:rsid w:val="00EB2819"/>
    <w:rsid w:val="00EB2CD9"/>
    <w:rsid w:val="00EB3018"/>
    <w:rsid w:val="00EB32B6"/>
    <w:rsid w:val="00EB3BBC"/>
    <w:rsid w:val="00EB3CC7"/>
    <w:rsid w:val="00EB484A"/>
    <w:rsid w:val="00EB5775"/>
    <w:rsid w:val="00EB6185"/>
    <w:rsid w:val="00EB6F57"/>
    <w:rsid w:val="00EB7BDB"/>
    <w:rsid w:val="00EC322A"/>
    <w:rsid w:val="00EC3597"/>
    <w:rsid w:val="00EC35E0"/>
    <w:rsid w:val="00EC3B85"/>
    <w:rsid w:val="00EC3D4B"/>
    <w:rsid w:val="00EC4692"/>
    <w:rsid w:val="00EC483D"/>
    <w:rsid w:val="00EC522A"/>
    <w:rsid w:val="00EC5B3B"/>
    <w:rsid w:val="00EC67FF"/>
    <w:rsid w:val="00EC68DF"/>
    <w:rsid w:val="00EC6935"/>
    <w:rsid w:val="00EC6EFB"/>
    <w:rsid w:val="00EC707F"/>
    <w:rsid w:val="00EC73D0"/>
    <w:rsid w:val="00EC78C4"/>
    <w:rsid w:val="00EC7905"/>
    <w:rsid w:val="00EC7DD1"/>
    <w:rsid w:val="00EC7EDF"/>
    <w:rsid w:val="00ED01FD"/>
    <w:rsid w:val="00ED0678"/>
    <w:rsid w:val="00ED0BD4"/>
    <w:rsid w:val="00ED11F4"/>
    <w:rsid w:val="00ED1E3A"/>
    <w:rsid w:val="00ED26C0"/>
    <w:rsid w:val="00ED2A97"/>
    <w:rsid w:val="00ED2C55"/>
    <w:rsid w:val="00ED3021"/>
    <w:rsid w:val="00ED33C4"/>
    <w:rsid w:val="00ED344D"/>
    <w:rsid w:val="00ED36A3"/>
    <w:rsid w:val="00ED36F9"/>
    <w:rsid w:val="00ED405D"/>
    <w:rsid w:val="00ED42FE"/>
    <w:rsid w:val="00ED4F68"/>
    <w:rsid w:val="00ED5628"/>
    <w:rsid w:val="00ED56C9"/>
    <w:rsid w:val="00ED5EA8"/>
    <w:rsid w:val="00ED65F2"/>
    <w:rsid w:val="00ED6894"/>
    <w:rsid w:val="00ED6ABC"/>
    <w:rsid w:val="00ED6F65"/>
    <w:rsid w:val="00EE04D1"/>
    <w:rsid w:val="00EE06D0"/>
    <w:rsid w:val="00EE0B87"/>
    <w:rsid w:val="00EE1681"/>
    <w:rsid w:val="00EE1775"/>
    <w:rsid w:val="00EE270A"/>
    <w:rsid w:val="00EE3A7A"/>
    <w:rsid w:val="00EE3CF5"/>
    <w:rsid w:val="00EE3DFA"/>
    <w:rsid w:val="00EE4248"/>
    <w:rsid w:val="00EE444B"/>
    <w:rsid w:val="00EE6078"/>
    <w:rsid w:val="00EE6A51"/>
    <w:rsid w:val="00EE6AB8"/>
    <w:rsid w:val="00EF027A"/>
    <w:rsid w:val="00EF0663"/>
    <w:rsid w:val="00EF0AB0"/>
    <w:rsid w:val="00EF1192"/>
    <w:rsid w:val="00EF2211"/>
    <w:rsid w:val="00EF2E50"/>
    <w:rsid w:val="00EF3070"/>
    <w:rsid w:val="00EF3122"/>
    <w:rsid w:val="00EF3890"/>
    <w:rsid w:val="00EF39EA"/>
    <w:rsid w:val="00EF407F"/>
    <w:rsid w:val="00EF409A"/>
    <w:rsid w:val="00EF4B13"/>
    <w:rsid w:val="00EF5E3B"/>
    <w:rsid w:val="00EF5F25"/>
    <w:rsid w:val="00EF61BE"/>
    <w:rsid w:val="00EF6406"/>
    <w:rsid w:val="00EF6549"/>
    <w:rsid w:val="00EF67D4"/>
    <w:rsid w:val="00EF6E5C"/>
    <w:rsid w:val="00EF72BF"/>
    <w:rsid w:val="00EF76F7"/>
    <w:rsid w:val="00EF7A81"/>
    <w:rsid w:val="00EF7BD6"/>
    <w:rsid w:val="00F008D8"/>
    <w:rsid w:val="00F01291"/>
    <w:rsid w:val="00F01CCE"/>
    <w:rsid w:val="00F0237F"/>
    <w:rsid w:val="00F02AF7"/>
    <w:rsid w:val="00F02B41"/>
    <w:rsid w:val="00F030C8"/>
    <w:rsid w:val="00F039F1"/>
    <w:rsid w:val="00F03BC4"/>
    <w:rsid w:val="00F044B2"/>
    <w:rsid w:val="00F04772"/>
    <w:rsid w:val="00F049E3"/>
    <w:rsid w:val="00F04AC5"/>
    <w:rsid w:val="00F056C2"/>
    <w:rsid w:val="00F05E7B"/>
    <w:rsid w:val="00F05F6E"/>
    <w:rsid w:val="00F06318"/>
    <w:rsid w:val="00F074BB"/>
    <w:rsid w:val="00F1203B"/>
    <w:rsid w:val="00F13476"/>
    <w:rsid w:val="00F14D85"/>
    <w:rsid w:val="00F1574A"/>
    <w:rsid w:val="00F1594E"/>
    <w:rsid w:val="00F16189"/>
    <w:rsid w:val="00F16199"/>
    <w:rsid w:val="00F16595"/>
    <w:rsid w:val="00F167A7"/>
    <w:rsid w:val="00F17381"/>
    <w:rsid w:val="00F2037B"/>
    <w:rsid w:val="00F20439"/>
    <w:rsid w:val="00F207E3"/>
    <w:rsid w:val="00F20801"/>
    <w:rsid w:val="00F21373"/>
    <w:rsid w:val="00F21577"/>
    <w:rsid w:val="00F220AB"/>
    <w:rsid w:val="00F22769"/>
    <w:rsid w:val="00F22983"/>
    <w:rsid w:val="00F22A89"/>
    <w:rsid w:val="00F22B70"/>
    <w:rsid w:val="00F2301C"/>
    <w:rsid w:val="00F23901"/>
    <w:rsid w:val="00F23973"/>
    <w:rsid w:val="00F244FE"/>
    <w:rsid w:val="00F249D2"/>
    <w:rsid w:val="00F24B22"/>
    <w:rsid w:val="00F25513"/>
    <w:rsid w:val="00F25A0F"/>
    <w:rsid w:val="00F25D6C"/>
    <w:rsid w:val="00F25F1E"/>
    <w:rsid w:val="00F25F34"/>
    <w:rsid w:val="00F26F89"/>
    <w:rsid w:val="00F273DB"/>
    <w:rsid w:val="00F277AD"/>
    <w:rsid w:val="00F2781B"/>
    <w:rsid w:val="00F27E5E"/>
    <w:rsid w:val="00F303B0"/>
    <w:rsid w:val="00F31149"/>
    <w:rsid w:val="00F31624"/>
    <w:rsid w:val="00F31C9E"/>
    <w:rsid w:val="00F32115"/>
    <w:rsid w:val="00F322F2"/>
    <w:rsid w:val="00F3296B"/>
    <w:rsid w:val="00F32A88"/>
    <w:rsid w:val="00F33059"/>
    <w:rsid w:val="00F34852"/>
    <w:rsid w:val="00F350B2"/>
    <w:rsid w:val="00F35754"/>
    <w:rsid w:val="00F357E3"/>
    <w:rsid w:val="00F35DFF"/>
    <w:rsid w:val="00F361DA"/>
    <w:rsid w:val="00F3634E"/>
    <w:rsid w:val="00F36AEC"/>
    <w:rsid w:val="00F36BD0"/>
    <w:rsid w:val="00F373EF"/>
    <w:rsid w:val="00F37715"/>
    <w:rsid w:val="00F37886"/>
    <w:rsid w:val="00F37A6C"/>
    <w:rsid w:val="00F37EA4"/>
    <w:rsid w:val="00F37FC6"/>
    <w:rsid w:val="00F400A4"/>
    <w:rsid w:val="00F40AD0"/>
    <w:rsid w:val="00F40C5E"/>
    <w:rsid w:val="00F4143B"/>
    <w:rsid w:val="00F41514"/>
    <w:rsid w:val="00F42479"/>
    <w:rsid w:val="00F43C80"/>
    <w:rsid w:val="00F43F99"/>
    <w:rsid w:val="00F43FA2"/>
    <w:rsid w:val="00F44383"/>
    <w:rsid w:val="00F44C60"/>
    <w:rsid w:val="00F45003"/>
    <w:rsid w:val="00F456E8"/>
    <w:rsid w:val="00F45CAF"/>
    <w:rsid w:val="00F4722D"/>
    <w:rsid w:val="00F47B9A"/>
    <w:rsid w:val="00F51930"/>
    <w:rsid w:val="00F51A4C"/>
    <w:rsid w:val="00F51CB7"/>
    <w:rsid w:val="00F52705"/>
    <w:rsid w:val="00F52F1B"/>
    <w:rsid w:val="00F53DFD"/>
    <w:rsid w:val="00F559F1"/>
    <w:rsid w:val="00F559F2"/>
    <w:rsid w:val="00F560E7"/>
    <w:rsid w:val="00F5640E"/>
    <w:rsid w:val="00F57B6D"/>
    <w:rsid w:val="00F6018C"/>
    <w:rsid w:val="00F603E2"/>
    <w:rsid w:val="00F60570"/>
    <w:rsid w:val="00F6093C"/>
    <w:rsid w:val="00F60A53"/>
    <w:rsid w:val="00F614FD"/>
    <w:rsid w:val="00F6190A"/>
    <w:rsid w:val="00F61AA2"/>
    <w:rsid w:val="00F6242D"/>
    <w:rsid w:val="00F630DA"/>
    <w:rsid w:val="00F63D0C"/>
    <w:rsid w:val="00F6400B"/>
    <w:rsid w:val="00F6487B"/>
    <w:rsid w:val="00F6580B"/>
    <w:rsid w:val="00F65F49"/>
    <w:rsid w:val="00F66245"/>
    <w:rsid w:val="00F67516"/>
    <w:rsid w:val="00F67520"/>
    <w:rsid w:val="00F6787A"/>
    <w:rsid w:val="00F71849"/>
    <w:rsid w:val="00F7196D"/>
    <w:rsid w:val="00F728B7"/>
    <w:rsid w:val="00F72D3A"/>
    <w:rsid w:val="00F72D7E"/>
    <w:rsid w:val="00F72F6A"/>
    <w:rsid w:val="00F73A95"/>
    <w:rsid w:val="00F73AD7"/>
    <w:rsid w:val="00F73FE4"/>
    <w:rsid w:val="00F742C6"/>
    <w:rsid w:val="00F75420"/>
    <w:rsid w:val="00F7643B"/>
    <w:rsid w:val="00F76EB4"/>
    <w:rsid w:val="00F7738A"/>
    <w:rsid w:val="00F77499"/>
    <w:rsid w:val="00F77793"/>
    <w:rsid w:val="00F77B3E"/>
    <w:rsid w:val="00F77C8B"/>
    <w:rsid w:val="00F77D0E"/>
    <w:rsid w:val="00F806D1"/>
    <w:rsid w:val="00F80C04"/>
    <w:rsid w:val="00F80CE3"/>
    <w:rsid w:val="00F80D41"/>
    <w:rsid w:val="00F81770"/>
    <w:rsid w:val="00F81B6F"/>
    <w:rsid w:val="00F81D3B"/>
    <w:rsid w:val="00F81D4A"/>
    <w:rsid w:val="00F82B0C"/>
    <w:rsid w:val="00F8300B"/>
    <w:rsid w:val="00F831AD"/>
    <w:rsid w:val="00F83222"/>
    <w:rsid w:val="00F833B4"/>
    <w:rsid w:val="00F8356B"/>
    <w:rsid w:val="00F84C00"/>
    <w:rsid w:val="00F84D38"/>
    <w:rsid w:val="00F85445"/>
    <w:rsid w:val="00F85D72"/>
    <w:rsid w:val="00F8617D"/>
    <w:rsid w:val="00F86666"/>
    <w:rsid w:val="00F8673A"/>
    <w:rsid w:val="00F8696A"/>
    <w:rsid w:val="00F86B85"/>
    <w:rsid w:val="00F8787F"/>
    <w:rsid w:val="00F87F0B"/>
    <w:rsid w:val="00F91537"/>
    <w:rsid w:val="00F91A05"/>
    <w:rsid w:val="00F922EF"/>
    <w:rsid w:val="00F92AAC"/>
    <w:rsid w:val="00F9387F"/>
    <w:rsid w:val="00F9391C"/>
    <w:rsid w:val="00F945D2"/>
    <w:rsid w:val="00F948A2"/>
    <w:rsid w:val="00F948F6"/>
    <w:rsid w:val="00F9667D"/>
    <w:rsid w:val="00F9684E"/>
    <w:rsid w:val="00F9733A"/>
    <w:rsid w:val="00FA020E"/>
    <w:rsid w:val="00FA0FA2"/>
    <w:rsid w:val="00FA1CE0"/>
    <w:rsid w:val="00FA1D4C"/>
    <w:rsid w:val="00FA206A"/>
    <w:rsid w:val="00FA3591"/>
    <w:rsid w:val="00FA3BDA"/>
    <w:rsid w:val="00FA4174"/>
    <w:rsid w:val="00FA469D"/>
    <w:rsid w:val="00FA5072"/>
    <w:rsid w:val="00FA5880"/>
    <w:rsid w:val="00FA64E3"/>
    <w:rsid w:val="00FA658E"/>
    <w:rsid w:val="00FA6811"/>
    <w:rsid w:val="00FA69A1"/>
    <w:rsid w:val="00FA6E75"/>
    <w:rsid w:val="00FB1EA9"/>
    <w:rsid w:val="00FB25DD"/>
    <w:rsid w:val="00FB26B1"/>
    <w:rsid w:val="00FB2C7D"/>
    <w:rsid w:val="00FB3FF6"/>
    <w:rsid w:val="00FB44ED"/>
    <w:rsid w:val="00FB4C51"/>
    <w:rsid w:val="00FB4FE3"/>
    <w:rsid w:val="00FB63A3"/>
    <w:rsid w:val="00FB6B37"/>
    <w:rsid w:val="00FB6E17"/>
    <w:rsid w:val="00FB6E89"/>
    <w:rsid w:val="00FB799C"/>
    <w:rsid w:val="00FC0233"/>
    <w:rsid w:val="00FC054A"/>
    <w:rsid w:val="00FC17C1"/>
    <w:rsid w:val="00FC1B0D"/>
    <w:rsid w:val="00FC1C6F"/>
    <w:rsid w:val="00FC2DB9"/>
    <w:rsid w:val="00FC3671"/>
    <w:rsid w:val="00FC4298"/>
    <w:rsid w:val="00FC463E"/>
    <w:rsid w:val="00FC4BE2"/>
    <w:rsid w:val="00FC4E4F"/>
    <w:rsid w:val="00FC5B30"/>
    <w:rsid w:val="00FC6BDA"/>
    <w:rsid w:val="00FC6DE7"/>
    <w:rsid w:val="00FC6F20"/>
    <w:rsid w:val="00FC75AC"/>
    <w:rsid w:val="00FD0287"/>
    <w:rsid w:val="00FD0CAF"/>
    <w:rsid w:val="00FD1042"/>
    <w:rsid w:val="00FD154D"/>
    <w:rsid w:val="00FD17A5"/>
    <w:rsid w:val="00FD28E4"/>
    <w:rsid w:val="00FD387B"/>
    <w:rsid w:val="00FD3BD4"/>
    <w:rsid w:val="00FD3C6E"/>
    <w:rsid w:val="00FD3D60"/>
    <w:rsid w:val="00FD4EF6"/>
    <w:rsid w:val="00FD5820"/>
    <w:rsid w:val="00FD65E8"/>
    <w:rsid w:val="00FD6610"/>
    <w:rsid w:val="00FD6853"/>
    <w:rsid w:val="00FD7783"/>
    <w:rsid w:val="00FE0532"/>
    <w:rsid w:val="00FE0F9F"/>
    <w:rsid w:val="00FE205C"/>
    <w:rsid w:val="00FE239B"/>
    <w:rsid w:val="00FE2FC0"/>
    <w:rsid w:val="00FE33AA"/>
    <w:rsid w:val="00FE3A8D"/>
    <w:rsid w:val="00FE41CF"/>
    <w:rsid w:val="00FE4D2D"/>
    <w:rsid w:val="00FE559D"/>
    <w:rsid w:val="00FE57A4"/>
    <w:rsid w:val="00FE5AB9"/>
    <w:rsid w:val="00FE5B11"/>
    <w:rsid w:val="00FE5BB1"/>
    <w:rsid w:val="00FE5D63"/>
    <w:rsid w:val="00FE674B"/>
    <w:rsid w:val="00FE6924"/>
    <w:rsid w:val="00FE6E5A"/>
    <w:rsid w:val="00FE7A51"/>
    <w:rsid w:val="00FF192E"/>
    <w:rsid w:val="00FF1AE2"/>
    <w:rsid w:val="00FF1C11"/>
    <w:rsid w:val="00FF26D0"/>
    <w:rsid w:val="00FF3999"/>
    <w:rsid w:val="00FF39FC"/>
    <w:rsid w:val="00FF3FB3"/>
    <w:rsid w:val="00FF4964"/>
    <w:rsid w:val="00FF4CAE"/>
    <w:rsid w:val="00FF5506"/>
    <w:rsid w:val="00FF5B41"/>
    <w:rsid w:val="00FF64D4"/>
    <w:rsid w:val="00FF6B64"/>
    <w:rsid w:val="00FF6BE2"/>
    <w:rsid w:val="00FF7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B9541"/>
  <w15:docId w15:val="{87EBBB1C-3372-4068-9203-B1964268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5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E47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1F24A2"/>
    <w:pPr>
      <w:keepNext/>
      <w:keepLines/>
      <w:spacing w:before="200"/>
      <w:outlineLvl w:val="1"/>
    </w:pPr>
    <w:rPr>
      <w:rFonts w:asciiTheme="majorHAnsi" w:eastAsiaTheme="majorEastAsia" w:hAnsiTheme="majorHAnsi" w:cstheme="majorBidi"/>
      <w:b/>
      <w:bCs/>
      <w:color w:val="4F81BD" w:themeColor="accent1"/>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60D"/>
    <w:pPr>
      <w:spacing w:before="100" w:beforeAutospacing="1" w:after="100" w:afterAutospacing="1"/>
    </w:pPr>
    <w:rPr>
      <w:rFonts w:eastAsiaTheme="minorEastAsia"/>
      <w:lang w:eastAsia="en-CA"/>
    </w:rPr>
  </w:style>
  <w:style w:type="paragraph" w:styleId="CommentText">
    <w:name w:val="annotation text"/>
    <w:basedOn w:val="Normal"/>
    <w:link w:val="CommentTextChar"/>
    <w:uiPriority w:val="99"/>
    <w:semiHidden/>
    <w:rsid w:val="002A04FA"/>
    <w:rPr>
      <w:sz w:val="20"/>
      <w:szCs w:val="20"/>
    </w:rPr>
  </w:style>
  <w:style w:type="character" w:customStyle="1" w:styleId="CommentTextChar">
    <w:name w:val="Comment Text Char"/>
    <w:basedOn w:val="DefaultParagraphFont"/>
    <w:link w:val="CommentText"/>
    <w:uiPriority w:val="99"/>
    <w:semiHidden/>
    <w:locked/>
    <w:rsid w:val="002A04FA"/>
    <w:rPr>
      <w:rFonts w:ascii="Times New Roman" w:hAnsi="Times New Roman" w:cs="Times New Roman"/>
      <w:sz w:val="20"/>
      <w:szCs w:val="20"/>
    </w:rPr>
  </w:style>
  <w:style w:type="table" w:styleId="TableGrid">
    <w:name w:val="Table Grid"/>
    <w:basedOn w:val="TableNormal"/>
    <w:uiPriority w:val="59"/>
    <w:rsid w:val="00427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53AA"/>
    <w:pPr>
      <w:spacing w:after="200" w:line="276" w:lineRule="auto"/>
      <w:ind w:left="720"/>
      <w:contextualSpacing/>
    </w:pPr>
    <w:rPr>
      <w:rFonts w:asciiTheme="minorHAnsi" w:eastAsiaTheme="minorEastAsia" w:hAnsiTheme="minorHAnsi" w:cstheme="minorBidi"/>
      <w:sz w:val="22"/>
      <w:szCs w:val="22"/>
      <w:lang w:eastAsia="en-CA"/>
    </w:rPr>
  </w:style>
  <w:style w:type="paragraph" w:styleId="FootnoteText">
    <w:name w:val="footnote text"/>
    <w:basedOn w:val="Normal"/>
    <w:link w:val="FootnoteTextChar"/>
    <w:uiPriority w:val="99"/>
    <w:unhideWhenUsed/>
    <w:rsid w:val="00DE1CF9"/>
    <w:rPr>
      <w:rFonts w:asciiTheme="minorHAnsi" w:eastAsiaTheme="minorEastAsia" w:hAnsiTheme="minorHAnsi" w:cstheme="minorBidi"/>
      <w:sz w:val="20"/>
      <w:szCs w:val="20"/>
      <w:lang w:eastAsia="en-CA"/>
    </w:rPr>
  </w:style>
  <w:style w:type="character" w:customStyle="1" w:styleId="FootnoteTextChar">
    <w:name w:val="Footnote Text Char"/>
    <w:basedOn w:val="DefaultParagraphFont"/>
    <w:link w:val="FootnoteText"/>
    <w:uiPriority w:val="99"/>
    <w:rsid w:val="00DE1CF9"/>
    <w:rPr>
      <w:rFonts w:cstheme="minorBidi"/>
      <w:sz w:val="20"/>
      <w:szCs w:val="20"/>
    </w:rPr>
  </w:style>
  <w:style w:type="character" w:styleId="FootnoteReference">
    <w:name w:val="footnote reference"/>
    <w:basedOn w:val="DefaultParagraphFont"/>
    <w:uiPriority w:val="99"/>
    <w:unhideWhenUsed/>
    <w:rsid w:val="00DE1CF9"/>
    <w:rPr>
      <w:vertAlign w:val="superscript"/>
    </w:rPr>
  </w:style>
  <w:style w:type="paragraph" w:styleId="PlainText">
    <w:name w:val="Plain Text"/>
    <w:basedOn w:val="Normal"/>
    <w:link w:val="PlainTextChar"/>
    <w:uiPriority w:val="99"/>
    <w:semiHidden/>
    <w:unhideWhenUsed/>
    <w:rsid w:val="00D655C9"/>
    <w:rPr>
      <w:rFonts w:ascii="Consolas" w:hAnsi="Consolas"/>
      <w:sz w:val="21"/>
      <w:szCs w:val="21"/>
    </w:rPr>
  </w:style>
  <w:style w:type="character" w:customStyle="1" w:styleId="PlainTextChar">
    <w:name w:val="Plain Text Char"/>
    <w:basedOn w:val="DefaultParagraphFont"/>
    <w:link w:val="PlainText"/>
    <w:uiPriority w:val="99"/>
    <w:semiHidden/>
    <w:rsid w:val="00D655C9"/>
    <w:rPr>
      <w:rFonts w:ascii="Consolas" w:eastAsia="Times New Roman" w:hAnsi="Consolas"/>
      <w:sz w:val="21"/>
      <w:szCs w:val="21"/>
    </w:rPr>
  </w:style>
  <w:style w:type="character" w:styleId="Emphasis">
    <w:name w:val="Emphasis"/>
    <w:basedOn w:val="DefaultParagraphFont"/>
    <w:uiPriority w:val="20"/>
    <w:qFormat/>
    <w:rsid w:val="000D04BF"/>
    <w:rPr>
      <w:i/>
      <w:iCs/>
    </w:rPr>
  </w:style>
  <w:style w:type="character" w:customStyle="1" w:styleId="Heading2Char">
    <w:name w:val="Heading 2 Char"/>
    <w:basedOn w:val="DefaultParagraphFont"/>
    <w:link w:val="Heading2"/>
    <w:uiPriority w:val="9"/>
    <w:rsid w:val="001F24A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4F4237"/>
    <w:rPr>
      <w:sz w:val="20"/>
      <w:szCs w:val="20"/>
    </w:rPr>
  </w:style>
  <w:style w:type="character" w:customStyle="1" w:styleId="EndnoteTextChar">
    <w:name w:val="Endnote Text Char"/>
    <w:basedOn w:val="DefaultParagraphFont"/>
    <w:link w:val="EndnoteText"/>
    <w:uiPriority w:val="99"/>
    <w:semiHidden/>
    <w:rsid w:val="004F4237"/>
    <w:rPr>
      <w:rFonts w:cstheme="minorBidi"/>
      <w:sz w:val="20"/>
      <w:szCs w:val="20"/>
    </w:rPr>
  </w:style>
  <w:style w:type="character" w:styleId="EndnoteReference">
    <w:name w:val="endnote reference"/>
    <w:basedOn w:val="DefaultParagraphFont"/>
    <w:uiPriority w:val="99"/>
    <w:semiHidden/>
    <w:unhideWhenUsed/>
    <w:rsid w:val="004F4237"/>
    <w:rPr>
      <w:vertAlign w:val="superscript"/>
    </w:rPr>
  </w:style>
  <w:style w:type="character" w:styleId="Hyperlink">
    <w:name w:val="Hyperlink"/>
    <w:basedOn w:val="DefaultParagraphFont"/>
    <w:uiPriority w:val="99"/>
    <w:unhideWhenUsed/>
    <w:rsid w:val="00AC0E49"/>
    <w:rPr>
      <w:color w:val="0000FF" w:themeColor="hyperlink"/>
      <w:u w:val="single"/>
    </w:rPr>
  </w:style>
  <w:style w:type="paragraph" w:styleId="BalloonText">
    <w:name w:val="Balloon Text"/>
    <w:basedOn w:val="Normal"/>
    <w:link w:val="BalloonTextChar"/>
    <w:uiPriority w:val="99"/>
    <w:semiHidden/>
    <w:unhideWhenUsed/>
    <w:rsid w:val="001734E3"/>
    <w:rPr>
      <w:rFonts w:ascii="Tahoma" w:hAnsi="Tahoma" w:cs="Tahoma"/>
      <w:sz w:val="16"/>
      <w:szCs w:val="16"/>
    </w:rPr>
  </w:style>
  <w:style w:type="character" w:customStyle="1" w:styleId="BalloonTextChar">
    <w:name w:val="Balloon Text Char"/>
    <w:basedOn w:val="DefaultParagraphFont"/>
    <w:link w:val="BalloonText"/>
    <w:uiPriority w:val="99"/>
    <w:semiHidden/>
    <w:rsid w:val="001734E3"/>
    <w:rPr>
      <w:rFonts w:ascii="Tahoma" w:hAnsi="Tahoma" w:cs="Tahoma"/>
      <w:sz w:val="16"/>
      <w:szCs w:val="16"/>
    </w:rPr>
  </w:style>
  <w:style w:type="character" w:customStyle="1" w:styleId="cit-doi3">
    <w:name w:val="cit-doi3"/>
    <w:basedOn w:val="DefaultParagraphFont"/>
    <w:rsid w:val="006D62FF"/>
  </w:style>
  <w:style w:type="character" w:customStyle="1" w:styleId="cit-sep2">
    <w:name w:val="cit-sep2"/>
    <w:basedOn w:val="DefaultParagraphFont"/>
    <w:rsid w:val="006D62FF"/>
  </w:style>
  <w:style w:type="paragraph" w:customStyle="1" w:styleId="Default">
    <w:name w:val="Default"/>
    <w:rsid w:val="00AA3E60"/>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slug-doi">
    <w:name w:val="slug-doi"/>
    <w:basedOn w:val="DefaultParagraphFont"/>
    <w:rsid w:val="00FB25DD"/>
  </w:style>
  <w:style w:type="character" w:styleId="CommentReference">
    <w:name w:val="annotation reference"/>
    <w:basedOn w:val="DefaultParagraphFont"/>
    <w:uiPriority w:val="99"/>
    <w:semiHidden/>
    <w:unhideWhenUsed/>
    <w:rsid w:val="00B94309"/>
    <w:rPr>
      <w:sz w:val="16"/>
      <w:szCs w:val="16"/>
    </w:rPr>
  </w:style>
  <w:style w:type="paragraph" w:styleId="CommentSubject">
    <w:name w:val="annotation subject"/>
    <w:basedOn w:val="CommentText"/>
    <w:next w:val="CommentText"/>
    <w:link w:val="CommentSubjectChar"/>
    <w:uiPriority w:val="99"/>
    <w:semiHidden/>
    <w:unhideWhenUsed/>
    <w:rsid w:val="00B9430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B94309"/>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E47D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64956"/>
    <w:rPr>
      <w:b/>
      <w:bCs/>
    </w:rPr>
  </w:style>
  <w:style w:type="paragraph" w:styleId="Header">
    <w:name w:val="header"/>
    <w:basedOn w:val="Normal"/>
    <w:link w:val="HeaderChar"/>
    <w:uiPriority w:val="99"/>
    <w:unhideWhenUsed/>
    <w:rsid w:val="001A5412"/>
    <w:pPr>
      <w:tabs>
        <w:tab w:val="center" w:pos="4680"/>
        <w:tab w:val="right" w:pos="9360"/>
      </w:tabs>
    </w:pPr>
    <w:rPr>
      <w:rFonts w:asciiTheme="minorHAnsi" w:eastAsiaTheme="minorEastAsia" w:hAnsiTheme="minorHAnsi" w:cstheme="minorBidi"/>
      <w:sz w:val="22"/>
      <w:szCs w:val="22"/>
      <w:lang w:eastAsia="en-CA"/>
    </w:rPr>
  </w:style>
  <w:style w:type="character" w:customStyle="1" w:styleId="HeaderChar">
    <w:name w:val="Header Char"/>
    <w:basedOn w:val="DefaultParagraphFont"/>
    <w:link w:val="Header"/>
    <w:uiPriority w:val="99"/>
    <w:rsid w:val="001A5412"/>
  </w:style>
  <w:style w:type="paragraph" w:styleId="Footer">
    <w:name w:val="footer"/>
    <w:basedOn w:val="Normal"/>
    <w:link w:val="FooterChar"/>
    <w:uiPriority w:val="99"/>
    <w:unhideWhenUsed/>
    <w:rsid w:val="001A5412"/>
    <w:pPr>
      <w:tabs>
        <w:tab w:val="center" w:pos="4680"/>
        <w:tab w:val="right" w:pos="9360"/>
      </w:tabs>
    </w:pPr>
    <w:rPr>
      <w:rFonts w:asciiTheme="minorHAnsi" w:eastAsiaTheme="minorEastAsia" w:hAnsiTheme="minorHAnsi" w:cstheme="minorBidi"/>
      <w:sz w:val="22"/>
      <w:szCs w:val="22"/>
      <w:lang w:eastAsia="en-CA"/>
    </w:rPr>
  </w:style>
  <w:style w:type="character" w:customStyle="1" w:styleId="FooterChar">
    <w:name w:val="Footer Char"/>
    <w:basedOn w:val="DefaultParagraphFont"/>
    <w:link w:val="Footer"/>
    <w:uiPriority w:val="99"/>
    <w:rsid w:val="001A5412"/>
  </w:style>
  <w:style w:type="character" w:customStyle="1" w:styleId="apple-converted-space">
    <w:name w:val="apple-converted-space"/>
    <w:basedOn w:val="DefaultParagraphFont"/>
    <w:rsid w:val="0019239E"/>
  </w:style>
  <w:style w:type="character" w:styleId="UnresolvedMention">
    <w:name w:val="Unresolved Mention"/>
    <w:basedOn w:val="DefaultParagraphFont"/>
    <w:uiPriority w:val="99"/>
    <w:semiHidden/>
    <w:unhideWhenUsed/>
    <w:rsid w:val="001774FC"/>
    <w:rPr>
      <w:color w:val="605E5C"/>
      <w:shd w:val="clear" w:color="auto" w:fill="E1DFDD"/>
    </w:rPr>
  </w:style>
  <w:style w:type="paragraph" w:customStyle="1" w:styleId="Body">
    <w:name w:val="Body"/>
    <w:link w:val="BodyChar"/>
    <w:rsid w:val="007E23F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en-US"/>
      <w14:textOutline w14:w="0" w14:cap="flat" w14:cmpd="sng" w14:algn="ctr">
        <w14:noFill/>
        <w14:prstDash w14:val="solid"/>
        <w14:bevel/>
      </w14:textOutline>
    </w:rPr>
  </w:style>
  <w:style w:type="character" w:customStyle="1" w:styleId="BodyChar">
    <w:name w:val="Body Char"/>
    <w:basedOn w:val="DefaultParagraphFont"/>
    <w:link w:val="Body"/>
    <w:rsid w:val="007E23F5"/>
    <w:rPr>
      <w:rFonts w:ascii="Calibri" w:eastAsia="Arial Unicode MS" w:hAnsi="Calibri" w:cs="Arial Unicode MS"/>
      <w:color w:val="000000"/>
      <w:sz w:val="24"/>
      <w:szCs w:val="24"/>
      <w:u w:color="000000"/>
      <w:bdr w:val="nil"/>
      <w:lang w:val="en-US" w:eastAsia="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502847"/>
    <w:rPr>
      <w:color w:val="800080" w:themeColor="followedHyperlink"/>
      <w:u w:val="single"/>
    </w:rPr>
  </w:style>
  <w:style w:type="character" w:customStyle="1" w:styleId="eop">
    <w:name w:val="eop"/>
    <w:basedOn w:val="DefaultParagraphFont"/>
    <w:rsid w:val="00481236"/>
  </w:style>
  <w:style w:type="character" w:customStyle="1" w:styleId="searchhighlight">
    <w:name w:val="searchhighlight"/>
    <w:basedOn w:val="DefaultParagraphFont"/>
    <w:rsid w:val="008C7CA6"/>
  </w:style>
  <w:style w:type="character" w:customStyle="1" w:styleId="anchor-text">
    <w:name w:val="anchor-text"/>
    <w:basedOn w:val="DefaultParagraphFont"/>
    <w:rsid w:val="00401A19"/>
  </w:style>
  <w:style w:type="paragraph" w:customStyle="1" w:styleId="paragraph">
    <w:name w:val="paragraph"/>
    <w:basedOn w:val="Normal"/>
    <w:rsid w:val="00AE6817"/>
    <w:pPr>
      <w:spacing w:before="100" w:beforeAutospacing="1" w:after="100" w:afterAutospacing="1"/>
    </w:pPr>
  </w:style>
  <w:style w:type="character" w:customStyle="1" w:styleId="normaltextrun">
    <w:name w:val="normaltextrun"/>
    <w:basedOn w:val="DefaultParagraphFont"/>
    <w:rsid w:val="00AE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697">
      <w:bodyDiv w:val="1"/>
      <w:marLeft w:val="0"/>
      <w:marRight w:val="0"/>
      <w:marTop w:val="0"/>
      <w:marBottom w:val="0"/>
      <w:divBdr>
        <w:top w:val="none" w:sz="0" w:space="0" w:color="auto"/>
        <w:left w:val="none" w:sz="0" w:space="0" w:color="auto"/>
        <w:bottom w:val="none" w:sz="0" w:space="0" w:color="auto"/>
        <w:right w:val="none" w:sz="0" w:space="0" w:color="auto"/>
      </w:divBdr>
    </w:div>
    <w:div w:id="32317215">
      <w:bodyDiv w:val="1"/>
      <w:marLeft w:val="0"/>
      <w:marRight w:val="0"/>
      <w:marTop w:val="0"/>
      <w:marBottom w:val="0"/>
      <w:divBdr>
        <w:top w:val="none" w:sz="0" w:space="0" w:color="auto"/>
        <w:left w:val="none" w:sz="0" w:space="0" w:color="auto"/>
        <w:bottom w:val="none" w:sz="0" w:space="0" w:color="auto"/>
        <w:right w:val="none" w:sz="0" w:space="0" w:color="auto"/>
      </w:divBdr>
    </w:div>
    <w:div w:id="60517926">
      <w:bodyDiv w:val="1"/>
      <w:marLeft w:val="0"/>
      <w:marRight w:val="0"/>
      <w:marTop w:val="0"/>
      <w:marBottom w:val="0"/>
      <w:divBdr>
        <w:top w:val="none" w:sz="0" w:space="0" w:color="auto"/>
        <w:left w:val="none" w:sz="0" w:space="0" w:color="auto"/>
        <w:bottom w:val="none" w:sz="0" w:space="0" w:color="auto"/>
        <w:right w:val="none" w:sz="0" w:space="0" w:color="auto"/>
      </w:divBdr>
    </w:div>
    <w:div w:id="141849543">
      <w:bodyDiv w:val="1"/>
      <w:marLeft w:val="0"/>
      <w:marRight w:val="0"/>
      <w:marTop w:val="0"/>
      <w:marBottom w:val="0"/>
      <w:divBdr>
        <w:top w:val="none" w:sz="0" w:space="0" w:color="auto"/>
        <w:left w:val="none" w:sz="0" w:space="0" w:color="auto"/>
        <w:bottom w:val="none" w:sz="0" w:space="0" w:color="auto"/>
        <w:right w:val="none" w:sz="0" w:space="0" w:color="auto"/>
      </w:divBdr>
    </w:div>
    <w:div w:id="170687846">
      <w:bodyDiv w:val="1"/>
      <w:marLeft w:val="0"/>
      <w:marRight w:val="0"/>
      <w:marTop w:val="0"/>
      <w:marBottom w:val="0"/>
      <w:divBdr>
        <w:top w:val="none" w:sz="0" w:space="0" w:color="auto"/>
        <w:left w:val="none" w:sz="0" w:space="0" w:color="auto"/>
        <w:bottom w:val="none" w:sz="0" w:space="0" w:color="auto"/>
        <w:right w:val="none" w:sz="0" w:space="0" w:color="auto"/>
      </w:divBdr>
    </w:div>
    <w:div w:id="171921224">
      <w:bodyDiv w:val="1"/>
      <w:marLeft w:val="0"/>
      <w:marRight w:val="0"/>
      <w:marTop w:val="0"/>
      <w:marBottom w:val="0"/>
      <w:divBdr>
        <w:top w:val="none" w:sz="0" w:space="0" w:color="auto"/>
        <w:left w:val="none" w:sz="0" w:space="0" w:color="auto"/>
        <w:bottom w:val="none" w:sz="0" w:space="0" w:color="auto"/>
        <w:right w:val="none" w:sz="0" w:space="0" w:color="auto"/>
      </w:divBdr>
    </w:div>
    <w:div w:id="197470738">
      <w:bodyDiv w:val="1"/>
      <w:marLeft w:val="0"/>
      <w:marRight w:val="0"/>
      <w:marTop w:val="0"/>
      <w:marBottom w:val="0"/>
      <w:divBdr>
        <w:top w:val="none" w:sz="0" w:space="0" w:color="auto"/>
        <w:left w:val="none" w:sz="0" w:space="0" w:color="auto"/>
        <w:bottom w:val="none" w:sz="0" w:space="0" w:color="auto"/>
        <w:right w:val="none" w:sz="0" w:space="0" w:color="auto"/>
      </w:divBdr>
      <w:divsChild>
        <w:div w:id="153034644">
          <w:marLeft w:val="0"/>
          <w:marRight w:val="0"/>
          <w:marTop w:val="0"/>
          <w:marBottom w:val="0"/>
          <w:divBdr>
            <w:top w:val="none" w:sz="0" w:space="0" w:color="auto"/>
            <w:left w:val="none" w:sz="0" w:space="0" w:color="auto"/>
            <w:bottom w:val="none" w:sz="0" w:space="0" w:color="auto"/>
            <w:right w:val="none" w:sz="0" w:space="0" w:color="auto"/>
          </w:divBdr>
        </w:div>
      </w:divsChild>
    </w:div>
    <w:div w:id="239801872">
      <w:bodyDiv w:val="1"/>
      <w:marLeft w:val="0"/>
      <w:marRight w:val="0"/>
      <w:marTop w:val="0"/>
      <w:marBottom w:val="0"/>
      <w:divBdr>
        <w:top w:val="none" w:sz="0" w:space="0" w:color="auto"/>
        <w:left w:val="none" w:sz="0" w:space="0" w:color="auto"/>
        <w:bottom w:val="none" w:sz="0" w:space="0" w:color="auto"/>
        <w:right w:val="none" w:sz="0" w:space="0" w:color="auto"/>
      </w:divBdr>
    </w:div>
    <w:div w:id="240255920">
      <w:bodyDiv w:val="1"/>
      <w:marLeft w:val="0"/>
      <w:marRight w:val="0"/>
      <w:marTop w:val="0"/>
      <w:marBottom w:val="0"/>
      <w:divBdr>
        <w:top w:val="none" w:sz="0" w:space="0" w:color="auto"/>
        <w:left w:val="none" w:sz="0" w:space="0" w:color="auto"/>
        <w:bottom w:val="none" w:sz="0" w:space="0" w:color="auto"/>
        <w:right w:val="none" w:sz="0" w:space="0" w:color="auto"/>
      </w:divBdr>
    </w:div>
    <w:div w:id="288626851">
      <w:bodyDiv w:val="1"/>
      <w:marLeft w:val="0"/>
      <w:marRight w:val="0"/>
      <w:marTop w:val="0"/>
      <w:marBottom w:val="0"/>
      <w:divBdr>
        <w:top w:val="none" w:sz="0" w:space="0" w:color="auto"/>
        <w:left w:val="none" w:sz="0" w:space="0" w:color="auto"/>
        <w:bottom w:val="none" w:sz="0" w:space="0" w:color="auto"/>
        <w:right w:val="none" w:sz="0" w:space="0" w:color="auto"/>
      </w:divBdr>
    </w:div>
    <w:div w:id="294874888">
      <w:bodyDiv w:val="1"/>
      <w:marLeft w:val="0"/>
      <w:marRight w:val="0"/>
      <w:marTop w:val="0"/>
      <w:marBottom w:val="0"/>
      <w:divBdr>
        <w:top w:val="none" w:sz="0" w:space="0" w:color="auto"/>
        <w:left w:val="none" w:sz="0" w:space="0" w:color="auto"/>
        <w:bottom w:val="none" w:sz="0" w:space="0" w:color="auto"/>
        <w:right w:val="none" w:sz="0" w:space="0" w:color="auto"/>
      </w:divBdr>
    </w:div>
    <w:div w:id="303001079">
      <w:bodyDiv w:val="1"/>
      <w:marLeft w:val="0"/>
      <w:marRight w:val="0"/>
      <w:marTop w:val="0"/>
      <w:marBottom w:val="0"/>
      <w:divBdr>
        <w:top w:val="none" w:sz="0" w:space="0" w:color="auto"/>
        <w:left w:val="none" w:sz="0" w:space="0" w:color="auto"/>
        <w:bottom w:val="none" w:sz="0" w:space="0" w:color="auto"/>
        <w:right w:val="none" w:sz="0" w:space="0" w:color="auto"/>
      </w:divBdr>
      <w:divsChild>
        <w:div w:id="547299878">
          <w:marLeft w:val="0"/>
          <w:marRight w:val="0"/>
          <w:marTop w:val="0"/>
          <w:marBottom w:val="0"/>
          <w:divBdr>
            <w:top w:val="none" w:sz="0" w:space="0" w:color="auto"/>
            <w:left w:val="none" w:sz="0" w:space="0" w:color="auto"/>
            <w:bottom w:val="none" w:sz="0" w:space="0" w:color="auto"/>
            <w:right w:val="none" w:sz="0" w:space="0" w:color="auto"/>
          </w:divBdr>
        </w:div>
      </w:divsChild>
    </w:div>
    <w:div w:id="341396417">
      <w:bodyDiv w:val="1"/>
      <w:marLeft w:val="0"/>
      <w:marRight w:val="0"/>
      <w:marTop w:val="0"/>
      <w:marBottom w:val="0"/>
      <w:divBdr>
        <w:top w:val="none" w:sz="0" w:space="0" w:color="auto"/>
        <w:left w:val="none" w:sz="0" w:space="0" w:color="auto"/>
        <w:bottom w:val="none" w:sz="0" w:space="0" w:color="auto"/>
        <w:right w:val="none" w:sz="0" w:space="0" w:color="auto"/>
      </w:divBdr>
      <w:divsChild>
        <w:div w:id="1526285026">
          <w:marLeft w:val="0"/>
          <w:marRight w:val="0"/>
          <w:marTop w:val="0"/>
          <w:marBottom w:val="0"/>
          <w:divBdr>
            <w:top w:val="none" w:sz="0" w:space="0" w:color="auto"/>
            <w:left w:val="none" w:sz="0" w:space="0" w:color="auto"/>
            <w:bottom w:val="none" w:sz="0" w:space="0" w:color="auto"/>
            <w:right w:val="none" w:sz="0" w:space="0" w:color="auto"/>
          </w:divBdr>
        </w:div>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347559223">
      <w:bodyDiv w:val="1"/>
      <w:marLeft w:val="0"/>
      <w:marRight w:val="0"/>
      <w:marTop w:val="0"/>
      <w:marBottom w:val="0"/>
      <w:divBdr>
        <w:top w:val="none" w:sz="0" w:space="0" w:color="auto"/>
        <w:left w:val="none" w:sz="0" w:space="0" w:color="auto"/>
        <w:bottom w:val="none" w:sz="0" w:space="0" w:color="auto"/>
        <w:right w:val="none" w:sz="0" w:space="0" w:color="auto"/>
      </w:divBdr>
    </w:div>
    <w:div w:id="380592091">
      <w:bodyDiv w:val="1"/>
      <w:marLeft w:val="0"/>
      <w:marRight w:val="0"/>
      <w:marTop w:val="0"/>
      <w:marBottom w:val="0"/>
      <w:divBdr>
        <w:top w:val="none" w:sz="0" w:space="0" w:color="auto"/>
        <w:left w:val="none" w:sz="0" w:space="0" w:color="auto"/>
        <w:bottom w:val="none" w:sz="0" w:space="0" w:color="auto"/>
        <w:right w:val="none" w:sz="0" w:space="0" w:color="auto"/>
      </w:divBdr>
    </w:div>
    <w:div w:id="390663082">
      <w:bodyDiv w:val="1"/>
      <w:marLeft w:val="0"/>
      <w:marRight w:val="0"/>
      <w:marTop w:val="0"/>
      <w:marBottom w:val="0"/>
      <w:divBdr>
        <w:top w:val="none" w:sz="0" w:space="0" w:color="auto"/>
        <w:left w:val="none" w:sz="0" w:space="0" w:color="auto"/>
        <w:bottom w:val="none" w:sz="0" w:space="0" w:color="auto"/>
        <w:right w:val="none" w:sz="0" w:space="0" w:color="auto"/>
      </w:divBdr>
    </w:div>
    <w:div w:id="418213227">
      <w:bodyDiv w:val="1"/>
      <w:marLeft w:val="0"/>
      <w:marRight w:val="0"/>
      <w:marTop w:val="0"/>
      <w:marBottom w:val="0"/>
      <w:divBdr>
        <w:top w:val="none" w:sz="0" w:space="0" w:color="auto"/>
        <w:left w:val="none" w:sz="0" w:space="0" w:color="auto"/>
        <w:bottom w:val="none" w:sz="0" w:space="0" w:color="auto"/>
        <w:right w:val="none" w:sz="0" w:space="0" w:color="auto"/>
      </w:divBdr>
    </w:div>
    <w:div w:id="459807408">
      <w:bodyDiv w:val="1"/>
      <w:marLeft w:val="0"/>
      <w:marRight w:val="0"/>
      <w:marTop w:val="0"/>
      <w:marBottom w:val="0"/>
      <w:divBdr>
        <w:top w:val="none" w:sz="0" w:space="0" w:color="auto"/>
        <w:left w:val="none" w:sz="0" w:space="0" w:color="auto"/>
        <w:bottom w:val="none" w:sz="0" w:space="0" w:color="auto"/>
        <w:right w:val="none" w:sz="0" w:space="0" w:color="auto"/>
      </w:divBdr>
    </w:div>
    <w:div w:id="461928585">
      <w:bodyDiv w:val="1"/>
      <w:marLeft w:val="0"/>
      <w:marRight w:val="0"/>
      <w:marTop w:val="0"/>
      <w:marBottom w:val="0"/>
      <w:divBdr>
        <w:top w:val="none" w:sz="0" w:space="0" w:color="auto"/>
        <w:left w:val="none" w:sz="0" w:space="0" w:color="auto"/>
        <w:bottom w:val="none" w:sz="0" w:space="0" w:color="auto"/>
        <w:right w:val="none" w:sz="0" w:space="0" w:color="auto"/>
      </w:divBdr>
    </w:div>
    <w:div w:id="477305910">
      <w:bodyDiv w:val="1"/>
      <w:marLeft w:val="0"/>
      <w:marRight w:val="0"/>
      <w:marTop w:val="0"/>
      <w:marBottom w:val="0"/>
      <w:divBdr>
        <w:top w:val="none" w:sz="0" w:space="0" w:color="auto"/>
        <w:left w:val="none" w:sz="0" w:space="0" w:color="auto"/>
        <w:bottom w:val="none" w:sz="0" w:space="0" w:color="auto"/>
        <w:right w:val="none" w:sz="0" w:space="0" w:color="auto"/>
      </w:divBdr>
    </w:div>
    <w:div w:id="486825302">
      <w:bodyDiv w:val="1"/>
      <w:marLeft w:val="0"/>
      <w:marRight w:val="0"/>
      <w:marTop w:val="0"/>
      <w:marBottom w:val="0"/>
      <w:divBdr>
        <w:top w:val="none" w:sz="0" w:space="0" w:color="auto"/>
        <w:left w:val="none" w:sz="0" w:space="0" w:color="auto"/>
        <w:bottom w:val="none" w:sz="0" w:space="0" w:color="auto"/>
        <w:right w:val="none" w:sz="0" w:space="0" w:color="auto"/>
      </w:divBdr>
    </w:div>
    <w:div w:id="496310454">
      <w:bodyDiv w:val="1"/>
      <w:marLeft w:val="0"/>
      <w:marRight w:val="0"/>
      <w:marTop w:val="0"/>
      <w:marBottom w:val="0"/>
      <w:divBdr>
        <w:top w:val="none" w:sz="0" w:space="0" w:color="auto"/>
        <w:left w:val="none" w:sz="0" w:space="0" w:color="auto"/>
        <w:bottom w:val="none" w:sz="0" w:space="0" w:color="auto"/>
        <w:right w:val="none" w:sz="0" w:space="0" w:color="auto"/>
      </w:divBdr>
      <w:divsChild>
        <w:div w:id="968319704">
          <w:marLeft w:val="0"/>
          <w:marRight w:val="0"/>
          <w:marTop w:val="0"/>
          <w:marBottom w:val="0"/>
          <w:divBdr>
            <w:top w:val="none" w:sz="0" w:space="0" w:color="auto"/>
            <w:left w:val="none" w:sz="0" w:space="0" w:color="auto"/>
            <w:bottom w:val="none" w:sz="0" w:space="0" w:color="auto"/>
            <w:right w:val="none" w:sz="0" w:space="0" w:color="auto"/>
          </w:divBdr>
        </w:div>
      </w:divsChild>
    </w:div>
    <w:div w:id="508638554">
      <w:bodyDiv w:val="1"/>
      <w:marLeft w:val="0"/>
      <w:marRight w:val="0"/>
      <w:marTop w:val="0"/>
      <w:marBottom w:val="0"/>
      <w:divBdr>
        <w:top w:val="none" w:sz="0" w:space="0" w:color="auto"/>
        <w:left w:val="none" w:sz="0" w:space="0" w:color="auto"/>
        <w:bottom w:val="none" w:sz="0" w:space="0" w:color="auto"/>
        <w:right w:val="none" w:sz="0" w:space="0" w:color="auto"/>
      </w:divBdr>
    </w:div>
    <w:div w:id="564148335">
      <w:bodyDiv w:val="1"/>
      <w:marLeft w:val="0"/>
      <w:marRight w:val="0"/>
      <w:marTop w:val="0"/>
      <w:marBottom w:val="0"/>
      <w:divBdr>
        <w:top w:val="none" w:sz="0" w:space="0" w:color="auto"/>
        <w:left w:val="none" w:sz="0" w:space="0" w:color="auto"/>
        <w:bottom w:val="none" w:sz="0" w:space="0" w:color="auto"/>
        <w:right w:val="none" w:sz="0" w:space="0" w:color="auto"/>
      </w:divBdr>
    </w:div>
    <w:div w:id="597447628">
      <w:bodyDiv w:val="1"/>
      <w:marLeft w:val="0"/>
      <w:marRight w:val="0"/>
      <w:marTop w:val="0"/>
      <w:marBottom w:val="0"/>
      <w:divBdr>
        <w:top w:val="none" w:sz="0" w:space="0" w:color="auto"/>
        <w:left w:val="none" w:sz="0" w:space="0" w:color="auto"/>
        <w:bottom w:val="none" w:sz="0" w:space="0" w:color="auto"/>
        <w:right w:val="none" w:sz="0" w:space="0" w:color="auto"/>
      </w:divBdr>
    </w:div>
    <w:div w:id="604311326">
      <w:bodyDiv w:val="1"/>
      <w:marLeft w:val="0"/>
      <w:marRight w:val="0"/>
      <w:marTop w:val="0"/>
      <w:marBottom w:val="0"/>
      <w:divBdr>
        <w:top w:val="none" w:sz="0" w:space="0" w:color="auto"/>
        <w:left w:val="none" w:sz="0" w:space="0" w:color="auto"/>
        <w:bottom w:val="none" w:sz="0" w:space="0" w:color="auto"/>
        <w:right w:val="none" w:sz="0" w:space="0" w:color="auto"/>
      </w:divBdr>
    </w:div>
    <w:div w:id="671033933">
      <w:bodyDiv w:val="1"/>
      <w:marLeft w:val="0"/>
      <w:marRight w:val="0"/>
      <w:marTop w:val="0"/>
      <w:marBottom w:val="0"/>
      <w:divBdr>
        <w:top w:val="none" w:sz="0" w:space="0" w:color="auto"/>
        <w:left w:val="none" w:sz="0" w:space="0" w:color="auto"/>
        <w:bottom w:val="none" w:sz="0" w:space="0" w:color="auto"/>
        <w:right w:val="none" w:sz="0" w:space="0" w:color="auto"/>
      </w:divBdr>
    </w:div>
    <w:div w:id="676691740">
      <w:bodyDiv w:val="1"/>
      <w:marLeft w:val="0"/>
      <w:marRight w:val="0"/>
      <w:marTop w:val="0"/>
      <w:marBottom w:val="0"/>
      <w:divBdr>
        <w:top w:val="none" w:sz="0" w:space="0" w:color="auto"/>
        <w:left w:val="none" w:sz="0" w:space="0" w:color="auto"/>
        <w:bottom w:val="none" w:sz="0" w:space="0" w:color="auto"/>
        <w:right w:val="none" w:sz="0" w:space="0" w:color="auto"/>
      </w:divBdr>
    </w:div>
    <w:div w:id="691877939">
      <w:bodyDiv w:val="1"/>
      <w:marLeft w:val="0"/>
      <w:marRight w:val="0"/>
      <w:marTop w:val="0"/>
      <w:marBottom w:val="0"/>
      <w:divBdr>
        <w:top w:val="none" w:sz="0" w:space="0" w:color="auto"/>
        <w:left w:val="none" w:sz="0" w:space="0" w:color="auto"/>
        <w:bottom w:val="none" w:sz="0" w:space="0" w:color="auto"/>
        <w:right w:val="none" w:sz="0" w:space="0" w:color="auto"/>
      </w:divBdr>
    </w:div>
    <w:div w:id="692347561">
      <w:bodyDiv w:val="1"/>
      <w:marLeft w:val="0"/>
      <w:marRight w:val="0"/>
      <w:marTop w:val="0"/>
      <w:marBottom w:val="0"/>
      <w:divBdr>
        <w:top w:val="none" w:sz="0" w:space="0" w:color="auto"/>
        <w:left w:val="none" w:sz="0" w:space="0" w:color="auto"/>
        <w:bottom w:val="none" w:sz="0" w:space="0" w:color="auto"/>
        <w:right w:val="none" w:sz="0" w:space="0" w:color="auto"/>
      </w:divBdr>
    </w:div>
    <w:div w:id="720831386">
      <w:bodyDiv w:val="1"/>
      <w:marLeft w:val="0"/>
      <w:marRight w:val="0"/>
      <w:marTop w:val="0"/>
      <w:marBottom w:val="0"/>
      <w:divBdr>
        <w:top w:val="none" w:sz="0" w:space="0" w:color="auto"/>
        <w:left w:val="none" w:sz="0" w:space="0" w:color="auto"/>
        <w:bottom w:val="none" w:sz="0" w:space="0" w:color="auto"/>
        <w:right w:val="none" w:sz="0" w:space="0" w:color="auto"/>
      </w:divBdr>
    </w:div>
    <w:div w:id="725031909">
      <w:bodyDiv w:val="1"/>
      <w:marLeft w:val="0"/>
      <w:marRight w:val="0"/>
      <w:marTop w:val="0"/>
      <w:marBottom w:val="0"/>
      <w:divBdr>
        <w:top w:val="none" w:sz="0" w:space="0" w:color="auto"/>
        <w:left w:val="none" w:sz="0" w:space="0" w:color="auto"/>
        <w:bottom w:val="none" w:sz="0" w:space="0" w:color="auto"/>
        <w:right w:val="none" w:sz="0" w:space="0" w:color="auto"/>
      </w:divBdr>
    </w:div>
    <w:div w:id="796142560">
      <w:bodyDiv w:val="1"/>
      <w:marLeft w:val="0"/>
      <w:marRight w:val="0"/>
      <w:marTop w:val="0"/>
      <w:marBottom w:val="0"/>
      <w:divBdr>
        <w:top w:val="none" w:sz="0" w:space="0" w:color="auto"/>
        <w:left w:val="none" w:sz="0" w:space="0" w:color="auto"/>
        <w:bottom w:val="none" w:sz="0" w:space="0" w:color="auto"/>
        <w:right w:val="none" w:sz="0" w:space="0" w:color="auto"/>
      </w:divBdr>
    </w:div>
    <w:div w:id="819619751">
      <w:bodyDiv w:val="1"/>
      <w:marLeft w:val="0"/>
      <w:marRight w:val="0"/>
      <w:marTop w:val="0"/>
      <w:marBottom w:val="0"/>
      <w:divBdr>
        <w:top w:val="none" w:sz="0" w:space="0" w:color="auto"/>
        <w:left w:val="none" w:sz="0" w:space="0" w:color="auto"/>
        <w:bottom w:val="none" w:sz="0" w:space="0" w:color="auto"/>
        <w:right w:val="none" w:sz="0" w:space="0" w:color="auto"/>
      </w:divBdr>
    </w:div>
    <w:div w:id="838539792">
      <w:bodyDiv w:val="1"/>
      <w:marLeft w:val="0"/>
      <w:marRight w:val="0"/>
      <w:marTop w:val="0"/>
      <w:marBottom w:val="0"/>
      <w:divBdr>
        <w:top w:val="none" w:sz="0" w:space="0" w:color="auto"/>
        <w:left w:val="none" w:sz="0" w:space="0" w:color="auto"/>
        <w:bottom w:val="none" w:sz="0" w:space="0" w:color="auto"/>
        <w:right w:val="none" w:sz="0" w:space="0" w:color="auto"/>
      </w:divBdr>
    </w:div>
    <w:div w:id="840245018">
      <w:bodyDiv w:val="1"/>
      <w:marLeft w:val="0"/>
      <w:marRight w:val="0"/>
      <w:marTop w:val="0"/>
      <w:marBottom w:val="0"/>
      <w:divBdr>
        <w:top w:val="none" w:sz="0" w:space="0" w:color="auto"/>
        <w:left w:val="none" w:sz="0" w:space="0" w:color="auto"/>
        <w:bottom w:val="none" w:sz="0" w:space="0" w:color="auto"/>
        <w:right w:val="none" w:sz="0" w:space="0" w:color="auto"/>
      </w:divBdr>
    </w:div>
    <w:div w:id="849564245">
      <w:bodyDiv w:val="1"/>
      <w:marLeft w:val="0"/>
      <w:marRight w:val="0"/>
      <w:marTop w:val="0"/>
      <w:marBottom w:val="0"/>
      <w:divBdr>
        <w:top w:val="none" w:sz="0" w:space="0" w:color="auto"/>
        <w:left w:val="none" w:sz="0" w:space="0" w:color="auto"/>
        <w:bottom w:val="none" w:sz="0" w:space="0" w:color="auto"/>
        <w:right w:val="none" w:sz="0" w:space="0" w:color="auto"/>
      </w:divBdr>
    </w:div>
    <w:div w:id="853106733">
      <w:bodyDiv w:val="1"/>
      <w:marLeft w:val="0"/>
      <w:marRight w:val="0"/>
      <w:marTop w:val="0"/>
      <w:marBottom w:val="0"/>
      <w:divBdr>
        <w:top w:val="none" w:sz="0" w:space="0" w:color="auto"/>
        <w:left w:val="none" w:sz="0" w:space="0" w:color="auto"/>
        <w:bottom w:val="none" w:sz="0" w:space="0" w:color="auto"/>
        <w:right w:val="none" w:sz="0" w:space="0" w:color="auto"/>
      </w:divBdr>
    </w:div>
    <w:div w:id="933365104">
      <w:bodyDiv w:val="1"/>
      <w:marLeft w:val="0"/>
      <w:marRight w:val="0"/>
      <w:marTop w:val="0"/>
      <w:marBottom w:val="0"/>
      <w:divBdr>
        <w:top w:val="none" w:sz="0" w:space="0" w:color="auto"/>
        <w:left w:val="none" w:sz="0" w:space="0" w:color="auto"/>
        <w:bottom w:val="none" w:sz="0" w:space="0" w:color="auto"/>
        <w:right w:val="none" w:sz="0" w:space="0" w:color="auto"/>
      </w:divBdr>
    </w:div>
    <w:div w:id="954367641">
      <w:bodyDiv w:val="1"/>
      <w:marLeft w:val="0"/>
      <w:marRight w:val="0"/>
      <w:marTop w:val="0"/>
      <w:marBottom w:val="0"/>
      <w:divBdr>
        <w:top w:val="none" w:sz="0" w:space="0" w:color="auto"/>
        <w:left w:val="none" w:sz="0" w:space="0" w:color="auto"/>
        <w:bottom w:val="none" w:sz="0" w:space="0" w:color="auto"/>
        <w:right w:val="none" w:sz="0" w:space="0" w:color="auto"/>
      </w:divBdr>
    </w:div>
    <w:div w:id="960110018">
      <w:bodyDiv w:val="1"/>
      <w:marLeft w:val="0"/>
      <w:marRight w:val="0"/>
      <w:marTop w:val="0"/>
      <w:marBottom w:val="0"/>
      <w:divBdr>
        <w:top w:val="none" w:sz="0" w:space="0" w:color="auto"/>
        <w:left w:val="none" w:sz="0" w:space="0" w:color="auto"/>
        <w:bottom w:val="none" w:sz="0" w:space="0" w:color="auto"/>
        <w:right w:val="none" w:sz="0" w:space="0" w:color="auto"/>
      </w:divBdr>
    </w:div>
    <w:div w:id="963118918">
      <w:bodyDiv w:val="1"/>
      <w:marLeft w:val="0"/>
      <w:marRight w:val="0"/>
      <w:marTop w:val="0"/>
      <w:marBottom w:val="0"/>
      <w:divBdr>
        <w:top w:val="none" w:sz="0" w:space="0" w:color="auto"/>
        <w:left w:val="none" w:sz="0" w:space="0" w:color="auto"/>
        <w:bottom w:val="none" w:sz="0" w:space="0" w:color="auto"/>
        <w:right w:val="none" w:sz="0" w:space="0" w:color="auto"/>
      </w:divBdr>
    </w:div>
    <w:div w:id="1011830807">
      <w:bodyDiv w:val="1"/>
      <w:marLeft w:val="0"/>
      <w:marRight w:val="0"/>
      <w:marTop w:val="0"/>
      <w:marBottom w:val="0"/>
      <w:divBdr>
        <w:top w:val="none" w:sz="0" w:space="0" w:color="auto"/>
        <w:left w:val="none" w:sz="0" w:space="0" w:color="auto"/>
        <w:bottom w:val="none" w:sz="0" w:space="0" w:color="auto"/>
        <w:right w:val="none" w:sz="0" w:space="0" w:color="auto"/>
      </w:divBdr>
    </w:div>
    <w:div w:id="1048719142">
      <w:bodyDiv w:val="1"/>
      <w:marLeft w:val="0"/>
      <w:marRight w:val="0"/>
      <w:marTop w:val="0"/>
      <w:marBottom w:val="0"/>
      <w:divBdr>
        <w:top w:val="none" w:sz="0" w:space="0" w:color="auto"/>
        <w:left w:val="none" w:sz="0" w:space="0" w:color="auto"/>
        <w:bottom w:val="none" w:sz="0" w:space="0" w:color="auto"/>
        <w:right w:val="none" w:sz="0" w:space="0" w:color="auto"/>
      </w:divBdr>
    </w:div>
    <w:div w:id="1107118136">
      <w:bodyDiv w:val="1"/>
      <w:marLeft w:val="0"/>
      <w:marRight w:val="0"/>
      <w:marTop w:val="0"/>
      <w:marBottom w:val="0"/>
      <w:divBdr>
        <w:top w:val="none" w:sz="0" w:space="0" w:color="auto"/>
        <w:left w:val="none" w:sz="0" w:space="0" w:color="auto"/>
        <w:bottom w:val="none" w:sz="0" w:space="0" w:color="auto"/>
        <w:right w:val="none" w:sz="0" w:space="0" w:color="auto"/>
      </w:divBdr>
    </w:div>
    <w:div w:id="1120421805">
      <w:bodyDiv w:val="1"/>
      <w:marLeft w:val="0"/>
      <w:marRight w:val="0"/>
      <w:marTop w:val="0"/>
      <w:marBottom w:val="0"/>
      <w:divBdr>
        <w:top w:val="none" w:sz="0" w:space="0" w:color="auto"/>
        <w:left w:val="none" w:sz="0" w:space="0" w:color="auto"/>
        <w:bottom w:val="none" w:sz="0" w:space="0" w:color="auto"/>
        <w:right w:val="none" w:sz="0" w:space="0" w:color="auto"/>
      </w:divBdr>
    </w:div>
    <w:div w:id="1121386854">
      <w:bodyDiv w:val="1"/>
      <w:marLeft w:val="0"/>
      <w:marRight w:val="0"/>
      <w:marTop w:val="0"/>
      <w:marBottom w:val="0"/>
      <w:divBdr>
        <w:top w:val="none" w:sz="0" w:space="0" w:color="auto"/>
        <w:left w:val="none" w:sz="0" w:space="0" w:color="auto"/>
        <w:bottom w:val="none" w:sz="0" w:space="0" w:color="auto"/>
        <w:right w:val="none" w:sz="0" w:space="0" w:color="auto"/>
      </w:divBdr>
    </w:div>
    <w:div w:id="1168835671">
      <w:bodyDiv w:val="1"/>
      <w:marLeft w:val="0"/>
      <w:marRight w:val="0"/>
      <w:marTop w:val="0"/>
      <w:marBottom w:val="0"/>
      <w:divBdr>
        <w:top w:val="none" w:sz="0" w:space="0" w:color="auto"/>
        <w:left w:val="none" w:sz="0" w:space="0" w:color="auto"/>
        <w:bottom w:val="none" w:sz="0" w:space="0" w:color="auto"/>
        <w:right w:val="none" w:sz="0" w:space="0" w:color="auto"/>
      </w:divBdr>
    </w:div>
    <w:div w:id="1197694702">
      <w:bodyDiv w:val="1"/>
      <w:marLeft w:val="0"/>
      <w:marRight w:val="0"/>
      <w:marTop w:val="0"/>
      <w:marBottom w:val="0"/>
      <w:divBdr>
        <w:top w:val="none" w:sz="0" w:space="0" w:color="auto"/>
        <w:left w:val="none" w:sz="0" w:space="0" w:color="auto"/>
        <w:bottom w:val="none" w:sz="0" w:space="0" w:color="auto"/>
        <w:right w:val="none" w:sz="0" w:space="0" w:color="auto"/>
      </w:divBdr>
    </w:div>
    <w:div w:id="1223441508">
      <w:bodyDiv w:val="1"/>
      <w:marLeft w:val="0"/>
      <w:marRight w:val="0"/>
      <w:marTop w:val="0"/>
      <w:marBottom w:val="0"/>
      <w:divBdr>
        <w:top w:val="none" w:sz="0" w:space="0" w:color="auto"/>
        <w:left w:val="none" w:sz="0" w:space="0" w:color="auto"/>
        <w:bottom w:val="none" w:sz="0" w:space="0" w:color="auto"/>
        <w:right w:val="none" w:sz="0" w:space="0" w:color="auto"/>
      </w:divBdr>
      <w:divsChild>
        <w:div w:id="558979877">
          <w:marLeft w:val="0"/>
          <w:marRight w:val="0"/>
          <w:marTop w:val="0"/>
          <w:marBottom w:val="0"/>
          <w:divBdr>
            <w:top w:val="none" w:sz="0" w:space="0" w:color="auto"/>
            <w:left w:val="none" w:sz="0" w:space="0" w:color="auto"/>
            <w:bottom w:val="none" w:sz="0" w:space="0" w:color="auto"/>
            <w:right w:val="none" w:sz="0" w:space="0" w:color="auto"/>
          </w:divBdr>
        </w:div>
      </w:divsChild>
    </w:div>
    <w:div w:id="1242913199">
      <w:bodyDiv w:val="1"/>
      <w:marLeft w:val="0"/>
      <w:marRight w:val="0"/>
      <w:marTop w:val="0"/>
      <w:marBottom w:val="0"/>
      <w:divBdr>
        <w:top w:val="none" w:sz="0" w:space="0" w:color="auto"/>
        <w:left w:val="none" w:sz="0" w:space="0" w:color="auto"/>
        <w:bottom w:val="none" w:sz="0" w:space="0" w:color="auto"/>
        <w:right w:val="none" w:sz="0" w:space="0" w:color="auto"/>
      </w:divBdr>
    </w:div>
    <w:div w:id="1290161452">
      <w:bodyDiv w:val="1"/>
      <w:marLeft w:val="0"/>
      <w:marRight w:val="0"/>
      <w:marTop w:val="0"/>
      <w:marBottom w:val="0"/>
      <w:divBdr>
        <w:top w:val="none" w:sz="0" w:space="0" w:color="auto"/>
        <w:left w:val="none" w:sz="0" w:space="0" w:color="auto"/>
        <w:bottom w:val="none" w:sz="0" w:space="0" w:color="auto"/>
        <w:right w:val="none" w:sz="0" w:space="0" w:color="auto"/>
      </w:divBdr>
    </w:div>
    <w:div w:id="1292588941">
      <w:bodyDiv w:val="1"/>
      <w:marLeft w:val="0"/>
      <w:marRight w:val="0"/>
      <w:marTop w:val="0"/>
      <w:marBottom w:val="0"/>
      <w:divBdr>
        <w:top w:val="none" w:sz="0" w:space="0" w:color="auto"/>
        <w:left w:val="none" w:sz="0" w:space="0" w:color="auto"/>
        <w:bottom w:val="none" w:sz="0" w:space="0" w:color="auto"/>
        <w:right w:val="none" w:sz="0" w:space="0" w:color="auto"/>
      </w:divBdr>
    </w:div>
    <w:div w:id="1322856173">
      <w:bodyDiv w:val="1"/>
      <w:marLeft w:val="0"/>
      <w:marRight w:val="0"/>
      <w:marTop w:val="0"/>
      <w:marBottom w:val="0"/>
      <w:divBdr>
        <w:top w:val="none" w:sz="0" w:space="0" w:color="auto"/>
        <w:left w:val="none" w:sz="0" w:space="0" w:color="auto"/>
        <w:bottom w:val="none" w:sz="0" w:space="0" w:color="auto"/>
        <w:right w:val="none" w:sz="0" w:space="0" w:color="auto"/>
      </w:divBdr>
    </w:div>
    <w:div w:id="1330476858">
      <w:bodyDiv w:val="1"/>
      <w:marLeft w:val="0"/>
      <w:marRight w:val="0"/>
      <w:marTop w:val="0"/>
      <w:marBottom w:val="0"/>
      <w:divBdr>
        <w:top w:val="none" w:sz="0" w:space="0" w:color="auto"/>
        <w:left w:val="none" w:sz="0" w:space="0" w:color="auto"/>
        <w:bottom w:val="none" w:sz="0" w:space="0" w:color="auto"/>
        <w:right w:val="none" w:sz="0" w:space="0" w:color="auto"/>
      </w:divBdr>
    </w:div>
    <w:div w:id="1346860148">
      <w:bodyDiv w:val="1"/>
      <w:marLeft w:val="0"/>
      <w:marRight w:val="0"/>
      <w:marTop w:val="0"/>
      <w:marBottom w:val="0"/>
      <w:divBdr>
        <w:top w:val="none" w:sz="0" w:space="0" w:color="auto"/>
        <w:left w:val="none" w:sz="0" w:space="0" w:color="auto"/>
        <w:bottom w:val="none" w:sz="0" w:space="0" w:color="auto"/>
        <w:right w:val="none" w:sz="0" w:space="0" w:color="auto"/>
      </w:divBdr>
    </w:div>
    <w:div w:id="1357271130">
      <w:bodyDiv w:val="1"/>
      <w:marLeft w:val="0"/>
      <w:marRight w:val="0"/>
      <w:marTop w:val="0"/>
      <w:marBottom w:val="0"/>
      <w:divBdr>
        <w:top w:val="none" w:sz="0" w:space="0" w:color="auto"/>
        <w:left w:val="none" w:sz="0" w:space="0" w:color="auto"/>
        <w:bottom w:val="none" w:sz="0" w:space="0" w:color="auto"/>
        <w:right w:val="none" w:sz="0" w:space="0" w:color="auto"/>
      </w:divBdr>
      <w:divsChild>
        <w:div w:id="1332757307">
          <w:marLeft w:val="0"/>
          <w:marRight w:val="0"/>
          <w:marTop w:val="0"/>
          <w:marBottom w:val="0"/>
          <w:divBdr>
            <w:top w:val="none" w:sz="0" w:space="0" w:color="auto"/>
            <w:left w:val="none" w:sz="0" w:space="0" w:color="auto"/>
            <w:bottom w:val="none" w:sz="0" w:space="0" w:color="auto"/>
            <w:right w:val="none" w:sz="0" w:space="0" w:color="auto"/>
          </w:divBdr>
          <w:divsChild>
            <w:div w:id="1870754763">
              <w:marLeft w:val="0"/>
              <w:marRight w:val="0"/>
              <w:marTop w:val="0"/>
              <w:marBottom w:val="0"/>
              <w:divBdr>
                <w:top w:val="none" w:sz="0" w:space="0" w:color="auto"/>
                <w:left w:val="none" w:sz="0" w:space="0" w:color="auto"/>
                <w:bottom w:val="none" w:sz="0" w:space="0" w:color="auto"/>
                <w:right w:val="none" w:sz="0" w:space="0" w:color="auto"/>
              </w:divBdr>
              <w:divsChild>
                <w:div w:id="1966304426">
                  <w:marLeft w:val="0"/>
                  <w:marRight w:val="0"/>
                  <w:marTop w:val="0"/>
                  <w:marBottom w:val="0"/>
                  <w:divBdr>
                    <w:top w:val="none" w:sz="0" w:space="0" w:color="auto"/>
                    <w:left w:val="none" w:sz="0" w:space="0" w:color="auto"/>
                    <w:bottom w:val="none" w:sz="0" w:space="0" w:color="auto"/>
                    <w:right w:val="none" w:sz="0" w:space="0" w:color="auto"/>
                  </w:divBdr>
                  <w:divsChild>
                    <w:div w:id="1842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5306">
      <w:bodyDiv w:val="1"/>
      <w:marLeft w:val="0"/>
      <w:marRight w:val="0"/>
      <w:marTop w:val="0"/>
      <w:marBottom w:val="0"/>
      <w:divBdr>
        <w:top w:val="none" w:sz="0" w:space="0" w:color="auto"/>
        <w:left w:val="none" w:sz="0" w:space="0" w:color="auto"/>
        <w:bottom w:val="none" w:sz="0" w:space="0" w:color="auto"/>
        <w:right w:val="none" w:sz="0" w:space="0" w:color="auto"/>
      </w:divBdr>
    </w:div>
    <w:div w:id="1391612574">
      <w:bodyDiv w:val="1"/>
      <w:marLeft w:val="0"/>
      <w:marRight w:val="0"/>
      <w:marTop w:val="0"/>
      <w:marBottom w:val="0"/>
      <w:divBdr>
        <w:top w:val="none" w:sz="0" w:space="0" w:color="auto"/>
        <w:left w:val="none" w:sz="0" w:space="0" w:color="auto"/>
        <w:bottom w:val="none" w:sz="0" w:space="0" w:color="auto"/>
        <w:right w:val="none" w:sz="0" w:space="0" w:color="auto"/>
      </w:divBdr>
    </w:div>
    <w:div w:id="1413620585">
      <w:bodyDiv w:val="1"/>
      <w:marLeft w:val="0"/>
      <w:marRight w:val="0"/>
      <w:marTop w:val="0"/>
      <w:marBottom w:val="0"/>
      <w:divBdr>
        <w:top w:val="none" w:sz="0" w:space="0" w:color="auto"/>
        <w:left w:val="none" w:sz="0" w:space="0" w:color="auto"/>
        <w:bottom w:val="none" w:sz="0" w:space="0" w:color="auto"/>
        <w:right w:val="none" w:sz="0" w:space="0" w:color="auto"/>
      </w:divBdr>
    </w:div>
    <w:div w:id="1475441031">
      <w:bodyDiv w:val="1"/>
      <w:marLeft w:val="0"/>
      <w:marRight w:val="0"/>
      <w:marTop w:val="0"/>
      <w:marBottom w:val="0"/>
      <w:divBdr>
        <w:top w:val="none" w:sz="0" w:space="0" w:color="auto"/>
        <w:left w:val="none" w:sz="0" w:space="0" w:color="auto"/>
        <w:bottom w:val="none" w:sz="0" w:space="0" w:color="auto"/>
        <w:right w:val="none" w:sz="0" w:space="0" w:color="auto"/>
      </w:divBdr>
    </w:div>
    <w:div w:id="1491020554">
      <w:bodyDiv w:val="1"/>
      <w:marLeft w:val="0"/>
      <w:marRight w:val="0"/>
      <w:marTop w:val="0"/>
      <w:marBottom w:val="0"/>
      <w:divBdr>
        <w:top w:val="none" w:sz="0" w:space="0" w:color="auto"/>
        <w:left w:val="none" w:sz="0" w:space="0" w:color="auto"/>
        <w:bottom w:val="none" w:sz="0" w:space="0" w:color="auto"/>
        <w:right w:val="none" w:sz="0" w:space="0" w:color="auto"/>
      </w:divBdr>
      <w:divsChild>
        <w:div w:id="490289071">
          <w:marLeft w:val="0"/>
          <w:marRight w:val="0"/>
          <w:marTop w:val="0"/>
          <w:marBottom w:val="0"/>
          <w:divBdr>
            <w:top w:val="none" w:sz="0" w:space="0" w:color="auto"/>
            <w:left w:val="none" w:sz="0" w:space="0" w:color="auto"/>
            <w:bottom w:val="none" w:sz="0" w:space="0" w:color="auto"/>
            <w:right w:val="none" w:sz="0" w:space="0" w:color="auto"/>
          </w:divBdr>
          <w:divsChild>
            <w:div w:id="789203577">
              <w:marLeft w:val="0"/>
              <w:marRight w:val="0"/>
              <w:marTop w:val="0"/>
              <w:marBottom w:val="0"/>
              <w:divBdr>
                <w:top w:val="none" w:sz="0" w:space="0" w:color="auto"/>
                <w:left w:val="none" w:sz="0" w:space="0" w:color="auto"/>
                <w:bottom w:val="none" w:sz="0" w:space="0" w:color="auto"/>
                <w:right w:val="none" w:sz="0" w:space="0" w:color="auto"/>
              </w:divBdr>
              <w:divsChild>
                <w:div w:id="1878001902">
                  <w:marLeft w:val="0"/>
                  <w:marRight w:val="0"/>
                  <w:marTop w:val="0"/>
                  <w:marBottom w:val="0"/>
                  <w:divBdr>
                    <w:top w:val="none" w:sz="0" w:space="0" w:color="auto"/>
                    <w:left w:val="none" w:sz="0" w:space="0" w:color="auto"/>
                    <w:bottom w:val="none" w:sz="0" w:space="0" w:color="auto"/>
                    <w:right w:val="none" w:sz="0" w:space="0" w:color="auto"/>
                  </w:divBdr>
                  <w:divsChild>
                    <w:div w:id="1972901529">
                      <w:marLeft w:val="0"/>
                      <w:marRight w:val="0"/>
                      <w:marTop w:val="0"/>
                      <w:marBottom w:val="0"/>
                      <w:divBdr>
                        <w:top w:val="none" w:sz="0" w:space="0" w:color="auto"/>
                        <w:left w:val="none" w:sz="0" w:space="0" w:color="auto"/>
                        <w:bottom w:val="none" w:sz="0" w:space="0" w:color="auto"/>
                        <w:right w:val="none" w:sz="0" w:space="0" w:color="auto"/>
                      </w:divBdr>
                      <w:divsChild>
                        <w:div w:id="1928727125">
                          <w:marLeft w:val="0"/>
                          <w:marRight w:val="0"/>
                          <w:marTop w:val="0"/>
                          <w:marBottom w:val="0"/>
                          <w:divBdr>
                            <w:top w:val="none" w:sz="0" w:space="0" w:color="auto"/>
                            <w:left w:val="none" w:sz="0" w:space="0" w:color="auto"/>
                            <w:bottom w:val="none" w:sz="0" w:space="0" w:color="auto"/>
                            <w:right w:val="none" w:sz="0" w:space="0" w:color="auto"/>
                          </w:divBdr>
                          <w:divsChild>
                            <w:div w:id="302544891">
                              <w:marLeft w:val="0"/>
                              <w:marRight w:val="0"/>
                              <w:marTop w:val="0"/>
                              <w:marBottom w:val="0"/>
                              <w:divBdr>
                                <w:top w:val="none" w:sz="0" w:space="0" w:color="auto"/>
                                <w:left w:val="none" w:sz="0" w:space="0" w:color="auto"/>
                                <w:bottom w:val="none" w:sz="0" w:space="0" w:color="auto"/>
                                <w:right w:val="none" w:sz="0" w:space="0" w:color="auto"/>
                              </w:divBdr>
                              <w:divsChild>
                                <w:div w:id="18333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17802">
      <w:bodyDiv w:val="1"/>
      <w:marLeft w:val="0"/>
      <w:marRight w:val="0"/>
      <w:marTop w:val="0"/>
      <w:marBottom w:val="0"/>
      <w:divBdr>
        <w:top w:val="none" w:sz="0" w:space="0" w:color="auto"/>
        <w:left w:val="none" w:sz="0" w:space="0" w:color="auto"/>
        <w:bottom w:val="none" w:sz="0" w:space="0" w:color="auto"/>
        <w:right w:val="none" w:sz="0" w:space="0" w:color="auto"/>
      </w:divBdr>
    </w:div>
    <w:div w:id="1515801204">
      <w:bodyDiv w:val="1"/>
      <w:marLeft w:val="0"/>
      <w:marRight w:val="0"/>
      <w:marTop w:val="0"/>
      <w:marBottom w:val="0"/>
      <w:divBdr>
        <w:top w:val="none" w:sz="0" w:space="0" w:color="auto"/>
        <w:left w:val="none" w:sz="0" w:space="0" w:color="auto"/>
        <w:bottom w:val="none" w:sz="0" w:space="0" w:color="auto"/>
        <w:right w:val="none" w:sz="0" w:space="0" w:color="auto"/>
      </w:divBdr>
    </w:div>
    <w:div w:id="1558324526">
      <w:bodyDiv w:val="1"/>
      <w:marLeft w:val="0"/>
      <w:marRight w:val="0"/>
      <w:marTop w:val="0"/>
      <w:marBottom w:val="0"/>
      <w:divBdr>
        <w:top w:val="none" w:sz="0" w:space="0" w:color="auto"/>
        <w:left w:val="none" w:sz="0" w:space="0" w:color="auto"/>
        <w:bottom w:val="none" w:sz="0" w:space="0" w:color="auto"/>
        <w:right w:val="none" w:sz="0" w:space="0" w:color="auto"/>
      </w:divBdr>
    </w:div>
    <w:div w:id="1563327665">
      <w:bodyDiv w:val="1"/>
      <w:marLeft w:val="0"/>
      <w:marRight w:val="0"/>
      <w:marTop w:val="0"/>
      <w:marBottom w:val="0"/>
      <w:divBdr>
        <w:top w:val="none" w:sz="0" w:space="0" w:color="auto"/>
        <w:left w:val="none" w:sz="0" w:space="0" w:color="auto"/>
        <w:bottom w:val="none" w:sz="0" w:space="0" w:color="auto"/>
        <w:right w:val="none" w:sz="0" w:space="0" w:color="auto"/>
      </w:divBdr>
    </w:div>
    <w:div w:id="1629356487">
      <w:bodyDiv w:val="1"/>
      <w:marLeft w:val="0"/>
      <w:marRight w:val="0"/>
      <w:marTop w:val="0"/>
      <w:marBottom w:val="0"/>
      <w:divBdr>
        <w:top w:val="none" w:sz="0" w:space="0" w:color="auto"/>
        <w:left w:val="none" w:sz="0" w:space="0" w:color="auto"/>
        <w:bottom w:val="none" w:sz="0" w:space="0" w:color="auto"/>
        <w:right w:val="none" w:sz="0" w:space="0" w:color="auto"/>
      </w:divBdr>
    </w:div>
    <w:div w:id="1633319844">
      <w:bodyDiv w:val="1"/>
      <w:marLeft w:val="0"/>
      <w:marRight w:val="0"/>
      <w:marTop w:val="0"/>
      <w:marBottom w:val="0"/>
      <w:divBdr>
        <w:top w:val="none" w:sz="0" w:space="0" w:color="auto"/>
        <w:left w:val="none" w:sz="0" w:space="0" w:color="auto"/>
        <w:bottom w:val="none" w:sz="0" w:space="0" w:color="auto"/>
        <w:right w:val="none" w:sz="0" w:space="0" w:color="auto"/>
      </w:divBdr>
    </w:div>
    <w:div w:id="1647468548">
      <w:bodyDiv w:val="1"/>
      <w:marLeft w:val="0"/>
      <w:marRight w:val="0"/>
      <w:marTop w:val="0"/>
      <w:marBottom w:val="0"/>
      <w:divBdr>
        <w:top w:val="none" w:sz="0" w:space="0" w:color="auto"/>
        <w:left w:val="none" w:sz="0" w:space="0" w:color="auto"/>
        <w:bottom w:val="none" w:sz="0" w:space="0" w:color="auto"/>
        <w:right w:val="none" w:sz="0" w:space="0" w:color="auto"/>
      </w:divBdr>
    </w:div>
    <w:div w:id="1651329060">
      <w:bodyDiv w:val="1"/>
      <w:marLeft w:val="0"/>
      <w:marRight w:val="0"/>
      <w:marTop w:val="0"/>
      <w:marBottom w:val="0"/>
      <w:divBdr>
        <w:top w:val="none" w:sz="0" w:space="0" w:color="auto"/>
        <w:left w:val="none" w:sz="0" w:space="0" w:color="auto"/>
        <w:bottom w:val="none" w:sz="0" w:space="0" w:color="auto"/>
        <w:right w:val="none" w:sz="0" w:space="0" w:color="auto"/>
      </w:divBdr>
    </w:div>
    <w:div w:id="1666128663">
      <w:bodyDiv w:val="1"/>
      <w:marLeft w:val="0"/>
      <w:marRight w:val="0"/>
      <w:marTop w:val="0"/>
      <w:marBottom w:val="0"/>
      <w:divBdr>
        <w:top w:val="none" w:sz="0" w:space="0" w:color="auto"/>
        <w:left w:val="none" w:sz="0" w:space="0" w:color="auto"/>
        <w:bottom w:val="none" w:sz="0" w:space="0" w:color="auto"/>
        <w:right w:val="none" w:sz="0" w:space="0" w:color="auto"/>
      </w:divBdr>
    </w:div>
    <w:div w:id="1684823559">
      <w:bodyDiv w:val="1"/>
      <w:marLeft w:val="0"/>
      <w:marRight w:val="0"/>
      <w:marTop w:val="0"/>
      <w:marBottom w:val="0"/>
      <w:divBdr>
        <w:top w:val="none" w:sz="0" w:space="0" w:color="auto"/>
        <w:left w:val="none" w:sz="0" w:space="0" w:color="auto"/>
        <w:bottom w:val="none" w:sz="0" w:space="0" w:color="auto"/>
        <w:right w:val="none" w:sz="0" w:space="0" w:color="auto"/>
      </w:divBdr>
    </w:div>
    <w:div w:id="1752576316">
      <w:bodyDiv w:val="1"/>
      <w:marLeft w:val="0"/>
      <w:marRight w:val="0"/>
      <w:marTop w:val="0"/>
      <w:marBottom w:val="0"/>
      <w:divBdr>
        <w:top w:val="none" w:sz="0" w:space="0" w:color="auto"/>
        <w:left w:val="none" w:sz="0" w:space="0" w:color="auto"/>
        <w:bottom w:val="none" w:sz="0" w:space="0" w:color="auto"/>
        <w:right w:val="none" w:sz="0" w:space="0" w:color="auto"/>
      </w:divBdr>
    </w:div>
    <w:div w:id="1786120358">
      <w:bodyDiv w:val="1"/>
      <w:marLeft w:val="0"/>
      <w:marRight w:val="0"/>
      <w:marTop w:val="0"/>
      <w:marBottom w:val="0"/>
      <w:divBdr>
        <w:top w:val="none" w:sz="0" w:space="0" w:color="auto"/>
        <w:left w:val="none" w:sz="0" w:space="0" w:color="auto"/>
        <w:bottom w:val="none" w:sz="0" w:space="0" w:color="auto"/>
        <w:right w:val="none" w:sz="0" w:space="0" w:color="auto"/>
      </w:divBdr>
    </w:div>
    <w:div w:id="1814442807">
      <w:bodyDiv w:val="1"/>
      <w:marLeft w:val="0"/>
      <w:marRight w:val="0"/>
      <w:marTop w:val="0"/>
      <w:marBottom w:val="0"/>
      <w:divBdr>
        <w:top w:val="none" w:sz="0" w:space="0" w:color="auto"/>
        <w:left w:val="none" w:sz="0" w:space="0" w:color="auto"/>
        <w:bottom w:val="none" w:sz="0" w:space="0" w:color="auto"/>
        <w:right w:val="none" w:sz="0" w:space="0" w:color="auto"/>
      </w:divBdr>
    </w:div>
    <w:div w:id="1839693386">
      <w:bodyDiv w:val="1"/>
      <w:marLeft w:val="0"/>
      <w:marRight w:val="0"/>
      <w:marTop w:val="0"/>
      <w:marBottom w:val="0"/>
      <w:divBdr>
        <w:top w:val="none" w:sz="0" w:space="0" w:color="auto"/>
        <w:left w:val="none" w:sz="0" w:space="0" w:color="auto"/>
        <w:bottom w:val="none" w:sz="0" w:space="0" w:color="auto"/>
        <w:right w:val="none" w:sz="0" w:space="0" w:color="auto"/>
      </w:divBdr>
    </w:div>
    <w:div w:id="1859156619">
      <w:bodyDiv w:val="1"/>
      <w:marLeft w:val="0"/>
      <w:marRight w:val="0"/>
      <w:marTop w:val="0"/>
      <w:marBottom w:val="0"/>
      <w:divBdr>
        <w:top w:val="none" w:sz="0" w:space="0" w:color="auto"/>
        <w:left w:val="none" w:sz="0" w:space="0" w:color="auto"/>
        <w:bottom w:val="none" w:sz="0" w:space="0" w:color="auto"/>
        <w:right w:val="none" w:sz="0" w:space="0" w:color="auto"/>
      </w:divBdr>
    </w:div>
    <w:div w:id="1870216809">
      <w:bodyDiv w:val="1"/>
      <w:marLeft w:val="0"/>
      <w:marRight w:val="0"/>
      <w:marTop w:val="0"/>
      <w:marBottom w:val="0"/>
      <w:divBdr>
        <w:top w:val="none" w:sz="0" w:space="0" w:color="auto"/>
        <w:left w:val="none" w:sz="0" w:space="0" w:color="auto"/>
        <w:bottom w:val="none" w:sz="0" w:space="0" w:color="auto"/>
        <w:right w:val="none" w:sz="0" w:space="0" w:color="auto"/>
      </w:divBdr>
    </w:div>
    <w:div w:id="1881018835">
      <w:bodyDiv w:val="1"/>
      <w:marLeft w:val="0"/>
      <w:marRight w:val="0"/>
      <w:marTop w:val="0"/>
      <w:marBottom w:val="0"/>
      <w:divBdr>
        <w:top w:val="none" w:sz="0" w:space="0" w:color="auto"/>
        <w:left w:val="none" w:sz="0" w:space="0" w:color="auto"/>
        <w:bottom w:val="none" w:sz="0" w:space="0" w:color="auto"/>
        <w:right w:val="none" w:sz="0" w:space="0" w:color="auto"/>
      </w:divBdr>
    </w:div>
    <w:div w:id="1901136420">
      <w:bodyDiv w:val="1"/>
      <w:marLeft w:val="0"/>
      <w:marRight w:val="0"/>
      <w:marTop w:val="0"/>
      <w:marBottom w:val="0"/>
      <w:divBdr>
        <w:top w:val="none" w:sz="0" w:space="0" w:color="auto"/>
        <w:left w:val="none" w:sz="0" w:space="0" w:color="auto"/>
        <w:bottom w:val="none" w:sz="0" w:space="0" w:color="auto"/>
        <w:right w:val="none" w:sz="0" w:space="0" w:color="auto"/>
      </w:divBdr>
    </w:div>
    <w:div w:id="1926382173">
      <w:bodyDiv w:val="1"/>
      <w:marLeft w:val="0"/>
      <w:marRight w:val="0"/>
      <w:marTop w:val="0"/>
      <w:marBottom w:val="0"/>
      <w:divBdr>
        <w:top w:val="none" w:sz="0" w:space="0" w:color="auto"/>
        <w:left w:val="none" w:sz="0" w:space="0" w:color="auto"/>
        <w:bottom w:val="none" w:sz="0" w:space="0" w:color="auto"/>
        <w:right w:val="none" w:sz="0" w:space="0" w:color="auto"/>
      </w:divBdr>
    </w:div>
    <w:div w:id="1976787692">
      <w:bodyDiv w:val="1"/>
      <w:marLeft w:val="0"/>
      <w:marRight w:val="0"/>
      <w:marTop w:val="0"/>
      <w:marBottom w:val="0"/>
      <w:divBdr>
        <w:top w:val="none" w:sz="0" w:space="0" w:color="auto"/>
        <w:left w:val="none" w:sz="0" w:space="0" w:color="auto"/>
        <w:bottom w:val="none" w:sz="0" w:space="0" w:color="auto"/>
        <w:right w:val="none" w:sz="0" w:space="0" w:color="auto"/>
      </w:divBdr>
    </w:div>
    <w:div w:id="1987513630">
      <w:bodyDiv w:val="1"/>
      <w:marLeft w:val="0"/>
      <w:marRight w:val="0"/>
      <w:marTop w:val="0"/>
      <w:marBottom w:val="0"/>
      <w:divBdr>
        <w:top w:val="none" w:sz="0" w:space="0" w:color="auto"/>
        <w:left w:val="none" w:sz="0" w:space="0" w:color="auto"/>
        <w:bottom w:val="none" w:sz="0" w:space="0" w:color="auto"/>
        <w:right w:val="none" w:sz="0" w:space="0" w:color="auto"/>
      </w:divBdr>
      <w:divsChild>
        <w:div w:id="629556439">
          <w:marLeft w:val="0"/>
          <w:marRight w:val="0"/>
          <w:marTop w:val="0"/>
          <w:marBottom w:val="0"/>
          <w:divBdr>
            <w:top w:val="none" w:sz="0" w:space="0" w:color="auto"/>
            <w:left w:val="none" w:sz="0" w:space="0" w:color="auto"/>
            <w:bottom w:val="none" w:sz="0" w:space="0" w:color="auto"/>
            <w:right w:val="none" w:sz="0" w:space="0" w:color="auto"/>
          </w:divBdr>
          <w:divsChild>
            <w:div w:id="519052975">
              <w:marLeft w:val="0"/>
              <w:marRight w:val="0"/>
              <w:marTop w:val="0"/>
              <w:marBottom w:val="0"/>
              <w:divBdr>
                <w:top w:val="none" w:sz="0" w:space="0" w:color="auto"/>
                <w:left w:val="none" w:sz="0" w:space="0" w:color="auto"/>
                <w:bottom w:val="none" w:sz="0" w:space="0" w:color="auto"/>
                <w:right w:val="none" w:sz="0" w:space="0" w:color="auto"/>
              </w:divBdr>
              <w:divsChild>
                <w:div w:id="1807427471">
                  <w:marLeft w:val="0"/>
                  <w:marRight w:val="0"/>
                  <w:marTop w:val="360"/>
                  <w:marBottom w:val="0"/>
                  <w:divBdr>
                    <w:top w:val="single" w:sz="6" w:space="6" w:color="660033"/>
                    <w:left w:val="none" w:sz="0" w:space="0" w:color="auto"/>
                    <w:bottom w:val="none" w:sz="0" w:space="0" w:color="auto"/>
                    <w:right w:val="none" w:sz="0" w:space="0" w:color="auto"/>
                  </w:divBdr>
                  <w:divsChild>
                    <w:div w:id="1084885072">
                      <w:marLeft w:val="0"/>
                      <w:marRight w:val="0"/>
                      <w:marTop w:val="168"/>
                      <w:marBottom w:val="0"/>
                      <w:divBdr>
                        <w:top w:val="none" w:sz="0" w:space="0" w:color="auto"/>
                        <w:left w:val="none" w:sz="0" w:space="0" w:color="auto"/>
                        <w:bottom w:val="none" w:sz="0" w:space="0" w:color="auto"/>
                        <w:right w:val="none" w:sz="0" w:space="0" w:color="auto"/>
                      </w:divBdr>
                      <w:divsChild>
                        <w:div w:id="510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2995">
      <w:bodyDiv w:val="1"/>
      <w:marLeft w:val="0"/>
      <w:marRight w:val="0"/>
      <w:marTop w:val="0"/>
      <w:marBottom w:val="0"/>
      <w:divBdr>
        <w:top w:val="none" w:sz="0" w:space="0" w:color="auto"/>
        <w:left w:val="none" w:sz="0" w:space="0" w:color="auto"/>
        <w:bottom w:val="none" w:sz="0" w:space="0" w:color="auto"/>
        <w:right w:val="none" w:sz="0" w:space="0" w:color="auto"/>
      </w:divBdr>
    </w:div>
    <w:div w:id="2011593982">
      <w:bodyDiv w:val="1"/>
      <w:marLeft w:val="0"/>
      <w:marRight w:val="0"/>
      <w:marTop w:val="0"/>
      <w:marBottom w:val="0"/>
      <w:divBdr>
        <w:top w:val="none" w:sz="0" w:space="0" w:color="auto"/>
        <w:left w:val="none" w:sz="0" w:space="0" w:color="auto"/>
        <w:bottom w:val="none" w:sz="0" w:space="0" w:color="auto"/>
        <w:right w:val="none" w:sz="0" w:space="0" w:color="auto"/>
      </w:divBdr>
    </w:div>
    <w:div w:id="2016761996">
      <w:bodyDiv w:val="1"/>
      <w:marLeft w:val="0"/>
      <w:marRight w:val="0"/>
      <w:marTop w:val="0"/>
      <w:marBottom w:val="0"/>
      <w:divBdr>
        <w:top w:val="none" w:sz="0" w:space="0" w:color="auto"/>
        <w:left w:val="none" w:sz="0" w:space="0" w:color="auto"/>
        <w:bottom w:val="none" w:sz="0" w:space="0" w:color="auto"/>
        <w:right w:val="none" w:sz="0" w:space="0" w:color="auto"/>
      </w:divBdr>
    </w:div>
    <w:div w:id="2035155793">
      <w:bodyDiv w:val="1"/>
      <w:marLeft w:val="0"/>
      <w:marRight w:val="0"/>
      <w:marTop w:val="0"/>
      <w:marBottom w:val="0"/>
      <w:divBdr>
        <w:top w:val="none" w:sz="0" w:space="0" w:color="auto"/>
        <w:left w:val="none" w:sz="0" w:space="0" w:color="auto"/>
        <w:bottom w:val="none" w:sz="0" w:space="0" w:color="auto"/>
        <w:right w:val="none" w:sz="0" w:space="0" w:color="auto"/>
      </w:divBdr>
    </w:div>
    <w:div w:id="2035230367">
      <w:bodyDiv w:val="1"/>
      <w:marLeft w:val="0"/>
      <w:marRight w:val="0"/>
      <w:marTop w:val="0"/>
      <w:marBottom w:val="0"/>
      <w:divBdr>
        <w:top w:val="none" w:sz="0" w:space="0" w:color="auto"/>
        <w:left w:val="none" w:sz="0" w:space="0" w:color="auto"/>
        <w:bottom w:val="none" w:sz="0" w:space="0" w:color="auto"/>
        <w:right w:val="none" w:sz="0" w:space="0" w:color="auto"/>
      </w:divBdr>
    </w:div>
    <w:div w:id="2039547202">
      <w:bodyDiv w:val="1"/>
      <w:marLeft w:val="0"/>
      <w:marRight w:val="0"/>
      <w:marTop w:val="0"/>
      <w:marBottom w:val="0"/>
      <w:divBdr>
        <w:top w:val="none" w:sz="0" w:space="0" w:color="auto"/>
        <w:left w:val="none" w:sz="0" w:space="0" w:color="auto"/>
        <w:bottom w:val="none" w:sz="0" w:space="0" w:color="auto"/>
        <w:right w:val="none" w:sz="0" w:space="0" w:color="auto"/>
      </w:divBdr>
    </w:div>
    <w:div w:id="2069330847">
      <w:bodyDiv w:val="1"/>
      <w:marLeft w:val="0"/>
      <w:marRight w:val="0"/>
      <w:marTop w:val="0"/>
      <w:marBottom w:val="0"/>
      <w:divBdr>
        <w:top w:val="none" w:sz="0" w:space="0" w:color="auto"/>
        <w:left w:val="none" w:sz="0" w:space="0" w:color="auto"/>
        <w:bottom w:val="none" w:sz="0" w:space="0" w:color="auto"/>
        <w:right w:val="none" w:sz="0" w:space="0" w:color="auto"/>
      </w:divBdr>
    </w:div>
    <w:div w:id="2116627638">
      <w:bodyDiv w:val="1"/>
      <w:marLeft w:val="0"/>
      <w:marRight w:val="0"/>
      <w:marTop w:val="0"/>
      <w:marBottom w:val="0"/>
      <w:divBdr>
        <w:top w:val="none" w:sz="0" w:space="0" w:color="auto"/>
        <w:left w:val="none" w:sz="0" w:space="0" w:color="auto"/>
        <w:bottom w:val="none" w:sz="0" w:space="0" w:color="auto"/>
        <w:right w:val="none" w:sz="0" w:space="0" w:color="auto"/>
      </w:divBdr>
    </w:div>
    <w:div w:id="21248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7/S1478951509990940" TargetMode="External"/><Relationship Id="rId21" Type="http://schemas.openxmlformats.org/officeDocument/2006/relationships/hyperlink" Target="https://theconversation.com/coronavirus-public-health-restrictions-shouldnt-mean-dying-alone-138413" TargetMode="External"/><Relationship Id="rId42" Type="http://schemas.openxmlformats.org/officeDocument/2006/relationships/hyperlink" Target="https://journals.sagepub.com/doi/10.1177/23333936231167309" TargetMode="External"/><Relationship Id="rId63" Type="http://schemas.openxmlformats.org/officeDocument/2006/relationships/hyperlink" Target="https://doi.org/10.22605/RRH6112" TargetMode="External"/><Relationship Id="rId84" Type="http://schemas.openxmlformats.org/officeDocument/2006/relationships/hyperlink" Target="https://doi.org/10.1111/nin.12135" TargetMode="External"/><Relationship Id="rId138" Type="http://schemas.openxmlformats.org/officeDocument/2006/relationships/hyperlink" Target="https://doi.org/10.1054/nedt.2001.0664" TargetMode="External"/><Relationship Id="rId107" Type="http://schemas.openxmlformats.org/officeDocument/2006/relationships/hyperlink" Target="https://doi.org/10.1097/01.yic.0000423366.01355.8a" TargetMode="External"/><Relationship Id="rId11" Type="http://schemas.openxmlformats.org/officeDocument/2006/relationships/footer" Target="footer2.xml"/><Relationship Id="rId32" Type="http://schemas.openxmlformats.org/officeDocument/2006/relationships/hyperlink" Target="http://issuu.com/blackpress/docs/i20130807070559727/3" TargetMode="External"/><Relationship Id="rId53" Type="http://schemas.openxmlformats.org/officeDocument/2006/relationships/hyperlink" Target="https://doi.org/10.1186/s12904-021-00869-1" TargetMode="External"/><Relationship Id="rId74" Type="http://schemas.openxmlformats.org/officeDocument/2006/relationships/hyperlink" Target="https://doi.org/10.1177/0969733019845127" TargetMode="External"/><Relationship Id="rId128" Type="http://schemas.openxmlformats.org/officeDocument/2006/relationships/hyperlink" Target="https://doi.org/10.1111/j.1466-769X.2007.00339.x" TargetMode="External"/><Relationship Id="rId5" Type="http://schemas.openxmlformats.org/officeDocument/2006/relationships/webSettings" Target="webSettings.xml"/><Relationship Id="rId90" Type="http://schemas.openxmlformats.org/officeDocument/2006/relationships/hyperlink" Target="https://doi.org/10.1016/j.nedt.2015.07.015" TargetMode="External"/><Relationship Id="rId95" Type="http://schemas.openxmlformats.org/officeDocument/2006/relationships/hyperlink" Target="https://doi.org/10.1016/j.jopan.2013.05.014" TargetMode="External"/><Relationship Id="rId22" Type="http://schemas.openxmlformats.org/officeDocument/2006/relationships/hyperlink" Target="https://www.reliasmedia.com/products/325-medical-ethics-advisor-online" TargetMode="External"/><Relationship Id="rId27" Type="http://schemas.openxmlformats.org/officeDocument/2006/relationships/hyperlink" Target="https://www.nnpbc.com/blog/using-nursing-insights-to-inform-the-maid-conversation-by-barb-pesut-rn/" TargetMode="External"/><Relationship Id="rId43" Type="http://schemas.openxmlformats.org/officeDocument/2006/relationships/hyperlink" Target="https://doi.org/10.1186/s12904-022-01074-4" TargetMode="External"/><Relationship Id="rId48" Type="http://schemas.openxmlformats.org/officeDocument/2006/relationships/hyperlink" Target="https://doi.org/10.1186/s12889-022-13254-1" TargetMode="External"/><Relationship Id="rId64" Type="http://schemas.openxmlformats.org/officeDocument/2006/relationships/hyperlink" Target="https://doi.org/10.1177/2333393620938686" TargetMode="External"/><Relationship Id="rId69" Type="http://schemas.openxmlformats.org/officeDocument/2006/relationships/hyperlink" Target="https://doi.org/10.1177/1049732319887166" TargetMode="External"/><Relationship Id="rId113" Type="http://schemas.openxmlformats.org/officeDocument/2006/relationships/hyperlink" Target="https://doi.org/10.1007/s10943-010-9392-1" TargetMode="External"/><Relationship Id="rId118" Type="http://schemas.openxmlformats.org/officeDocument/2006/relationships/hyperlink" Target="https://doi.org/10.1016/j.ijnurstu.2009.11.014" TargetMode="External"/><Relationship Id="rId134" Type="http://schemas.openxmlformats.org/officeDocument/2006/relationships/hyperlink" Target="https://doi.org/10.1111/j.1440-1800.2006.00315.x" TargetMode="External"/><Relationship Id="rId139" Type="http://schemas.openxmlformats.org/officeDocument/2006/relationships/hyperlink" Target="https://doi.org/10.1177/089801010101900105" TargetMode="External"/><Relationship Id="rId80" Type="http://schemas.openxmlformats.org/officeDocument/2006/relationships/hyperlink" Target="https://doi.org/10.1186/s12904-017-0210-3" TargetMode="External"/><Relationship Id="rId85" Type="http://schemas.openxmlformats.org/officeDocument/2006/relationships/hyperlink" Target="https://doi.org/10.1080/08854726.2015.1133185" TargetMode="External"/><Relationship Id="rId12" Type="http://schemas.openxmlformats.org/officeDocument/2006/relationships/header" Target="header3.xml"/><Relationship Id="rId17" Type="http://schemas.openxmlformats.org/officeDocument/2006/relationships/hyperlink" Target="https://www.cfn-nce.ca/webinar/ncare-volunteer-and-healthcare-provider-partnerships-to-provide-navigation-for-rural-frail-older-adults/" TargetMode="External"/><Relationship Id="rId33" Type="http://schemas.openxmlformats.org/officeDocument/2006/relationships/hyperlink" Target="https://news.ok.ubc.ca/" TargetMode="External"/><Relationship Id="rId38" Type="http://schemas.openxmlformats.org/officeDocument/2006/relationships/hyperlink" Target="https://doi.org/10.1177/23333936241228233" TargetMode="External"/><Relationship Id="rId59" Type="http://schemas.openxmlformats.org/officeDocument/2006/relationships/hyperlink" Target="https://doi.org/10.1186/s12913-020-06031-6" TargetMode="External"/><Relationship Id="rId103" Type="http://schemas.openxmlformats.org/officeDocument/2006/relationships/hyperlink" Target="https://doi.org/10.1111/j.1365-2834.2012.01480.x" TargetMode="External"/><Relationship Id="rId108" Type="http://schemas.openxmlformats.org/officeDocument/2006/relationships/hyperlink" Target="https://doi.org/10.1016/j.nedt.2011.09.016" TargetMode="External"/><Relationship Id="rId124" Type="http://schemas.openxmlformats.org/officeDocument/2006/relationships/hyperlink" Target="https://doi.org/10.1089/jpm.2008.0228" TargetMode="External"/><Relationship Id="rId129" Type="http://schemas.openxmlformats.org/officeDocument/2006/relationships/hyperlink" Target="https://doi.org/10.1111/j.1466-769X.2008.00341.x" TargetMode="External"/><Relationship Id="rId54" Type="http://schemas.openxmlformats.org/officeDocument/2006/relationships/hyperlink" Target="https://doi.org/10.3389/fdgth.2021.688982" TargetMode="External"/><Relationship Id="rId70" Type="http://schemas.openxmlformats.org/officeDocument/2006/relationships/hyperlink" Target="https://doi.org/10.1111/nup.12277" TargetMode="External"/><Relationship Id="rId75" Type="http://schemas.openxmlformats.org/officeDocument/2006/relationships/hyperlink" Target="https://doi.org/10.1080/13607863.2018.1453483" TargetMode="External"/><Relationship Id="rId91" Type="http://schemas.openxmlformats.org/officeDocument/2006/relationships/hyperlink" Target="https://doi.org/10.1097/ANS.0000000000000077" TargetMode="External"/><Relationship Id="rId96" Type="http://schemas.openxmlformats.org/officeDocument/2006/relationships/hyperlink" Target="https://doi.org/10.1177/1557988313519671" TargetMode="External"/><Relationship Id="rId140" Type="http://schemas.openxmlformats.org/officeDocument/2006/relationships/hyperlink" Target="https://doi.org/10.3928/0279-3695-20001001-12" TargetMode="External"/><Relationship Id="rId145" Type="http://schemas.openxmlformats.org/officeDocument/2006/relationships/hyperlink" Target="http://whac.vpweb.ca/Ashcroft%20Community%20Consultation%20Summary_Final%201_unmarked.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ews.ok.ubc.ca/2019/12/05/moral-challenges-still-exist-around-medical-assistance-in-dying/" TargetMode="External"/><Relationship Id="rId28" Type="http://schemas.openxmlformats.org/officeDocument/2006/relationships/hyperlink" Target="https://news.ok.ubc.ca/2018/03/09/top-researchers-receive-prestigious-awards-at-ubc-okanagan/" TargetMode="External"/><Relationship Id="rId49" Type="http://schemas.openxmlformats.org/officeDocument/2006/relationships/hyperlink" Target="https://doi.org/10.1177/26323524221095102" TargetMode="External"/><Relationship Id="rId114" Type="http://schemas.openxmlformats.org/officeDocument/2006/relationships/hyperlink" Target="https://doi.org/10.2202/1548-923X.1827" TargetMode="External"/><Relationship Id="rId119" Type="http://schemas.openxmlformats.org/officeDocument/2006/relationships/hyperlink" Target="https://doi.org/10.1111/j.1466-769X.2009.00420.x" TargetMode="External"/><Relationship Id="rId44" Type="http://schemas.openxmlformats.org/officeDocument/2006/relationships/hyperlink" Target="https://doi.org/10.1111/hex.13627" TargetMode="External"/><Relationship Id="rId60" Type="http://schemas.openxmlformats.org/officeDocument/2006/relationships/hyperlink" Target="https://doi.org/10.1177/0969733020981746" TargetMode="External"/><Relationship Id="rId65" Type="http://schemas.openxmlformats.org/officeDocument/2006/relationships/hyperlink" Target="https://doi.org/10.1111/jocn.15427" TargetMode="External"/><Relationship Id="rId81" Type="http://schemas.openxmlformats.org/officeDocument/2006/relationships/hyperlink" Target="https://doi.org/10.1186/s12904-017-0211-2" TargetMode="External"/><Relationship Id="rId86" Type="http://schemas.openxmlformats.org/officeDocument/2006/relationships/hyperlink" Target="https://doi.org/10.1186/s12904-016-0076-9" TargetMode="External"/><Relationship Id="rId130" Type="http://schemas.openxmlformats.org/officeDocument/2006/relationships/hyperlink" Target="https://doi.org/10.1111/j.1365-2648.2007.04493.x" TargetMode="External"/><Relationship Id="rId135" Type="http://schemas.openxmlformats.org/officeDocument/2006/relationships/hyperlink" Target="https://doi.org/10.1097/01.cnj.0000262183.69691.b4" TargetMode="External"/><Relationship Id="rId13" Type="http://schemas.openxmlformats.org/officeDocument/2006/relationships/footer" Target="footer3.xml"/><Relationship Id="rId18" Type="http://schemas.openxmlformats.org/officeDocument/2006/relationships/hyperlink" Target="https://www.alz.org/aaic/overview.asp" TargetMode="External"/><Relationship Id="rId39" Type="http://schemas.openxmlformats.org/officeDocument/2006/relationships/hyperlink" Target="https://doi.org/10.1016/j.pecinn.2023.100234" TargetMode="External"/><Relationship Id="rId109" Type="http://schemas.openxmlformats.org/officeDocument/2006/relationships/hyperlink" Target="https://doi.org/10.1111/j.1466-769X.2011.00519.x" TargetMode="External"/><Relationship Id="rId34" Type="http://schemas.openxmlformats.org/officeDocument/2006/relationships/hyperlink" Target="http://www.virtualhospice.ca/" TargetMode="External"/><Relationship Id="rId50" Type="http://schemas.openxmlformats.org/officeDocument/2006/relationships/hyperlink" Target="https://doi.org/10.2196/37059" TargetMode="External"/><Relationship Id="rId55" Type="http://schemas.openxmlformats.org/officeDocument/2006/relationships/hyperlink" Target="https://doi.org/10.1016/j.jnn.2021.08.007" TargetMode="External"/><Relationship Id="rId76" Type="http://schemas.openxmlformats.org/officeDocument/2006/relationships/hyperlink" Target="https://doi.org/10.1089/jpm.2017.0395" TargetMode="External"/><Relationship Id="rId97" Type="http://schemas.openxmlformats.org/officeDocument/2006/relationships/hyperlink" Target="http://dx.doi.org/10.1097/NJH.0000000000000021" TargetMode="External"/><Relationship Id="rId104" Type="http://schemas.openxmlformats.org/officeDocument/2006/relationships/hyperlink" Target="https://doi.org/10.1097/ANS.0b013e31826b8687" TargetMode="External"/><Relationship Id="rId120" Type="http://schemas.openxmlformats.org/officeDocument/2006/relationships/hyperlink" Target="https://doi.org/10.1111/j.1365-2702.2009.02820.x" TargetMode="External"/><Relationship Id="rId125" Type="http://schemas.openxmlformats.org/officeDocument/2006/relationships/hyperlink" Target="https://doi.org/10.1111/j.1365-2702.2008.02344.x" TargetMode="External"/><Relationship Id="rId141" Type="http://schemas.openxmlformats.org/officeDocument/2006/relationships/hyperlink" Target="https://doi.org/10.12927/cjnl.2000.16288" TargetMode="External"/><Relationship Id="rId146" Type="http://schemas.openxmlformats.org/officeDocument/2006/relationships/hyperlink" Target="http://sohc.ca/?p=407" TargetMode="External"/><Relationship Id="rId7" Type="http://schemas.openxmlformats.org/officeDocument/2006/relationships/endnotes" Target="endnotes.xml"/><Relationship Id="rId71" Type="http://schemas.openxmlformats.org/officeDocument/2006/relationships/hyperlink" Target="https://doi.org/10.1111/nin.12308" TargetMode="External"/><Relationship Id="rId92" Type="http://schemas.openxmlformats.org/officeDocument/2006/relationships/hyperlink" Target="https://doi.org/10.3928/00220124-20150518-04" TargetMode="External"/><Relationship Id="rId2" Type="http://schemas.openxmlformats.org/officeDocument/2006/relationships/numbering" Target="numbering.xml"/><Relationship Id="rId29" Type="http://schemas.openxmlformats.org/officeDocument/2006/relationships/hyperlink" Target="https://news.ok.ubc.ca/2017/06/15/community-health-based-volunteer-program-spreads-across-canada/" TargetMode="External"/><Relationship Id="rId24" Type="http://schemas.openxmlformats.org/officeDocument/2006/relationships/hyperlink" Target="https://impactethics.ca/2019/10/23/nurses-wrestling-with-the-moral-uncertainties-of-maid/" TargetMode="External"/><Relationship Id="rId40" Type="http://schemas.openxmlformats.org/officeDocument/2006/relationships/hyperlink" Target="https://doi.org/10.1177/14713012231216768" TargetMode="External"/><Relationship Id="rId45" Type="http://schemas.openxmlformats.org/officeDocument/2006/relationships/hyperlink" Target="https://doi.org/10.1111/nup.12407" TargetMode="External"/><Relationship Id="rId66" Type="http://schemas.openxmlformats.org/officeDocument/2006/relationships/hyperlink" Target="https://doi.org/10.1186/s12904-020-00578-1" TargetMode="External"/><Relationship Id="rId87" Type="http://schemas.openxmlformats.org/officeDocument/2006/relationships/hyperlink" Target="https://doi.org/10.1080/08854726.2015.1113809" TargetMode="External"/><Relationship Id="rId110" Type="http://schemas.openxmlformats.org/officeDocument/2006/relationships/hyperlink" Target="https://doi.org/10.1080/13674676.2010.523890" TargetMode="External"/><Relationship Id="rId115" Type="http://schemas.openxmlformats.org/officeDocument/2006/relationships/hyperlink" Target="https://doi.org/10.1111/j.1748-0361.2009.00268.x" TargetMode="External"/><Relationship Id="rId131" Type="http://schemas.openxmlformats.org/officeDocument/2006/relationships/hyperlink" Target="https://doi.org/10.1111/j.1466-769X.2007.00322.x" TargetMode="External"/><Relationship Id="rId136" Type="http://schemas.openxmlformats.org/officeDocument/2006/relationships/hyperlink" Target="https://doi.org/10.1177/0898010104272010" TargetMode="External"/><Relationship Id="rId61" Type="http://schemas.openxmlformats.org/officeDocument/2006/relationships/hyperlink" Target="https://doi.org/10.1186/s12904-020-00666-2" TargetMode="External"/><Relationship Id="rId82" Type="http://schemas.openxmlformats.org/officeDocument/2006/relationships/hyperlink" Target="https://doi.org/10.1097/ANS.0000000000000163" TargetMode="External"/><Relationship Id="rId19" Type="http://schemas.openxmlformats.org/officeDocument/2006/relationships/hyperlink" Target="http://landmarkspirituality.sph.umich.edu/" TargetMode="External"/><Relationship Id="rId14" Type="http://schemas.openxmlformats.org/officeDocument/2006/relationships/hyperlink" Target="https://eu-lti.bbcollab.com/recording/25e4abaa625541569cf33b0c21c834ef" TargetMode="External"/><Relationship Id="rId30" Type="http://schemas.openxmlformats.org/officeDocument/2006/relationships/hyperlink" Target="http://www.oldsalbertan.ca/article/Study-links-seniors-and-services-20170425" TargetMode="External"/><Relationship Id="rId35" Type="http://schemas.openxmlformats.org/officeDocument/2006/relationships/hyperlink" Target="http://www.kelownadailycourier.ca/" TargetMode="External"/><Relationship Id="rId56" Type="http://schemas.openxmlformats.org/officeDocument/2006/relationships/hyperlink" Target="https://doi.org/10.1017/s0714980821000404" TargetMode="External"/><Relationship Id="rId77" Type="http://schemas.openxmlformats.org/officeDocument/2006/relationships/hyperlink" Target="https://doi.org/10.1177/1049909117740122" TargetMode="External"/><Relationship Id="rId100" Type="http://schemas.openxmlformats.org/officeDocument/2006/relationships/hyperlink" Target="https://doi.org/10.1017/S1478951512001046" TargetMode="External"/><Relationship Id="rId105" Type="http://schemas.openxmlformats.org/officeDocument/2006/relationships/hyperlink" Target="https://doi.org/10.1177/1074840712462065" TargetMode="External"/><Relationship Id="rId126" Type="http://schemas.openxmlformats.org/officeDocument/2006/relationships/hyperlink" Target="https://doi.org/10.3928/01484834-20080401-05"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111/nin.12477" TargetMode="External"/><Relationship Id="rId72" Type="http://schemas.openxmlformats.org/officeDocument/2006/relationships/hyperlink" Target="https://doi.org/10.1097/ANS.0000000000000276" TargetMode="External"/><Relationship Id="rId93" Type="http://schemas.openxmlformats.org/officeDocument/2006/relationships/hyperlink" Target="https://doi.org/10.1111/nicc.12177" TargetMode="External"/><Relationship Id="rId98" Type="http://schemas.openxmlformats.org/officeDocument/2006/relationships/hyperlink" Target="https://doi.org/10.1177/1049909112470485" TargetMode="External"/><Relationship Id="rId121" Type="http://schemas.openxmlformats.org/officeDocument/2006/relationships/hyperlink" Target="https://doi.org/10.1111/j.1440-1800.2009.00462.x" TargetMode="External"/><Relationship Id="rId142" Type="http://schemas.openxmlformats.org/officeDocument/2006/relationships/hyperlink" Target="https://dspace.library.uvic.ca/handle/1828/14970" TargetMode="External"/><Relationship Id="rId3" Type="http://schemas.openxmlformats.org/officeDocument/2006/relationships/styles" Target="styles.xml"/><Relationship Id="rId25" Type="http://schemas.openxmlformats.org/officeDocument/2006/relationships/hyperlink" Target="https://www.youtube.com/watch?v=mAuTSNwT258&amp;list=PLh48wIGDlJ7Sj0zYH7eoCpZlR7V-wENiu&amp;index=42" TargetMode="External"/><Relationship Id="rId46" Type="http://schemas.openxmlformats.org/officeDocument/2006/relationships/hyperlink" Target="https://doi.org/10.1111/hsc.13933" TargetMode="External"/><Relationship Id="rId67" Type="http://schemas.openxmlformats.org/officeDocument/2006/relationships/hyperlink" Target="https://doi.org/10.1016/j.jopan.2020.04.004" TargetMode="External"/><Relationship Id="rId116" Type="http://schemas.openxmlformats.org/officeDocument/2006/relationships/hyperlink" Target="https://doi.org/10.1016/j.nedt.2009.07.011" TargetMode="External"/><Relationship Id="rId137" Type="http://schemas.openxmlformats.org/officeDocument/2006/relationships/hyperlink" Target="https://doi.org/10.1111/j.1466-769X.2004.00189.x" TargetMode="External"/><Relationship Id="rId20" Type="http://schemas.openxmlformats.org/officeDocument/2006/relationships/hyperlink" Target="https://news.ok.ubc.ca/2021/03/03/ubc-okanagan-collaboration-supports-seniors-nationally/" TargetMode="External"/><Relationship Id="rId41" Type="http://schemas.openxmlformats.org/officeDocument/2006/relationships/hyperlink" Target="https://doi.org/10.1515/ijnes-2022-0106" TargetMode="External"/><Relationship Id="rId62" Type="http://schemas.openxmlformats.org/officeDocument/2006/relationships/hyperlink" Target="https://doi.org/10.1177/1049909120965945" TargetMode="External"/><Relationship Id="rId83" Type="http://schemas.openxmlformats.org/officeDocument/2006/relationships/hyperlink" Target="https://doi.org/10.1017/S0714980816000131" TargetMode="External"/><Relationship Id="rId88" Type="http://schemas.openxmlformats.org/officeDocument/2006/relationships/hyperlink" Target="https://doi.org/10.12968/ijpn.2015.21.3.142" TargetMode="External"/><Relationship Id="rId111" Type="http://schemas.openxmlformats.org/officeDocument/2006/relationships/hyperlink" Target="https://doi.org/10.1186/1472-6939-12-19" TargetMode="External"/><Relationship Id="rId132" Type="http://schemas.openxmlformats.org/officeDocument/2006/relationships/hyperlink" Target="https://doi.org/10.1111/j.1365-2648.2007.04254.x" TargetMode="External"/><Relationship Id="rId15" Type="http://schemas.openxmlformats.org/officeDocument/2006/relationships/hyperlink" Target="https://nursing.uci.edu/2021/02/recap-nursing-theory-education-practice/" TargetMode="External"/><Relationship Id="rId36" Type="http://schemas.openxmlformats.org/officeDocument/2006/relationships/hyperlink" Target="https://doi.org/10.1186/s12909-024-05663-0" TargetMode="External"/><Relationship Id="rId57" Type="http://schemas.openxmlformats.org/officeDocument/2006/relationships/hyperlink" Target="https://doi.org/10.1177/14604582211020064" TargetMode="External"/><Relationship Id="rId106" Type="http://schemas.openxmlformats.org/officeDocument/2006/relationships/hyperlink" Target="https://doi.org/10.1111/j.1440-1800.2012.00608.x" TargetMode="External"/><Relationship Id="rId127" Type="http://schemas.openxmlformats.org/officeDocument/2006/relationships/hyperlink" Target="https://doi.org/10.1097/01.cnj.0000314586.95930.24" TargetMode="External"/><Relationship Id="rId10" Type="http://schemas.openxmlformats.org/officeDocument/2006/relationships/footer" Target="footer1.xml"/><Relationship Id="rId31" Type="http://schemas.openxmlformats.org/officeDocument/2006/relationships/hyperlink" Target="http://www.traildailytimes.ca/community/302797421.html" TargetMode="External"/><Relationship Id="rId52" Type="http://schemas.openxmlformats.org/officeDocument/2006/relationships/hyperlink" Target="https://doi.org/10.1186/s12913-021-07222-5" TargetMode="External"/><Relationship Id="rId73" Type="http://schemas.openxmlformats.org/officeDocument/2006/relationships/hyperlink" Target="https://doi.org/10.1177/1527154419845407" TargetMode="External"/><Relationship Id="rId78" Type="http://schemas.openxmlformats.org/officeDocument/2006/relationships/hyperlink" Target="https://doi.org/10.1007/s10943-017-0489-7" TargetMode="External"/><Relationship Id="rId94" Type="http://schemas.openxmlformats.org/officeDocument/2006/relationships/hyperlink" Target="https://doi.org/10.1016/j.nedt.2015.01.020" TargetMode="External"/><Relationship Id="rId99" Type="http://schemas.openxmlformats.org/officeDocument/2006/relationships/hyperlink" Target="https://doi.org/10.4137/PCRT.S11908" TargetMode="External"/><Relationship Id="rId101" Type="http://schemas.openxmlformats.org/officeDocument/2006/relationships/hyperlink" Target="https://doi.org/10.1111/nup.12010" TargetMode="External"/><Relationship Id="rId122" Type="http://schemas.openxmlformats.org/officeDocument/2006/relationships/hyperlink" Target="https://psycnet.apa.org/doi/10.1007/s11482-009-9065-y" TargetMode="External"/><Relationship Id="rId143" Type="http://schemas.openxmlformats.org/officeDocument/2006/relationships/hyperlink" Target="https://www.maidreflectiveguide.ca/"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theconversation.com/why-people-choose-medically-assisted-death-revealed-through-conversations-with-nurses-122000" TargetMode="External"/><Relationship Id="rId47" Type="http://schemas.openxmlformats.org/officeDocument/2006/relationships/hyperlink" Target="https://doi.org/10.1177/26323524221092457" TargetMode="External"/><Relationship Id="rId68" Type="http://schemas.openxmlformats.org/officeDocument/2006/relationships/hyperlink" Target="https://doi.org/10.1186/s12912-020-0404-5" TargetMode="External"/><Relationship Id="rId89" Type="http://schemas.openxmlformats.org/officeDocument/2006/relationships/hyperlink" Target="https://doi.org/10.1017/S0714980815000240" TargetMode="External"/><Relationship Id="rId112" Type="http://schemas.openxmlformats.org/officeDocument/2006/relationships/hyperlink" Target="https://doi.org/10.1111/j.1440-1800.2011.00571.x" TargetMode="External"/><Relationship Id="rId133" Type="http://schemas.openxmlformats.org/officeDocument/2006/relationships/hyperlink" Target="https://doi.org/10.1097/00012272-200604000-00006" TargetMode="External"/><Relationship Id="rId16" Type="http://schemas.openxmlformats.org/officeDocument/2006/relationships/hyperlink" Target="https://www.youtube.com/watch?v=mAuTSNwT258" TargetMode="External"/><Relationship Id="rId37" Type="http://schemas.openxmlformats.org/officeDocument/2006/relationships/hyperlink" Target="https://doi.org/10.1186/s12912-024-01984-z" TargetMode="External"/><Relationship Id="rId58" Type="http://schemas.openxmlformats.org/officeDocument/2006/relationships/hyperlink" Target="https://doi.org/10.1177/0969733021996037" TargetMode="External"/><Relationship Id="rId79" Type="http://schemas.openxmlformats.org/officeDocument/2006/relationships/hyperlink" Target="https://doi.org/10.1111/nup.12186" TargetMode="External"/><Relationship Id="rId102" Type="http://schemas.openxmlformats.org/officeDocument/2006/relationships/hyperlink" Target="https://doi.org/10.1111/j.1748-0361.2012.00427.x" TargetMode="External"/><Relationship Id="rId123" Type="http://schemas.openxmlformats.org/officeDocument/2006/relationships/hyperlink" Target="https://doi.org/10.1177/0969733009104606" TargetMode="External"/><Relationship Id="rId144" Type="http://schemas.openxmlformats.org/officeDocument/2006/relationships/hyperlink" Target="http://www.ipane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3899-2DB7-4B42-801E-9B47568B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37</TotalTime>
  <Pages>60</Pages>
  <Words>27591</Words>
  <Characters>157274</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184497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 O User</dc:creator>
  <cp:keywords/>
  <dc:description/>
  <cp:lastModifiedBy>Pesut, Barbara</cp:lastModifiedBy>
  <cp:revision>16</cp:revision>
  <cp:lastPrinted>2020-04-23T17:24:00Z</cp:lastPrinted>
  <dcterms:created xsi:type="dcterms:W3CDTF">2024-07-12T19:07:00Z</dcterms:created>
  <dcterms:modified xsi:type="dcterms:W3CDTF">2024-09-03T19:26:00Z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